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9A182" w14:textId="0158B1CD" w:rsidR="00AA30FD" w:rsidRDefault="00AA30FD" w:rsidP="00AA30FD">
      <w:pPr>
        <w:pStyle w:val="Corpsdetexte"/>
        <w:ind w:left="-567" w:right="-613"/>
        <w:rPr>
          <w:rFonts w:ascii="Times New Roman"/>
          <w:sz w:val="20"/>
        </w:rPr>
      </w:pPr>
      <w:bookmarkStart w:id="0" w:name="_Hlk111561637"/>
      <w:r>
        <w:rPr>
          <w:rFonts w:ascii="Arial" w:hAnsi="Arial" w:cs="Arial"/>
          <w:noProof/>
          <w:color w:val="0092CD"/>
          <w:lang w:bidi="ar-SA"/>
        </w:rPr>
        <w:drawing>
          <wp:anchor distT="0" distB="0" distL="114300" distR="114300" simplePos="0" relativeHeight="251658242" behindDoc="0" locked="0" layoutInCell="1" allowOverlap="1" wp14:anchorId="22FEA428" wp14:editId="289DE2CE">
            <wp:simplePos x="0" y="0"/>
            <wp:positionH relativeFrom="margin">
              <wp:posOffset>3950012</wp:posOffset>
            </wp:positionH>
            <wp:positionV relativeFrom="paragraph">
              <wp:posOffset>-396061</wp:posOffset>
            </wp:positionV>
            <wp:extent cx="2397521" cy="1328082"/>
            <wp:effectExtent l="0" t="0" r="3175" b="571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Mondial des Métiers 320px x 320px.png"/>
                    <pic:cNvPicPr/>
                  </pic:nvPicPr>
                  <pic:blipFill rotWithShape="1">
                    <a:blip r:embed="rId10">
                      <a:extLst>
                        <a:ext uri="{28A0092B-C50C-407E-A947-70E740481C1C}">
                          <a14:useLocalDpi xmlns:a14="http://schemas.microsoft.com/office/drawing/2010/main" val="0"/>
                        </a:ext>
                      </a:extLst>
                    </a:blip>
                    <a:srcRect l="-1" t="21374" r="3391" b="25074"/>
                    <a:stretch/>
                  </pic:blipFill>
                  <pic:spPr bwMode="auto">
                    <a:xfrm>
                      <a:off x="0" y="0"/>
                      <a:ext cx="2397521" cy="13280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2DD5">
        <w:rPr>
          <w:noProof/>
          <w:sz w:val="20"/>
          <w:lang w:bidi="ar-SA"/>
        </w:rPr>
        <mc:AlternateContent>
          <mc:Choice Requires="wps">
            <w:drawing>
              <wp:anchor distT="45720" distB="45720" distL="114300" distR="114300" simplePos="0" relativeHeight="251658246" behindDoc="0" locked="0" layoutInCell="1" allowOverlap="1" wp14:anchorId="100F40D2" wp14:editId="09AFC50A">
                <wp:simplePos x="0" y="0"/>
                <wp:positionH relativeFrom="column">
                  <wp:posOffset>-164301</wp:posOffset>
                </wp:positionH>
                <wp:positionV relativeFrom="paragraph">
                  <wp:posOffset>-270938</wp:posOffset>
                </wp:positionV>
                <wp:extent cx="3514090" cy="1404620"/>
                <wp:effectExtent l="0" t="0" r="0" b="127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1404620"/>
                        </a:xfrm>
                        <a:prstGeom prst="rect">
                          <a:avLst/>
                        </a:prstGeom>
                        <a:noFill/>
                        <a:ln w="9525">
                          <a:noFill/>
                          <a:miter lim="800000"/>
                          <a:headEnd/>
                          <a:tailEnd/>
                        </a:ln>
                      </wps:spPr>
                      <wps:txbx>
                        <w:txbxContent>
                          <w:p w14:paraId="5EE4D1D1" w14:textId="77777777" w:rsidR="00AA30FD" w:rsidRPr="002C6F06" w:rsidRDefault="00AA30FD" w:rsidP="00AA30FD">
                            <w:pPr>
                              <w:rPr>
                                <w:rFonts w:ascii="Arial" w:hAnsi="Arial" w:cs="Arial"/>
                                <w:b/>
                                <w:bCs/>
                                <w:color w:val="FFFFFF" w:themeColor="background1"/>
                                <w:sz w:val="40"/>
                                <w:szCs w:val="40"/>
                              </w:rPr>
                            </w:pPr>
                            <w:r w:rsidRPr="002C6F06">
                              <w:rPr>
                                <w:rFonts w:ascii="Arial" w:hAnsi="Arial" w:cs="Arial"/>
                                <w:b/>
                                <w:bCs/>
                                <w:color w:val="FFFFFF" w:themeColor="background1"/>
                                <w:sz w:val="40"/>
                                <w:szCs w:val="40"/>
                              </w:rPr>
                              <w:t>CAHIER DES CHARGES &amp; PLAN DE PREVENTION</w:t>
                            </w:r>
                          </w:p>
                          <w:p w14:paraId="0B52250E" w14:textId="77777777" w:rsidR="00AA30FD" w:rsidRPr="002C6F06" w:rsidRDefault="00AA30FD" w:rsidP="00AA30FD">
                            <w:pPr>
                              <w:rPr>
                                <w:rFonts w:ascii="Arial" w:hAnsi="Arial" w:cs="Arial"/>
                                <w:color w:val="EFDF00"/>
                                <w:sz w:val="32"/>
                                <w:szCs w:val="32"/>
                              </w:rPr>
                            </w:pPr>
                            <w:r w:rsidRPr="002C6F06">
                              <w:rPr>
                                <w:rFonts w:ascii="Arial" w:hAnsi="Arial" w:cs="Arial"/>
                                <w:color w:val="EFDF00"/>
                                <w:sz w:val="32"/>
                                <w:szCs w:val="32"/>
                              </w:rPr>
                              <w:t>EXPOSANTS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100F40D2" id="_x0000_t202" coordsize="21600,21600" o:spt="202" path="m,l,21600r21600,l21600,xe">
                <v:stroke joinstyle="miter"/>
                <v:path gradientshapeok="t" o:connecttype="rect"/>
              </v:shapetype>
              <v:shape id="Zone de texte 2" o:spid="_x0000_s1026" type="#_x0000_t202" style="position:absolute;left:0;text-align:left;margin-left:-12.95pt;margin-top:-21.35pt;width:276.7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" filled="f" stroked="f">
                <v:textbox style="mso-fit-shape-to-text:t">
                  <w:txbxContent>
                    <w:p w14:paraId="5EE4D1D1" w14:textId="77777777" w:rsidR="00AA30FD" w:rsidRPr="002C6F06" w:rsidRDefault="00AA30FD" w:rsidP="00AA30FD">
                      <w:pPr>
                        <w:rPr>
                          <w:rFonts w:ascii="Arial" w:hAnsi="Arial" w:cs="Arial"/>
                          <w:b/>
                          <w:bCs/>
                          <w:color w:val="FFFFFF" w:themeColor="background1"/>
                          <w:sz w:val="40"/>
                          <w:szCs w:val="40"/>
                        </w:rPr>
                      </w:pPr>
                      <w:r w:rsidRPr="002C6F06">
                        <w:rPr>
                          <w:rFonts w:ascii="Arial" w:hAnsi="Arial" w:cs="Arial"/>
                          <w:b/>
                          <w:bCs/>
                          <w:color w:val="FFFFFF" w:themeColor="background1"/>
                          <w:sz w:val="40"/>
                          <w:szCs w:val="40"/>
                        </w:rPr>
                        <w:t>CAHIER DES CHARGES &amp; PLAN DE PREVENTION</w:t>
                      </w:r>
                    </w:p>
                    <w:p w14:paraId="0B52250E" w14:textId="77777777" w:rsidR="00AA30FD" w:rsidRPr="002C6F06" w:rsidRDefault="00AA30FD" w:rsidP="00AA30FD">
                      <w:pPr>
                        <w:rPr>
                          <w:rFonts w:ascii="Arial" w:hAnsi="Arial" w:cs="Arial"/>
                          <w:color w:val="EFDF00"/>
                          <w:sz w:val="32"/>
                          <w:szCs w:val="32"/>
                        </w:rPr>
                      </w:pPr>
                      <w:r w:rsidRPr="002C6F06">
                        <w:rPr>
                          <w:rFonts w:ascii="Arial" w:hAnsi="Arial" w:cs="Arial"/>
                          <w:color w:val="EFDF00"/>
                          <w:sz w:val="32"/>
                          <w:szCs w:val="32"/>
                        </w:rPr>
                        <w:t>EXPOSANTS</w:t>
                      </w:r>
                    </w:p>
                  </w:txbxContent>
                </v:textbox>
              </v:shape>
            </w:pict>
          </mc:Fallback>
        </mc:AlternateContent>
      </w:r>
      <w:r>
        <w:rPr>
          <w:rFonts w:ascii="Times New Roman"/>
          <w:noProof/>
          <w:sz w:val="27"/>
          <w:lang w:bidi="ar-SA"/>
        </w:rPr>
        <mc:AlternateContent>
          <mc:Choice Requires="wps">
            <w:drawing>
              <wp:anchor distT="0" distB="0" distL="114300" distR="114300" simplePos="0" relativeHeight="251658245" behindDoc="0" locked="0" layoutInCell="1" allowOverlap="1" wp14:anchorId="2597BDF9" wp14:editId="23B8F585">
                <wp:simplePos x="0" y="0"/>
                <wp:positionH relativeFrom="page">
                  <wp:posOffset>-3154689</wp:posOffset>
                </wp:positionH>
                <wp:positionV relativeFrom="paragraph">
                  <wp:posOffset>-3603664</wp:posOffset>
                </wp:positionV>
                <wp:extent cx="7984490" cy="5558155"/>
                <wp:effectExtent l="0" t="844233" r="1572578" b="0"/>
                <wp:wrapNone/>
                <wp:docPr id="199" name="Triangle isocèle 199"/>
                <wp:cNvGraphicFramePr/>
                <a:graphic xmlns:a="http://schemas.openxmlformats.org/drawingml/2006/main">
                  <a:graphicData uri="http://schemas.microsoft.com/office/word/2010/wordprocessingShape">
                    <wps:wsp>
                      <wps:cNvSpPr/>
                      <wps:spPr>
                        <a:xfrm rot="14504115">
                          <a:off x="0" y="0"/>
                          <a:ext cx="7984490" cy="5558155"/>
                        </a:xfrm>
                        <a:prstGeom prst="triangl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A86703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99" o:spid="_x0000_s1026" type="#_x0000_t5" style="position:absolute;margin-left:-248.4pt;margin-top:-283.75pt;width:628.7pt;height:437.65pt;rotation:-7750599fd;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" fillcolor="#0096de" stroked="f" strokeweight="1pt">
                <w10:wrap anchorx="page"/>
              </v:shape>
            </w:pict>
          </mc:Fallback>
        </mc:AlternateContent>
      </w:r>
    </w:p>
    <w:p w14:paraId="0F75FDAD" w14:textId="77777777" w:rsidR="00AA30FD" w:rsidRDefault="00AA30FD" w:rsidP="00AA30FD">
      <w:pPr>
        <w:pStyle w:val="Corpsdetexte"/>
        <w:ind w:left="-567" w:right="-613"/>
        <w:rPr>
          <w:rFonts w:ascii="Times New Roman"/>
          <w:sz w:val="20"/>
        </w:rPr>
      </w:pPr>
    </w:p>
    <w:p w14:paraId="3C919CA8" w14:textId="77777777" w:rsidR="00AA30FD" w:rsidRDefault="00AA30FD" w:rsidP="00AA30FD">
      <w:pPr>
        <w:pStyle w:val="Corpsdetexte"/>
        <w:spacing w:before="9"/>
        <w:ind w:left="-567" w:right="-613"/>
        <w:rPr>
          <w:rFonts w:ascii="Times New Roman"/>
          <w:sz w:val="23"/>
        </w:rPr>
      </w:pPr>
    </w:p>
    <w:p w14:paraId="3933A575" w14:textId="77777777" w:rsidR="00AA30FD" w:rsidRDefault="00AA30FD" w:rsidP="00AA30FD">
      <w:pPr>
        <w:pStyle w:val="Corpsdetexte"/>
        <w:spacing w:before="9"/>
        <w:ind w:left="-567" w:right="-613"/>
        <w:rPr>
          <w:rFonts w:ascii="Times New Roman"/>
          <w:sz w:val="23"/>
        </w:rPr>
      </w:pPr>
    </w:p>
    <w:p w14:paraId="0D5F5DD6" w14:textId="77777777" w:rsidR="00AA30FD" w:rsidRDefault="00AA30FD" w:rsidP="00AA30FD">
      <w:pPr>
        <w:pStyle w:val="Corpsdetexte"/>
        <w:spacing w:before="9"/>
        <w:ind w:left="-567" w:right="-613"/>
        <w:rPr>
          <w:rFonts w:ascii="Times New Roman"/>
          <w:sz w:val="23"/>
        </w:rPr>
      </w:pPr>
    </w:p>
    <w:p w14:paraId="1E9F968A" w14:textId="77777777" w:rsidR="00AA30FD" w:rsidRDefault="00AA30FD" w:rsidP="00AA30FD">
      <w:pPr>
        <w:pStyle w:val="Corpsdetexte"/>
        <w:spacing w:before="9"/>
        <w:ind w:left="-567" w:right="-613"/>
        <w:rPr>
          <w:rFonts w:ascii="Times New Roman"/>
          <w:sz w:val="23"/>
        </w:rPr>
      </w:pPr>
    </w:p>
    <w:p w14:paraId="6B5EDDA8" w14:textId="77777777" w:rsidR="00AA30FD" w:rsidRDefault="00AA30FD" w:rsidP="00AA30FD">
      <w:pPr>
        <w:pStyle w:val="Corpsdetexte"/>
        <w:spacing w:before="9"/>
        <w:ind w:left="-567" w:right="-613"/>
        <w:rPr>
          <w:rFonts w:ascii="Times New Roman"/>
          <w:sz w:val="23"/>
        </w:rPr>
      </w:pPr>
      <w:r>
        <w:rPr>
          <w:noProof/>
          <w:lang w:bidi="ar-SA"/>
        </w:rPr>
        <mc:AlternateContent>
          <mc:Choice Requires="wps">
            <w:drawing>
              <wp:anchor distT="45720" distB="45720" distL="114300" distR="114300" simplePos="0" relativeHeight="251658244" behindDoc="0" locked="0" layoutInCell="1" allowOverlap="1" wp14:anchorId="7A7C5053" wp14:editId="096285F0">
                <wp:simplePos x="0" y="0"/>
                <wp:positionH relativeFrom="margin">
                  <wp:align>left</wp:align>
                </wp:positionH>
                <wp:positionV relativeFrom="paragraph">
                  <wp:posOffset>158622</wp:posOffset>
                </wp:positionV>
                <wp:extent cx="2360930" cy="1404620"/>
                <wp:effectExtent l="0" t="0" r="7620" b="8890"/>
                <wp:wrapSquare wrapText="bothSides"/>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EA88D5" w14:textId="48C26BF5" w:rsidR="00AA30FD" w:rsidRPr="00DE443D" w:rsidRDefault="00AA30FD" w:rsidP="00AA30FD">
                            <w:pPr>
                              <w:rPr>
                                <w:rFonts w:ascii="Arial" w:hAnsi="Arial" w:cs="Arial"/>
                                <w:color w:val="353D4D"/>
                                <w:sz w:val="24"/>
                                <w:szCs w:val="24"/>
                              </w:rPr>
                            </w:pPr>
                            <w:r>
                              <w:rPr>
                                <w:rFonts w:ascii="Arial" w:hAnsi="Arial" w:cs="Arial"/>
                                <w:b/>
                                <w:bCs/>
                                <w:color w:val="353D4D"/>
                                <w:sz w:val="24"/>
                                <w:szCs w:val="32"/>
                              </w:rPr>
                              <w:t>1</w:t>
                            </w:r>
                            <w:r w:rsidR="00276972">
                              <w:rPr>
                                <w:rFonts w:ascii="Arial" w:hAnsi="Arial" w:cs="Arial"/>
                                <w:b/>
                                <w:bCs/>
                                <w:color w:val="353D4D"/>
                                <w:sz w:val="24"/>
                                <w:szCs w:val="32"/>
                              </w:rPr>
                              <w:t>4</w:t>
                            </w:r>
                            <w:r>
                              <w:rPr>
                                <w:rFonts w:ascii="Arial" w:hAnsi="Arial" w:cs="Arial"/>
                                <w:b/>
                                <w:bCs/>
                                <w:color w:val="353D4D"/>
                                <w:sz w:val="24"/>
                                <w:szCs w:val="32"/>
                              </w:rPr>
                              <w:t>-</w:t>
                            </w:r>
                            <w:r w:rsidR="00276972">
                              <w:rPr>
                                <w:rFonts w:ascii="Arial" w:hAnsi="Arial" w:cs="Arial"/>
                                <w:b/>
                                <w:bCs/>
                                <w:color w:val="353D4D"/>
                                <w:sz w:val="24"/>
                                <w:szCs w:val="32"/>
                              </w:rPr>
                              <w:t>17</w:t>
                            </w:r>
                            <w:r>
                              <w:rPr>
                                <w:rFonts w:ascii="Arial" w:hAnsi="Arial" w:cs="Arial"/>
                                <w:b/>
                                <w:bCs/>
                                <w:color w:val="353D4D"/>
                                <w:sz w:val="24"/>
                                <w:szCs w:val="32"/>
                              </w:rPr>
                              <w:t xml:space="preserve"> déc</w:t>
                            </w:r>
                            <w:r w:rsidRPr="00DE443D">
                              <w:rPr>
                                <w:rFonts w:ascii="Arial" w:hAnsi="Arial" w:cs="Arial"/>
                                <w:b/>
                                <w:bCs/>
                                <w:color w:val="353D4D"/>
                                <w:sz w:val="24"/>
                                <w:szCs w:val="32"/>
                              </w:rPr>
                              <w:t>.</w:t>
                            </w:r>
                            <w:r w:rsidRPr="00DE443D">
                              <w:rPr>
                                <w:rFonts w:ascii="Arial" w:hAnsi="Arial" w:cs="Arial"/>
                                <w:b/>
                                <w:bCs/>
                                <w:color w:val="353D4D"/>
                                <w:spacing w:val="-2"/>
                                <w:sz w:val="24"/>
                                <w:szCs w:val="32"/>
                              </w:rPr>
                              <w:t xml:space="preserve"> </w:t>
                            </w:r>
                            <w:r w:rsidRPr="00DE443D">
                              <w:rPr>
                                <w:rFonts w:ascii="Arial" w:hAnsi="Arial" w:cs="Arial"/>
                                <w:b/>
                                <w:bCs/>
                                <w:color w:val="353D4D"/>
                                <w:sz w:val="24"/>
                                <w:szCs w:val="32"/>
                              </w:rPr>
                              <w:t>202</w:t>
                            </w:r>
                            <w:r w:rsidR="00276972">
                              <w:rPr>
                                <w:rFonts w:ascii="Arial" w:hAnsi="Arial" w:cs="Arial"/>
                                <w:b/>
                                <w:bCs/>
                                <w:color w:val="353D4D"/>
                                <w:sz w:val="24"/>
                                <w:szCs w:val="32"/>
                              </w:rPr>
                              <w:t>3</w:t>
                            </w:r>
                            <w:r w:rsidRPr="00DE443D">
                              <w:rPr>
                                <w:rFonts w:ascii="Arial" w:hAnsi="Arial" w:cs="Arial"/>
                                <w:b/>
                                <w:bCs/>
                                <w:color w:val="353D4D"/>
                                <w:spacing w:val="-2"/>
                                <w:sz w:val="24"/>
                                <w:szCs w:val="32"/>
                              </w:rPr>
                              <w:t xml:space="preserve"> </w:t>
                            </w:r>
                            <w:r w:rsidRPr="00DE443D">
                              <w:rPr>
                                <w:rFonts w:ascii="Arial" w:hAnsi="Arial" w:cs="Arial"/>
                                <w:b/>
                                <w:bCs/>
                                <w:color w:val="353D4D"/>
                                <w:sz w:val="24"/>
                                <w:szCs w:val="32"/>
                              </w:rPr>
                              <w:t>/</w:t>
                            </w:r>
                            <w:r w:rsidRPr="00DE443D">
                              <w:rPr>
                                <w:rFonts w:ascii="Arial" w:hAnsi="Arial" w:cs="Arial"/>
                                <w:b/>
                                <w:bCs/>
                                <w:color w:val="353D4D"/>
                                <w:spacing w:val="-2"/>
                                <w:sz w:val="24"/>
                                <w:szCs w:val="32"/>
                              </w:rPr>
                              <w:t xml:space="preserve"> </w:t>
                            </w:r>
                            <w:r w:rsidRPr="00DE443D">
                              <w:rPr>
                                <w:rFonts w:ascii="Arial" w:hAnsi="Arial" w:cs="Arial"/>
                                <w:b/>
                                <w:bCs/>
                                <w:color w:val="353D4D"/>
                                <w:sz w:val="24"/>
                                <w:szCs w:val="32"/>
                              </w:rPr>
                              <w:t>Eurexpo -</w:t>
                            </w:r>
                            <w:r w:rsidRPr="00DE443D">
                              <w:rPr>
                                <w:rFonts w:ascii="Arial" w:hAnsi="Arial" w:cs="Arial"/>
                                <w:b/>
                                <w:bCs/>
                                <w:color w:val="353D4D"/>
                                <w:spacing w:val="-2"/>
                                <w:sz w:val="24"/>
                                <w:szCs w:val="32"/>
                              </w:rPr>
                              <w:t xml:space="preserve"> </w:t>
                            </w:r>
                            <w:r w:rsidRPr="00DE443D">
                              <w:rPr>
                                <w:rFonts w:ascii="Arial" w:hAnsi="Arial" w:cs="Arial"/>
                                <w:b/>
                                <w:bCs/>
                                <w:color w:val="353D4D"/>
                                <w:sz w:val="24"/>
                                <w:szCs w:val="32"/>
                              </w:rPr>
                              <w:t>Lyon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du="http://schemas.microsoft.com/office/word/2023/wordml/word16du">
            <w:pict>
              <v:shape w14:anchorId="7A7C5053" id="_x0000_s1027" type="#_x0000_t202" style="position:absolute;left:0;text-align:left;margin-left:0;margin-top:12.5pt;width:185.9pt;height:110.6pt;z-index:25165824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" stroked="f">
                <v:textbox style="mso-fit-shape-to-text:t">
                  <w:txbxContent>
                    <w:p w14:paraId="48EA88D5" w14:textId="48C26BF5" w:rsidR="00AA30FD" w:rsidRPr="00DE443D" w:rsidRDefault="00AA30FD" w:rsidP="00AA30FD">
                      <w:pPr>
                        <w:rPr>
                          <w:rFonts w:ascii="Arial" w:hAnsi="Arial" w:cs="Arial"/>
                          <w:color w:val="353D4D"/>
                          <w:sz w:val="24"/>
                          <w:szCs w:val="24"/>
                        </w:rPr>
                      </w:pPr>
                      <w:r>
                        <w:rPr>
                          <w:rFonts w:ascii="Arial" w:hAnsi="Arial" w:cs="Arial"/>
                          <w:b/>
                          <w:bCs/>
                          <w:color w:val="353D4D"/>
                          <w:sz w:val="24"/>
                          <w:szCs w:val="32"/>
                        </w:rPr>
                        <w:t>1</w:t>
                      </w:r>
                      <w:r w:rsidR="00276972">
                        <w:rPr>
                          <w:rFonts w:ascii="Arial" w:hAnsi="Arial" w:cs="Arial"/>
                          <w:b/>
                          <w:bCs/>
                          <w:color w:val="353D4D"/>
                          <w:sz w:val="24"/>
                          <w:szCs w:val="32"/>
                        </w:rPr>
                        <w:t>4</w:t>
                      </w:r>
                      <w:r>
                        <w:rPr>
                          <w:rFonts w:ascii="Arial" w:hAnsi="Arial" w:cs="Arial"/>
                          <w:b/>
                          <w:bCs/>
                          <w:color w:val="353D4D"/>
                          <w:sz w:val="24"/>
                          <w:szCs w:val="32"/>
                        </w:rPr>
                        <w:t>-</w:t>
                      </w:r>
                      <w:r w:rsidR="00276972">
                        <w:rPr>
                          <w:rFonts w:ascii="Arial" w:hAnsi="Arial" w:cs="Arial"/>
                          <w:b/>
                          <w:bCs/>
                          <w:color w:val="353D4D"/>
                          <w:sz w:val="24"/>
                          <w:szCs w:val="32"/>
                        </w:rPr>
                        <w:t>17</w:t>
                      </w:r>
                      <w:r>
                        <w:rPr>
                          <w:rFonts w:ascii="Arial" w:hAnsi="Arial" w:cs="Arial"/>
                          <w:b/>
                          <w:bCs/>
                          <w:color w:val="353D4D"/>
                          <w:sz w:val="24"/>
                          <w:szCs w:val="32"/>
                        </w:rPr>
                        <w:t xml:space="preserve"> déc</w:t>
                      </w:r>
                      <w:r w:rsidRPr="00DE443D">
                        <w:rPr>
                          <w:rFonts w:ascii="Arial" w:hAnsi="Arial" w:cs="Arial"/>
                          <w:b/>
                          <w:bCs/>
                          <w:color w:val="353D4D"/>
                          <w:sz w:val="24"/>
                          <w:szCs w:val="32"/>
                        </w:rPr>
                        <w:t>.</w:t>
                      </w:r>
                      <w:r w:rsidRPr="00DE443D">
                        <w:rPr>
                          <w:rFonts w:ascii="Arial" w:hAnsi="Arial" w:cs="Arial"/>
                          <w:b/>
                          <w:bCs/>
                          <w:color w:val="353D4D"/>
                          <w:spacing w:val="-2"/>
                          <w:sz w:val="24"/>
                          <w:szCs w:val="32"/>
                        </w:rPr>
                        <w:t xml:space="preserve"> </w:t>
                      </w:r>
                      <w:r w:rsidRPr="00DE443D">
                        <w:rPr>
                          <w:rFonts w:ascii="Arial" w:hAnsi="Arial" w:cs="Arial"/>
                          <w:b/>
                          <w:bCs/>
                          <w:color w:val="353D4D"/>
                          <w:sz w:val="24"/>
                          <w:szCs w:val="32"/>
                        </w:rPr>
                        <w:t>202</w:t>
                      </w:r>
                      <w:r w:rsidR="00276972">
                        <w:rPr>
                          <w:rFonts w:ascii="Arial" w:hAnsi="Arial" w:cs="Arial"/>
                          <w:b/>
                          <w:bCs/>
                          <w:color w:val="353D4D"/>
                          <w:sz w:val="24"/>
                          <w:szCs w:val="32"/>
                        </w:rPr>
                        <w:t>3</w:t>
                      </w:r>
                      <w:r w:rsidRPr="00DE443D">
                        <w:rPr>
                          <w:rFonts w:ascii="Arial" w:hAnsi="Arial" w:cs="Arial"/>
                          <w:b/>
                          <w:bCs/>
                          <w:color w:val="353D4D"/>
                          <w:spacing w:val="-2"/>
                          <w:sz w:val="24"/>
                          <w:szCs w:val="32"/>
                        </w:rPr>
                        <w:t xml:space="preserve"> </w:t>
                      </w:r>
                      <w:r w:rsidRPr="00DE443D">
                        <w:rPr>
                          <w:rFonts w:ascii="Arial" w:hAnsi="Arial" w:cs="Arial"/>
                          <w:b/>
                          <w:bCs/>
                          <w:color w:val="353D4D"/>
                          <w:sz w:val="24"/>
                          <w:szCs w:val="32"/>
                        </w:rPr>
                        <w:t>/</w:t>
                      </w:r>
                      <w:r w:rsidRPr="00DE443D">
                        <w:rPr>
                          <w:rFonts w:ascii="Arial" w:hAnsi="Arial" w:cs="Arial"/>
                          <w:b/>
                          <w:bCs/>
                          <w:color w:val="353D4D"/>
                          <w:spacing w:val="-2"/>
                          <w:sz w:val="24"/>
                          <w:szCs w:val="32"/>
                        </w:rPr>
                        <w:t xml:space="preserve"> </w:t>
                      </w:r>
                      <w:r w:rsidRPr="00DE443D">
                        <w:rPr>
                          <w:rFonts w:ascii="Arial" w:hAnsi="Arial" w:cs="Arial"/>
                          <w:b/>
                          <w:bCs/>
                          <w:color w:val="353D4D"/>
                          <w:sz w:val="24"/>
                          <w:szCs w:val="32"/>
                        </w:rPr>
                        <w:t>Eurexpo -</w:t>
                      </w:r>
                      <w:r w:rsidRPr="00DE443D">
                        <w:rPr>
                          <w:rFonts w:ascii="Arial" w:hAnsi="Arial" w:cs="Arial"/>
                          <w:b/>
                          <w:bCs/>
                          <w:color w:val="353D4D"/>
                          <w:spacing w:val="-2"/>
                          <w:sz w:val="24"/>
                          <w:szCs w:val="32"/>
                        </w:rPr>
                        <w:t xml:space="preserve"> </w:t>
                      </w:r>
                      <w:r w:rsidRPr="00DE443D">
                        <w:rPr>
                          <w:rFonts w:ascii="Arial" w:hAnsi="Arial" w:cs="Arial"/>
                          <w:b/>
                          <w:bCs/>
                          <w:color w:val="353D4D"/>
                          <w:sz w:val="24"/>
                          <w:szCs w:val="32"/>
                        </w:rPr>
                        <w:t>Lyon</w:t>
                      </w:r>
                    </w:p>
                  </w:txbxContent>
                </v:textbox>
                <w10:wrap type="square" anchorx="margin"/>
              </v:shape>
            </w:pict>
          </mc:Fallback>
        </mc:AlternateContent>
      </w:r>
    </w:p>
    <w:p w14:paraId="316A78B5" w14:textId="0808E2FF" w:rsidR="00AA30FD" w:rsidRDefault="00AA30FD" w:rsidP="00AA30FD">
      <w:pPr>
        <w:pStyle w:val="Corpsdetexte"/>
        <w:spacing w:before="9"/>
        <w:ind w:left="-567" w:right="-613"/>
        <w:rPr>
          <w:rFonts w:ascii="Times New Roman"/>
          <w:sz w:val="23"/>
        </w:rPr>
      </w:pPr>
    </w:p>
    <w:p w14:paraId="5CA58933" w14:textId="59A09D11" w:rsidR="00AA30FD" w:rsidRDefault="00D41C2D" w:rsidP="0651FDA2">
      <w:pPr>
        <w:pStyle w:val="Corpsdetexte"/>
        <w:spacing w:before="9"/>
        <w:ind w:left="-567" w:right="-613"/>
        <w:rPr>
          <w:rFonts w:ascii="Times New Roman"/>
          <w:sz w:val="23"/>
          <w:szCs w:val="23"/>
        </w:rPr>
      </w:pPr>
      <w:r w:rsidRPr="00225CC5">
        <w:rPr>
          <w:rFonts w:ascii="Arial" w:hAnsi="Arial" w:cs="Arial"/>
          <w:b/>
          <w:bCs/>
          <w:noProof/>
          <w:color w:val="0096DE"/>
          <w:sz w:val="16"/>
          <w:szCs w:val="16"/>
          <w:lang w:bidi="ar-SA"/>
        </w:rPr>
        <mc:AlternateContent>
          <mc:Choice Requires="wps">
            <w:drawing>
              <wp:anchor distT="45720" distB="45720" distL="114300" distR="114300" simplePos="0" relativeHeight="251658243" behindDoc="0" locked="0" layoutInCell="1" allowOverlap="1" wp14:anchorId="5DC4F24C" wp14:editId="6F2D716B">
                <wp:simplePos x="0" y="0"/>
                <wp:positionH relativeFrom="margin">
                  <wp:posOffset>0</wp:posOffset>
                </wp:positionH>
                <wp:positionV relativeFrom="paragraph">
                  <wp:posOffset>230201</wp:posOffset>
                </wp:positionV>
                <wp:extent cx="4677410" cy="1404620"/>
                <wp:effectExtent l="0" t="0" r="8890" b="25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7410" cy="1404620"/>
                        </a:xfrm>
                        <a:prstGeom prst="rect">
                          <a:avLst/>
                        </a:prstGeom>
                        <a:solidFill>
                          <a:srgbClr val="FFFFFF"/>
                        </a:solidFill>
                        <a:ln w="9525">
                          <a:noFill/>
                          <a:miter lim="800000"/>
                          <a:headEnd/>
                          <a:tailEnd/>
                        </a:ln>
                      </wps:spPr>
                      <wps:txbx>
                        <w:txbxContent>
                          <w:p w14:paraId="3ABC6AD4" w14:textId="77777777" w:rsidR="00AA30FD" w:rsidRDefault="00AA30FD" w:rsidP="00AA30FD">
                            <w:pPr>
                              <w:rPr>
                                <w:rFonts w:ascii="Arial" w:hAnsi="Arial" w:cs="Arial"/>
                                <w:color w:val="353D4D"/>
                              </w:rPr>
                            </w:pPr>
                            <w:r w:rsidRPr="002F3DA1">
                              <w:rPr>
                                <w:rFonts w:ascii="Arial" w:hAnsi="Arial" w:cs="Arial"/>
                                <w:color w:val="0096DE"/>
                              </w:rPr>
                              <w:t xml:space="preserve">A retourner à : </w:t>
                            </w:r>
                            <w:r>
                              <w:rPr>
                                <w:rFonts w:ascii="Arial" w:hAnsi="Arial" w:cs="Arial"/>
                                <w:color w:val="353D4D"/>
                              </w:rPr>
                              <w:t>Société DÖT</w:t>
                            </w:r>
                          </w:p>
                          <w:p w14:paraId="695B12D7" w14:textId="77777777" w:rsidR="00AA30FD" w:rsidRPr="00AF1E19" w:rsidRDefault="00AA30FD" w:rsidP="00AA30FD">
                            <w:pPr>
                              <w:ind w:left="708" w:firstLine="708"/>
                              <w:rPr>
                                <w:rFonts w:ascii="Arial" w:hAnsi="Arial" w:cs="Arial"/>
                                <w:color w:val="353D4D"/>
                              </w:rPr>
                            </w:pPr>
                            <w:r w:rsidRPr="00AF1E19">
                              <w:rPr>
                                <w:rFonts w:ascii="Arial" w:hAnsi="Arial" w:cs="Arial"/>
                                <w:color w:val="353D4D"/>
                              </w:rPr>
                              <w:t>93 rue du Château</w:t>
                            </w:r>
                          </w:p>
                          <w:p w14:paraId="65EEBB6A" w14:textId="77777777" w:rsidR="00AA30FD" w:rsidRDefault="00AA30FD" w:rsidP="00AA30FD">
                            <w:pPr>
                              <w:ind w:left="720" w:firstLine="720"/>
                              <w:rPr>
                                <w:rFonts w:ascii="Arial" w:hAnsi="Arial" w:cs="Arial"/>
                                <w:color w:val="353D4D"/>
                              </w:rPr>
                            </w:pPr>
                            <w:r w:rsidRPr="00AF1E19">
                              <w:rPr>
                                <w:rFonts w:ascii="Arial" w:hAnsi="Arial" w:cs="Arial"/>
                                <w:color w:val="353D4D"/>
                              </w:rPr>
                              <w:t>92100</w:t>
                            </w:r>
                            <w:r>
                              <w:rPr>
                                <w:rFonts w:ascii="Arial" w:hAnsi="Arial" w:cs="Arial"/>
                                <w:color w:val="353D4D"/>
                              </w:rPr>
                              <w:t xml:space="preserve"> </w:t>
                            </w:r>
                            <w:r w:rsidRPr="00AF1E19">
                              <w:rPr>
                                <w:rFonts w:ascii="Arial" w:hAnsi="Arial" w:cs="Arial"/>
                                <w:color w:val="353D4D"/>
                              </w:rPr>
                              <w:t>BOULOGNE</w:t>
                            </w:r>
                            <w:r>
                              <w:rPr>
                                <w:rFonts w:ascii="Arial" w:hAnsi="Arial" w:cs="Arial"/>
                                <w:color w:val="353D4D"/>
                              </w:rPr>
                              <w:t xml:space="preserve"> BILLANCOURT</w:t>
                            </w:r>
                          </w:p>
                          <w:p w14:paraId="1298AE46" w14:textId="77777777" w:rsidR="00AA30FD" w:rsidRPr="00DE443D" w:rsidRDefault="00AA30FD" w:rsidP="00AA30FD">
                            <w:pPr>
                              <w:ind w:left="720" w:firstLine="720"/>
                              <w:rPr>
                                <w:rFonts w:ascii="Arial" w:hAnsi="Arial" w:cs="Arial"/>
                                <w:color w:val="353D4D"/>
                              </w:rPr>
                            </w:pPr>
                            <w:r>
                              <w:rPr>
                                <w:rFonts w:ascii="Arial" w:hAnsi="Arial" w:cs="Arial"/>
                                <w:color w:val="353D4D"/>
                              </w:rPr>
                              <w:t>Fax : +33 (0)1 46 05 76 48</w:t>
                            </w:r>
                          </w:p>
                          <w:p w14:paraId="066261F7" w14:textId="77777777" w:rsidR="00AA30FD" w:rsidRPr="002F3DA1" w:rsidRDefault="00AA30FD" w:rsidP="00AA30FD">
                            <w:pPr>
                              <w:rPr>
                                <w:rFonts w:ascii="Arial" w:hAnsi="Arial" w:cs="Arial"/>
                              </w:rPr>
                            </w:pPr>
                          </w:p>
                          <w:p w14:paraId="0754EC7E" w14:textId="77777777" w:rsidR="00AA30FD" w:rsidRPr="002F3DA1" w:rsidRDefault="00AA30FD" w:rsidP="00AA30FD">
                            <w:pPr>
                              <w:rPr>
                                <w:sz w:val="28"/>
                                <w:szCs w:val="28"/>
                              </w:rPr>
                            </w:pPr>
                            <w:proofErr w:type="gramStart"/>
                            <w:r w:rsidRPr="002F3DA1">
                              <w:rPr>
                                <w:rFonts w:ascii="Arial" w:hAnsi="Arial" w:cs="Arial"/>
                                <w:color w:val="0096DE"/>
                              </w:rPr>
                              <w:t>ou</w:t>
                            </w:r>
                            <w:proofErr w:type="gramEnd"/>
                            <w:r w:rsidRPr="002F3DA1">
                              <w:rPr>
                                <w:rFonts w:ascii="Arial" w:hAnsi="Arial" w:cs="Arial"/>
                                <w:color w:val="0096DE"/>
                              </w:rPr>
                              <w:t xml:space="preserve"> par mail : </w:t>
                            </w:r>
                            <w:hyperlink r:id="rId11" w:history="1">
                              <w:r w:rsidRPr="00013B31">
                                <w:rPr>
                                  <w:rStyle w:val="Lienhypertexte"/>
                                  <w:rFonts w:ascii="Arial" w:hAnsi="Arial" w:cs="Arial"/>
                                </w:rPr>
                                <w:t>sps@d-o-t.fr</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DC4F24C" id="_x0000_s1028" type="#_x0000_t202" style="position:absolute;left:0;text-align:left;margin-left:0;margin-top:18.15pt;width:368.3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" stroked="f">
                <v:textbox style="mso-fit-shape-to-text:t">
                  <w:txbxContent>
                    <w:p w14:paraId="3ABC6AD4" w14:textId="77777777" w:rsidR="00AA30FD" w:rsidRDefault="00AA30FD" w:rsidP="00AA30FD">
                      <w:pPr>
                        <w:rPr>
                          <w:rFonts w:ascii="Arial" w:hAnsi="Arial" w:cs="Arial"/>
                          <w:color w:val="353D4D"/>
                        </w:rPr>
                      </w:pPr>
                      <w:r w:rsidRPr="002F3DA1">
                        <w:rPr>
                          <w:rFonts w:ascii="Arial" w:hAnsi="Arial" w:cs="Arial"/>
                          <w:color w:val="0096DE"/>
                        </w:rPr>
                        <w:t xml:space="preserve">A retourner à : </w:t>
                      </w:r>
                      <w:r>
                        <w:rPr>
                          <w:rFonts w:ascii="Arial" w:hAnsi="Arial" w:cs="Arial"/>
                          <w:color w:val="353D4D"/>
                        </w:rPr>
                        <w:t>Société DÖT</w:t>
                      </w:r>
                    </w:p>
                    <w:p w14:paraId="695B12D7" w14:textId="77777777" w:rsidR="00AA30FD" w:rsidRPr="00AF1E19" w:rsidRDefault="00AA30FD" w:rsidP="00AA30FD">
                      <w:pPr>
                        <w:ind w:left="708" w:firstLine="708"/>
                        <w:rPr>
                          <w:rFonts w:ascii="Arial" w:hAnsi="Arial" w:cs="Arial"/>
                          <w:color w:val="353D4D"/>
                        </w:rPr>
                      </w:pPr>
                      <w:r w:rsidRPr="00AF1E19">
                        <w:rPr>
                          <w:rFonts w:ascii="Arial" w:hAnsi="Arial" w:cs="Arial"/>
                          <w:color w:val="353D4D"/>
                        </w:rPr>
                        <w:t>93 rue du Château</w:t>
                      </w:r>
                    </w:p>
                    <w:p w14:paraId="65EEBB6A" w14:textId="77777777" w:rsidR="00AA30FD" w:rsidRDefault="00AA30FD" w:rsidP="00AA30FD">
                      <w:pPr>
                        <w:ind w:left="720" w:firstLine="720"/>
                        <w:rPr>
                          <w:rFonts w:ascii="Arial" w:hAnsi="Arial" w:cs="Arial"/>
                          <w:color w:val="353D4D"/>
                        </w:rPr>
                      </w:pPr>
                      <w:r w:rsidRPr="00AF1E19">
                        <w:rPr>
                          <w:rFonts w:ascii="Arial" w:hAnsi="Arial" w:cs="Arial"/>
                          <w:color w:val="353D4D"/>
                        </w:rPr>
                        <w:t>92100</w:t>
                      </w:r>
                      <w:r>
                        <w:rPr>
                          <w:rFonts w:ascii="Arial" w:hAnsi="Arial" w:cs="Arial"/>
                          <w:color w:val="353D4D"/>
                        </w:rPr>
                        <w:t xml:space="preserve"> </w:t>
                      </w:r>
                      <w:r w:rsidRPr="00AF1E19">
                        <w:rPr>
                          <w:rFonts w:ascii="Arial" w:hAnsi="Arial" w:cs="Arial"/>
                          <w:color w:val="353D4D"/>
                        </w:rPr>
                        <w:t>BOULOGNE</w:t>
                      </w:r>
                      <w:r>
                        <w:rPr>
                          <w:rFonts w:ascii="Arial" w:hAnsi="Arial" w:cs="Arial"/>
                          <w:color w:val="353D4D"/>
                        </w:rPr>
                        <w:t xml:space="preserve"> BILLANCOURT</w:t>
                      </w:r>
                    </w:p>
                    <w:p w14:paraId="1298AE46" w14:textId="77777777" w:rsidR="00AA30FD" w:rsidRPr="00DE443D" w:rsidRDefault="00AA30FD" w:rsidP="00AA30FD">
                      <w:pPr>
                        <w:ind w:left="720" w:firstLine="720"/>
                        <w:rPr>
                          <w:rFonts w:ascii="Arial" w:hAnsi="Arial" w:cs="Arial"/>
                          <w:color w:val="353D4D"/>
                        </w:rPr>
                      </w:pPr>
                      <w:r>
                        <w:rPr>
                          <w:rFonts w:ascii="Arial" w:hAnsi="Arial" w:cs="Arial"/>
                          <w:color w:val="353D4D"/>
                        </w:rPr>
                        <w:t>Fax : +33 (0)1 46 05 76 48</w:t>
                      </w:r>
                    </w:p>
                    <w:p w14:paraId="066261F7" w14:textId="77777777" w:rsidR="00AA30FD" w:rsidRPr="002F3DA1" w:rsidRDefault="00AA30FD" w:rsidP="00AA30FD">
                      <w:pPr>
                        <w:rPr>
                          <w:rFonts w:ascii="Arial" w:hAnsi="Arial" w:cs="Arial"/>
                        </w:rPr>
                      </w:pPr>
                    </w:p>
                    <w:p w14:paraId="0754EC7E" w14:textId="77777777" w:rsidR="00AA30FD" w:rsidRPr="002F3DA1" w:rsidRDefault="00AA30FD" w:rsidP="00AA30FD">
                      <w:pPr>
                        <w:rPr>
                          <w:sz w:val="28"/>
                          <w:szCs w:val="28"/>
                        </w:rPr>
                      </w:pPr>
                      <w:proofErr w:type="gramStart"/>
                      <w:r w:rsidRPr="002F3DA1">
                        <w:rPr>
                          <w:rFonts w:ascii="Arial" w:hAnsi="Arial" w:cs="Arial"/>
                          <w:color w:val="0096DE"/>
                        </w:rPr>
                        <w:t>ou</w:t>
                      </w:r>
                      <w:proofErr w:type="gramEnd"/>
                      <w:r w:rsidRPr="002F3DA1">
                        <w:rPr>
                          <w:rFonts w:ascii="Arial" w:hAnsi="Arial" w:cs="Arial"/>
                          <w:color w:val="0096DE"/>
                        </w:rPr>
                        <w:t xml:space="preserve"> par mail : </w:t>
                      </w:r>
                      <w:hyperlink r:id="rId12" w:history="1">
                        <w:r w:rsidRPr="00013B31">
                          <w:rPr>
                            <w:rStyle w:val="Lienhypertexte"/>
                            <w:rFonts w:ascii="Arial" w:hAnsi="Arial" w:cs="Arial"/>
                          </w:rPr>
                          <w:t>sps@d-o-t.fr</w:t>
                        </w:r>
                      </w:hyperlink>
                      <w:r>
                        <w:t xml:space="preserve"> </w:t>
                      </w:r>
                    </w:p>
                  </w:txbxContent>
                </v:textbox>
                <w10:wrap type="square" anchorx="margin"/>
              </v:shape>
            </w:pict>
          </mc:Fallback>
        </mc:AlternateContent>
      </w:r>
      <w:r w:rsidR="00412816" w:rsidRPr="005F10DD">
        <w:rPr>
          <w:rFonts w:ascii="Times New Roman"/>
          <w:noProof/>
          <w:sz w:val="20"/>
          <w:lang w:bidi="ar-SA"/>
        </w:rPr>
        <mc:AlternateContent>
          <mc:Choice Requires="wps">
            <w:drawing>
              <wp:anchor distT="45720" distB="45720" distL="114300" distR="114300" simplePos="0" relativeHeight="251658248" behindDoc="0" locked="0" layoutInCell="1" allowOverlap="1" wp14:anchorId="1A88B3A6" wp14:editId="3E691510">
                <wp:simplePos x="0" y="0"/>
                <wp:positionH relativeFrom="column">
                  <wp:posOffset>4704715</wp:posOffset>
                </wp:positionH>
                <wp:positionV relativeFrom="paragraph">
                  <wp:posOffset>282012</wp:posOffset>
                </wp:positionV>
                <wp:extent cx="1320165" cy="1098550"/>
                <wp:effectExtent l="0" t="0" r="0" b="6350"/>
                <wp:wrapSquare wrapText="bothSides"/>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1098550"/>
                        </a:xfrm>
                        <a:prstGeom prst="rect">
                          <a:avLst/>
                        </a:prstGeom>
                        <a:noFill/>
                        <a:ln w="9525">
                          <a:noFill/>
                          <a:miter lim="800000"/>
                          <a:headEnd/>
                          <a:tailEnd/>
                        </a:ln>
                      </wps:spPr>
                      <wps:txbx>
                        <w:txbxContent>
                          <w:p w14:paraId="6215CCDE" w14:textId="77777777" w:rsidR="00AA30FD" w:rsidRPr="0058025F" w:rsidRDefault="00AA30FD" w:rsidP="00AA30FD">
                            <w:pPr>
                              <w:jc w:val="center"/>
                              <w:rPr>
                                <w:rFonts w:ascii="Arial" w:hAnsi="Arial" w:cs="Arial"/>
                                <w:b/>
                                <w:bCs/>
                                <w:color w:val="EFDF00"/>
                                <w:sz w:val="28"/>
                                <w:szCs w:val="28"/>
                              </w:rPr>
                            </w:pPr>
                            <w:r w:rsidRPr="0058025F">
                              <w:rPr>
                                <w:rFonts w:ascii="Arial" w:hAnsi="Arial" w:cs="Arial"/>
                                <w:b/>
                                <w:bCs/>
                                <w:color w:val="EFDF00"/>
                                <w:sz w:val="28"/>
                                <w:szCs w:val="28"/>
                              </w:rPr>
                              <w:t>A retourner pour le</w:t>
                            </w:r>
                          </w:p>
                          <w:p w14:paraId="7961389C" w14:textId="549DF4C8" w:rsidR="00AA30FD" w:rsidRPr="0058025F" w:rsidRDefault="00C72B06" w:rsidP="00412816">
                            <w:pPr>
                              <w:jc w:val="center"/>
                              <w:rPr>
                                <w:rFonts w:ascii="Arial" w:hAnsi="Arial" w:cs="Arial"/>
                                <w:b/>
                                <w:bCs/>
                                <w:color w:val="FFFFFF" w:themeColor="background1"/>
                                <w:sz w:val="28"/>
                                <w:szCs w:val="28"/>
                              </w:rPr>
                            </w:pPr>
                            <w:r>
                              <w:rPr>
                                <w:rFonts w:ascii="Arial" w:hAnsi="Arial" w:cs="Arial"/>
                                <w:b/>
                                <w:bCs/>
                                <w:color w:val="FFFFFF" w:themeColor="background1"/>
                                <w:sz w:val="28"/>
                                <w:szCs w:val="28"/>
                              </w:rPr>
                              <w:t>31</w:t>
                            </w:r>
                            <w:r w:rsidR="00AA30FD">
                              <w:rPr>
                                <w:rFonts w:ascii="Arial" w:hAnsi="Arial" w:cs="Arial"/>
                                <w:b/>
                                <w:bCs/>
                                <w:color w:val="FFFFFF" w:themeColor="background1"/>
                                <w:sz w:val="28"/>
                                <w:szCs w:val="28"/>
                              </w:rPr>
                              <w:t xml:space="preserve"> octobre 202</w:t>
                            </w:r>
                            <w:r w:rsidR="00276972">
                              <w:rPr>
                                <w:rFonts w:ascii="Arial" w:hAnsi="Arial" w:cs="Arial"/>
                                <w:b/>
                                <w:bCs/>
                                <w:color w:val="FFFFFF" w:themeColor="background1"/>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A88B3A6" id="_x0000_s1029" type="#_x0000_t202" style="position:absolute;left:0;text-align:left;margin-left:370.45pt;margin-top:22.2pt;width:103.95pt;height:86.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" filled="f" stroked="f">
                <v:textbox>
                  <w:txbxContent>
                    <w:p w14:paraId="6215CCDE" w14:textId="77777777" w:rsidR="00AA30FD" w:rsidRPr="0058025F" w:rsidRDefault="00AA30FD" w:rsidP="00AA30FD">
                      <w:pPr>
                        <w:jc w:val="center"/>
                        <w:rPr>
                          <w:rFonts w:ascii="Arial" w:hAnsi="Arial" w:cs="Arial"/>
                          <w:b/>
                          <w:bCs/>
                          <w:color w:val="EFDF00"/>
                          <w:sz w:val="28"/>
                          <w:szCs w:val="28"/>
                        </w:rPr>
                      </w:pPr>
                      <w:r w:rsidRPr="0058025F">
                        <w:rPr>
                          <w:rFonts w:ascii="Arial" w:hAnsi="Arial" w:cs="Arial"/>
                          <w:b/>
                          <w:bCs/>
                          <w:color w:val="EFDF00"/>
                          <w:sz w:val="28"/>
                          <w:szCs w:val="28"/>
                        </w:rPr>
                        <w:t>A retourner pour le</w:t>
                      </w:r>
                    </w:p>
                    <w:p w14:paraId="7961389C" w14:textId="549DF4C8" w:rsidR="00AA30FD" w:rsidRPr="0058025F" w:rsidRDefault="00C72B06" w:rsidP="00412816">
                      <w:pPr>
                        <w:jc w:val="center"/>
                        <w:rPr>
                          <w:rFonts w:ascii="Arial" w:hAnsi="Arial" w:cs="Arial"/>
                          <w:b/>
                          <w:bCs/>
                          <w:color w:val="FFFFFF" w:themeColor="background1"/>
                          <w:sz w:val="28"/>
                          <w:szCs w:val="28"/>
                        </w:rPr>
                      </w:pPr>
                      <w:r>
                        <w:rPr>
                          <w:rFonts w:ascii="Arial" w:hAnsi="Arial" w:cs="Arial"/>
                          <w:b/>
                          <w:bCs/>
                          <w:color w:val="FFFFFF" w:themeColor="background1"/>
                          <w:sz w:val="28"/>
                          <w:szCs w:val="28"/>
                        </w:rPr>
                        <w:t>31</w:t>
                      </w:r>
                      <w:r w:rsidR="00AA30FD">
                        <w:rPr>
                          <w:rFonts w:ascii="Arial" w:hAnsi="Arial" w:cs="Arial"/>
                          <w:b/>
                          <w:bCs/>
                          <w:color w:val="FFFFFF" w:themeColor="background1"/>
                          <w:sz w:val="28"/>
                          <w:szCs w:val="28"/>
                        </w:rPr>
                        <w:t xml:space="preserve"> octobre 202</w:t>
                      </w:r>
                      <w:r w:rsidR="00276972">
                        <w:rPr>
                          <w:rFonts w:ascii="Arial" w:hAnsi="Arial" w:cs="Arial"/>
                          <w:b/>
                          <w:bCs/>
                          <w:color w:val="FFFFFF" w:themeColor="background1"/>
                          <w:sz w:val="28"/>
                          <w:szCs w:val="28"/>
                        </w:rPr>
                        <w:t>3</w:t>
                      </w:r>
                    </w:p>
                  </w:txbxContent>
                </v:textbox>
                <w10:wrap type="square"/>
              </v:shape>
            </w:pict>
          </mc:Fallback>
        </mc:AlternateContent>
      </w:r>
      <w:r w:rsidR="00AA30FD" w:rsidRPr="005F10DD">
        <w:rPr>
          <w:rFonts w:ascii="Times New Roman"/>
          <w:noProof/>
          <w:sz w:val="20"/>
          <w:lang w:bidi="ar-SA"/>
        </w:rPr>
        <mc:AlternateContent>
          <mc:Choice Requires="wps">
            <w:drawing>
              <wp:anchor distT="0" distB="0" distL="114300" distR="114300" simplePos="0" relativeHeight="251658247" behindDoc="0" locked="0" layoutInCell="1" allowOverlap="1" wp14:anchorId="5A8F2CCE" wp14:editId="3726BC51">
                <wp:simplePos x="0" y="0"/>
                <wp:positionH relativeFrom="column">
                  <wp:posOffset>4676104</wp:posOffset>
                </wp:positionH>
                <wp:positionV relativeFrom="paragraph">
                  <wp:posOffset>16809</wp:posOffset>
                </wp:positionV>
                <wp:extent cx="1371600" cy="1357952"/>
                <wp:effectExtent l="0" t="0" r="0" b="0"/>
                <wp:wrapNone/>
                <wp:docPr id="203" name="Ellipse 203"/>
                <wp:cNvGraphicFramePr/>
                <a:graphic xmlns:a="http://schemas.openxmlformats.org/drawingml/2006/main">
                  <a:graphicData uri="http://schemas.microsoft.com/office/word/2010/wordprocessingShape">
                    <wps:wsp>
                      <wps:cNvSpPr/>
                      <wps:spPr>
                        <a:xfrm>
                          <a:off x="0" y="0"/>
                          <a:ext cx="1371600" cy="1357952"/>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B5B3A"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A8F2CCE" id="Ellipse 203" o:spid="_x0000_s1030" style="position:absolute;left:0;text-align:left;margin-left:368.2pt;margin-top:1.3pt;width:108pt;height:106.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" fillcolor="#00c389" stroked="f" strokeweight="1pt">
                <v:stroke joinstyle="miter"/>
                <v:textbox>
                  <w:txbxContent>
                    <w:p w14:paraId="7FDB5B3A" w14:textId="77777777" w:rsidR="00AA30FD" w:rsidRPr="00B878E1" w:rsidRDefault="00AA30FD" w:rsidP="00AA30FD">
                      <w:pPr>
                        <w:jc w:val="center"/>
                        <w:rPr>
                          <w:b/>
                          <w:bCs/>
                        </w:rPr>
                      </w:pPr>
                    </w:p>
                  </w:txbxContent>
                </v:textbox>
              </v:oval>
            </w:pict>
          </mc:Fallback>
        </mc:AlternateContent>
      </w:r>
    </w:p>
    <w:p w14:paraId="558D5460" w14:textId="58308D11" w:rsidR="00AA30FD" w:rsidRDefault="00AA30FD" w:rsidP="00AA30FD">
      <w:pPr>
        <w:pStyle w:val="Corpsdetexte"/>
        <w:ind w:left="-567" w:right="-613"/>
        <w:rPr>
          <w:rFonts w:ascii="Times New Roman"/>
          <w:sz w:val="20"/>
        </w:rPr>
      </w:pPr>
    </w:p>
    <w:p w14:paraId="29EAC177" w14:textId="77777777" w:rsidR="00AA30FD" w:rsidRDefault="00AA30FD" w:rsidP="00AA30FD">
      <w:pPr>
        <w:spacing w:before="43"/>
        <w:ind w:left="-567" w:right="-613"/>
        <w:jc w:val="both"/>
        <w:rPr>
          <w:rFonts w:ascii="Arial" w:hAnsi="Arial" w:cs="Arial"/>
          <w:color w:val="2F3B4B"/>
          <w:sz w:val="18"/>
        </w:rPr>
      </w:pPr>
    </w:p>
    <w:p w14:paraId="58975F7C" w14:textId="77777777" w:rsidR="00AA30FD" w:rsidRDefault="00AA30FD" w:rsidP="00AA30FD">
      <w:pPr>
        <w:pStyle w:val="Corpsdetexte"/>
        <w:spacing w:before="2"/>
        <w:ind w:right="-613"/>
        <w:rPr>
          <w:rFonts w:ascii="Lucida Sans"/>
          <w:sz w:val="24"/>
        </w:rPr>
      </w:pPr>
    </w:p>
    <w:p w14:paraId="42370BA9" w14:textId="2A800184" w:rsidR="00AA30FD" w:rsidRPr="00E850D7" w:rsidRDefault="00AA30FD" w:rsidP="00AA30FD">
      <w:pPr>
        <w:spacing w:before="96"/>
        <w:ind w:left="-567" w:right="-613"/>
        <w:rPr>
          <w:rFonts w:ascii="Arial" w:hAnsi="Arial" w:cs="Arial"/>
          <w:b/>
          <w:color w:val="0096DE"/>
          <w:sz w:val="36"/>
        </w:rPr>
      </w:pPr>
      <w:r w:rsidRPr="00E850D7">
        <w:rPr>
          <w:rFonts w:ascii="Arial" w:hAnsi="Arial" w:cs="Arial"/>
          <w:b/>
          <w:color w:val="0096DE"/>
          <w:sz w:val="36"/>
        </w:rPr>
        <w:t xml:space="preserve">Mondial des Métiers </w:t>
      </w:r>
      <w:r>
        <w:rPr>
          <w:rFonts w:ascii="Arial" w:hAnsi="Arial" w:cs="Arial"/>
          <w:b/>
          <w:color w:val="0096DE"/>
          <w:sz w:val="36"/>
        </w:rPr>
        <w:t>202</w:t>
      </w:r>
      <w:r w:rsidR="00276972">
        <w:rPr>
          <w:rFonts w:ascii="Arial" w:hAnsi="Arial" w:cs="Arial"/>
          <w:b/>
          <w:color w:val="0096DE"/>
          <w:sz w:val="36"/>
        </w:rPr>
        <w:t>3</w:t>
      </w:r>
      <w:r>
        <w:rPr>
          <w:rFonts w:ascii="Arial" w:hAnsi="Arial" w:cs="Arial"/>
          <w:b/>
          <w:color w:val="0096DE"/>
          <w:sz w:val="36"/>
        </w:rPr>
        <w:t xml:space="preserve"> </w:t>
      </w:r>
    </w:p>
    <w:p w14:paraId="54C736A6" w14:textId="77777777" w:rsidR="00AA30FD" w:rsidRPr="00DE443D" w:rsidRDefault="00AA30FD" w:rsidP="00AA30FD">
      <w:pPr>
        <w:spacing w:before="15"/>
        <w:ind w:left="-567" w:right="-613"/>
        <w:rPr>
          <w:rFonts w:ascii="Arial" w:hAnsi="Arial" w:cs="Arial"/>
          <w:b/>
          <w:color w:val="353D4D"/>
          <w:sz w:val="28"/>
          <w:szCs w:val="18"/>
        </w:rPr>
      </w:pPr>
      <w:r w:rsidRPr="00DE443D">
        <w:rPr>
          <w:rFonts w:ascii="Arial" w:hAnsi="Arial" w:cs="Arial"/>
          <w:b/>
          <w:color w:val="353D4D"/>
          <w:sz w:val="28"/>
          <w:szCs w:val="18"/>
        </w:rPr>
        <w:t>Démonstrations professionnelles et toute installation ou aménagement</w:t>
      </w:r>
    </w:p>
    <w:p w14:paraId="7988597D" w14:textId="77777777" w:rsidR="00AA30FD" w:rsidRPr="004D1FE0" w:rsidRDefault="00AA30FD" w:rsidP="00AA30FD">
      <w:pPr>
        <w:pStyle w:val="Corpsdetexte"/>
        <w:spacing w:before="5"/>
        <w:ind w:left="-567" w:right="-613"/>
        <w:rPr>
          <w:rFonts w:ascii="Arial" w:hAnsi="Arial" w:cs="Arial"/>
          <w:b/>
          <w:iCs/>
          <w:sz w:val="35"/>
        </w:rPr>
      </w:pPr>
    </w:p>
    <w:p w14:paraId="7EDE12C8" w14:textId="77777777" w:rsidR="00AA30FD" w:rsidRPr="00637B5A" w:rsidRDefault="00AA30FD" w:rsidP="00AA30FD">
      <w:pPr>
        <w:ind w:left="-567" w:right="-613"/>
        <w:jc w:val="both"/>
        <w:rPr>
          <w:rFonts w:ascii="Arial" w:hAnsi="Arial" w:cs="Arial"/>
          <w:i/>
        </w:rPr>
      </w:pPr>
      <w:r w:rsidRPr="00637B5A">
        <w:rPr>
          <w:rFonts w:ascii="Arial" w:hAnsi="Arial" w:cs="Arial"/>
          <w:i/>
        </w:rPr>
        <w:t>Parc machines, démonstrations, assurances, protections individuelles, sous-traitance, hygiène - sécurité, coordination de sécurité, règlement de sécurité.  Déclaration des machines et matériels en fonctionnement.</w:t>
      </w:r>
    </w:p>
    <w:p w14:paraId="288384F5" w14:textId="77777777" w:rsidR="00AA30FD" w:rsidRDefault="00AA30FD" w:rsidP="00AA30FD">
      <w:pPr>
        <w:pStyle w:val="Corpsdetexte"/>
        <w:ind w:left="-567" w:right="-613"/>
        <w:rPr>
          <w:rFonts w:ascii="Lucida Sans"/>
          <w:i/>
          <w:sz w:val="20"/>
        </w:rPr>
      </w:pPr>
    </w:p>
    <w:p w14:paraId="5890800C" w14:textId="77777777" w:rsidR="00AA30FD" w:rsidRDefault="00AA30FD" w:rsidP="00AA30FD">
      <w:pPr>
        <w:pStyle w:val="Corpsdetexte"/>
        <w:ind w:left="-567" w:right="-613"/>
        <w:rPr>
          <w:rFonts w:ascii="Lucida Sans"/>
          <w:i/>
          <w:sz w:val="20"/>
        </w:rPr>
      </w:pPr>
    </w:p>
    <w:p w14:paraId="3A8D2C6B" w14:textId="77777777" w:rsidR="00AA30FD" w:rsidRDefault="00AA30FD" w:rsidP="00AA30FD">
      <w:pPr>
        <w:pStyle w:val="Corpsdetexte"/>
        <w:ind w:left="-567" w:right="-613"/>
        <w:rPr>
          <w:rFonts w:ascii="Lucida Sans"/>
          <w:i/>
          <w:sz w:val="20"/>
        </w:rPr>
      </w:pPr>
    </w:p>
    <w:p w14:paraId="54EDD977" w14:textId="77777777" w:rsidR="00AA30FD" w:rsidRDefault="00AA30FD" w:rsidP="00AA30FD">
      <w:pPr>
        <w:pStyle w:val="Corpsdetexte"/>
        <w:spacing w:before="11"/>
        <w:ind w:left="-567" w:right="-613"/>
        <w:rPr>
          <w:rFonts w:ascii="Lucida Sans"/>
          <w:i/>
          <w:sz w:val="27"/>
        </w:rPr>
      </w:pPr>
    </w:p>
    <w:p w14:paraId="43BC86D8" w14:textId="77777777" w:rsidR="00AA30FD" w:rsidRPr="004564DE" w:rsidRDefault="00AA30FD" w:rsidP="00AA30FD">
      <w:pPr>
        <w:spacing w:before="95" w:after="22"/>
        <w:ind w:left="-567" w:right="-613"/>
        <w:rPr>
          <w:rFonts w:ascii="Arial" w:hAnsi="Arial" w:cs="Arial"/>
          <w:i/>
          <w:sz w:val="20"/>
        </w:rPr>
      </w:pPr>
      <w:r>
        <w:rPr>
          <w:noProof/>
          <w:lang w:bidi="ar-SA"/>
        </w:rPr>
        <mc:AlternateContent>
          <mc:Choice Requires="wps">
            <w:drawing>
              <wp:anchor distT="0" distB="0" distL="114300" distR="114300" simplePos="0" relativeHeight="251658241" behindDoc="0" locked="0" layoutInCell="1" allowOverlap="1" wp14:anchorId="20B65368" wp14:editId="5EC437CF">
                <wp:simplePos x="0" y="0"/>
                <wp:positionH relativeFrom="page">
                  <wp:posOffset>647700</wp:posOffset>
                </wp:positionH>
                <wp:positionV relativeFrom="paragraph">
                  <wp:posOffset>-167005</wp:posOffset>
                </wp:positionV>
                <wp:extent cx="1734820" cy="396240"/>
                <wp:effectExtent l="0" t="0" r="0" b="0"/>
                <wp:wrapNone/>
                <wp:docPr id="19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396240"/>
                        </a:xfrm>
                        <a:prstGeom prst="rect">
                          <a:avLst/>
                        </a:prstGeom>
                        <a:solidFill>
                          <a:srgbClr val="00C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9D0C0" w14:textId="77777777" w:rsidR="00AA30FD" w:rsidRPr="006448D9" w:rsidRDefault="00AA30FD" w:rsidP="00AA30FD">
                            <w:pPr>
                              <w:spacing w:before="192"/>
                              <w:ind w:left="311"/>
                              <w:rPr>
                                <w:rFonts w:ascii="Arial" w:hAnsi="Arial" w:cs="Arial"/>
                                <w:b/>
                              </w:rPr>
                            </w:pPr>
                            <w:r w:rsidRPr="006448D9">
                              <w:rPr>
                                <w:rFonts w:ascii="Arial" w:hAnsi="Arial" w:cs="Arial"/>
                                <w:b/>
                                <w:color w:val="FFFFFF"/>
                              </w:rPr>
                              <w:t>Nom du stand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0B65368" id="Text Box 184" o:spid="_x0000_s1031" type="#_x0000_t202" style="position:absolute;left:0;text-align:left;margin-left:51pt;margin-top:-13.15pt;width:136.6pt;height:31.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" fillcolor="#00c389" stroked="f">
                <v:textbox inset="0,0,0,0">
                  <w:txbxContent>
                    <w:p w14:paraId="2E09D0C0" w14:textId="77777777" w:rsidR="00AA30FD" w:rsidRPr="006448D9" w:rsidRDefault="00AA30FD" w:rsidP="00AA30FD">
                      <w:pPr>
                        <w:spacing w:before="192"/>
                        <w:ind w:left="311"/>
                        <w:rPr>
                          <w:rFonts w:ascii="Arial" w:hAnsi="Arial" w:cs="Arial"/>
                          <w:b/>
                        </w:rPr>
                      </w:pPr>
                      <w:r w:rsidRPr="006448D9">
                        <w:rPr>
                          <w:rFonts w:ascii="Arial" w:hAnsi="Arial" w:cs="Arial"/>
                          <w:b/>
                          <w:color w:val="FFFFFF"/>
                        </w:rPr>
                        <w:t>Nom du stand</w:t>
                      </w:r>
                    </w:p>
                  </w:txbxContent>
                </v:textbox>
                <w10:wrap anchorx="page"/>
              </v:shape>
            </w:pict>
          </mc:Fallback>
        </mc:AlternateContent>
      </w:r>
      <w:r>
        <w:rPr>
          <w:rFonts w:ascii="Calibri"/>
          <w:i/>
          <w:color w:val="231F20"/>
          <w:w w:val="90"/>
          <w:sz w:val="20"/>
        </w:rPr>
        <w:t xml:space="preserve">    </w:t>
      </w:r>
      <w:r w:rsidRPr="004564DE">
        <w:rPr>
          <w:rFonts w:ascii="Arial" w:hAnsi="Arial" w:cs="Arial"/>
          <w:i/>
          <w:color w:val="231F20"/>
          <w:w w:val="90"/>
          <w:sz w:val="20"/>
        </w:rPr>
        <w:t>...................................................................................................................................................</w:t>
      </w:r>
    </w:p>
    <w:p w14:paraId="328DD36D" w14:textId="77777777" w:rsidR="00AA30FD" w:rsidRDefault="00AA30FD" w:rsidP="00AA30FD">
      <w:pPr>
        <w:pStyle w:val="Corpsdetexte"/>
        <w:spacing w:line="20" w:lineRule="exact"/>
        <w:ind w:left="-567" w:right="-613"/>
        <w:rPr>
          <w:rFonts w:ascii="Calibri"/>
          <w:sz w:val="2"/>
        </w:rPr>
      </w:pPr>
      <w:r>
        <w:rPr>
          <w:rFonts w:ascii="Calibri"/>
          <w:noProof/>
          <w:sz w:val="2"/>
          <w:lang w:bidi="ar-SA"/>
        </w:rPr>
        <mc:AlternateContent>
          <mc:Choice Requires="wpg">
            <w:drawing>
              <wp:inline distT="0" distB="0" distL="0" distR="0" wp14:anchorId="633910C1" wp14:editId="1F4497FA">
                <wp:extent cx="1722120" cy="6350"/>
                <wp:effectExtent l="12700" t="8890" r="8255" b="3810"/>
                <wp:docPr id="191"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2120" cy="6350"/>
                          <a:chOff x="0" y="0"/>
                          <a:chExt cx="2712" cy="10"/>
                        </a:xfrm>
                      </wpg:grpSpPr>
                      <wps:wsp>
                        <wps:cNvPr id="192" name="Line 183"/>
                        <wps:cNvCnPr>
                          <a:cxnSpLocks noChangeShapeType="1"/>
                        </wps:cNvCnPr>
                        <wps:spPr bwMode="auto">
                          <a:xfrm>
                            <a:off x="0" y="5"/>
                            <a:ext cx="2712"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5EBACD6A" id="Group 182" o:spid="_x0000_s1026" style="width:135.6pt;height:.5pt;mso-position-horizontal-relative:char;mso-position-vertical-relative:line" coordsize="27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">
                <v:line id="Line 183" o:spid="_x0000_s1027" style="position:absolute;visibility:visible;mso-wrap-style:square" from="0,5" to="2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" strokecolor="white" strokeweight=".5pt"/>
                <w10:anchorlock/>
              </v:group>
            </w:pict>
          </mc:Fallback>
        </mc:AlternateContent>
      </w:r>
    </w:p>
    <w:p w14:paraId="05F4D6F7" w14:textId="77777777" w:rsidR="00AA30FD" w:rsidRDefault="00AA30FD" w:rsidP="00AA30FD">
      <w:pPr>
        <w:spacing w:before="96"/>
        <w:ind w:left="-567" w:right="-613"/>
        <w:rPr>
          <w:rFonts w:ascii="Calibri"/>
          <w:i/>
          <w:color w:val="231F20"/>
          <w:w w:val="90"/>
          <w:sz w:val="20"/>
        </w:rPr>
      </w:pPr>
    </w:p>
    <w:p w14:paraId="1CE77775" w14:textId="77777777" w:rsidR="00AA30FD" w:rsidRDefault="00AA30FD" w:rsidP="00AA30FD">
      <w:pPr>
        <w:spacing w:before="96"/>
        <w:ind w:left="-567" w:right="-613" w:firstLine="720"/>
        <w:rPr>
          <w:rFonts w:ascii="Calibri"/>
          <w:i/>
          <w:sz w:val="20"/>
        </w:rPr>
      </w:pPr>
      <w:r>
        <w:rPr>
          <w:noProof/>
          <w:lang w:bidi="ar-SA"/>
        </w:rPr>
        <mc:AlternateContent>
          <mc:Choice Requires="wps">
            <w:drawing>
              <wp:anchor distT="0" distB="0" distL="114300" distR="114300" simplePos="0" relativeHeight="251658240" behindDoc="0" locked="0" layoutInCell="1" allowOverlap="1" wp14:anchorId="25871FD3" wp14:editId="249AB952">
                <wp:simplePos x="0" y="0"/>
                <wp:positionH relativeFrom="page">
                  <wp:posOffset>647700</wp:posOffset>
                </wp:positionH>
                <wp:positionV relativeFrom="paragraph">
                  <wp:posOffset>-201930</wp:posOffset>
                </wp:positionV>
                <wp:extent cx="1734820" cy="438150"/>
                <wp:effectExtent l="0" t="0" r="0" b="0"/>
                <wp:wrapNone/>
                <wp:docPr id="19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438150"/>
                        </a:xfrm>
                        <a:prstGeom prst="rect">
                          <a:avLst/>
                        </a:prstGeom>
                        <a:solidFill>
                          <a:srgbClr val="00C3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A59F6" w14:textId="77777777" w:rsidR="00AA30FD" w:rsidRPr="006448D9" w:rsidRDefault="00AA30FD" w:rsidP="00AA30FD">
                            <w:pPr>
                              <w:spacing w:before="215"/>
                              <w:ind w:left="311"/>
                              <w:rPr>
                                <w:rFonts w:ascii="Arial" w:hAnsi="Arial" w:cs="Arial"/>
                                <w:b/>
                              </w:rPr>
                            </w:pPr>
                            <w:r w:rsidRPr="006448D9">
                              <w:rPr>
                                <w:rFonts w:ascii="Arial" w:hAnsi="Arial" w:cs="Arial"/>
                                <w:b/>
                                <w:color w:val="FFFFFF"/>
                              </w:rPr>
                              <w:t>Nom de la structure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5871FD3" id="Text Box 181" o:spid="_x0000_s1032" type="#_x0000_t202" style="position:absolute;left:0;text-align:left;margin-left:51pt;margin-top:-15.9pt;width:136.6pt;height:3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" fillcolor="#00c389" stroked="f">
                <v:textbox inset="0,0,0,0">
                  <w:txbxContent>
                    <w:p w14:paraId="395A59F6" w14:textId="77777777" w:rsidR="00AA30FD" w:rsidRPr="006448D9" w:rsidRDefault="00AA30FD" w:rsidP="00AA30FD">
                      <w:pPr>
                        <w:spacing w:before="215"/>
                        <w:ind w:left="311"/>
                        <w:rPr>
                          <w:rFonts w:ascii="Arial" w:hAnsi="Arial" w:cs="Arial"/>
                          <w:b/>
                        </w:rPr>
                      </w:pPr>
                      <w:r w:rsidRPr="006448D9">
                        <w:rPr>
                          <w:rFonts w:ascii="Arial" w:hAnsi="Arial" w:cs="Arial"/>
                          <w:b/>
                          <w:color w:val="FFFFFF"/>
                        </w:rPr>
                        <w:t>Nom de la structure</w:t>
                      </w:r>
                    </w:p>
                  </w:txbxContent>
                </v:textbox>
                <w10:wrap anchorx="page"/>
              </v:shape>
            </w:pict>
          </mc:Fallback>
        </mc:AlternateContent>
      </w:r>
      <w:r>
        <w:rPr>
          <w:rFonts w:ascii="Calibri"/>
          <w:i/>
          <w:color w:val="231F20"/>
          <w:w w:val="90"/>
          <w:sz w:val="20"/>
        </w:rPr>
        <w:t xml:space="preserve">  .</w:t>
      </w:r>
      <w:r w:rsidRPr="004564DE">
        <w:rPr>
          <w:rFonts w:ascii="Arial" w:hAnsi="Arial" w:cs="Arial"/>
          <w:i/>
          <w:color w:val="231F20"/>
          <w:w w:val="90"/>
          <w:sz w:val="20"/>
        </w:rPr>
        <w:t>....................................................................................................................................................</w:t>
      </w:r>
    </w:p>
    <w:p w14:paraId="76DE800B" w14:textId="77777777" w:rsidR="00AA30FD" w:rsidRDefault="00AA30FD" w:rsidP="00AA30FD">
      <w:pPr>
        <w:pStyle w:val="Corpsdetexte"/>
        <w:ind w:left="-567" w:right="-613"/>
        <w:rPr>
          <w:rFonts w:ascii="Calibri"/>
          <w:i/>
          <w:sz w:val="20"/>
        </w:rPr>
      </w:pPr>
    </w:p>
    <w:bookmarkEnd w:id="0"/>
    <w:p w14:paraId="642DCA97" w14:textId="0CB1F325" w:rsidR="00AA30FD" w:rsidRDefault="00AA30FD" w:rsidP="00AA30FD">
      <w:pPr>
        <w:ind w:right="-613"/>
        <w:rPr>
          <w:rFonts w:ascii="Arial" w:hAnsi="Arial" w:cs="Arial"/>
          <w:b/>
          <w:bCs/>
          <w:iCs/>
          <w:color w:val="0096DE"/>
          <w:sz w:val="28"/>
          <w:szCs w:val="36"/>
        </w:rPr>
        <w:sectPr w:rsidR="00AA30FD" w:rsidSect="00AA30FD">
          <w:headerReference w:type="even" r:id="rId13"/>
          <w:headerReference w:type="default" r:id="rId14"/>
          <w:footerReference w:type="even" r:id="rId15"/>
          <w:footerReference w:type="default" r:id="rId16"/>
          <w:headerReference w:type="first" r:id="rId17"/>
          <w:footerReference w:type="first" r:id="rId18"/>
          <w:pgSz w:w="11906" w:h="16838" w:code="9"/>
          <w:pgMar w:top="851" w:right="1440" w:bottom="993" w:left="1440" w:header="720" w:footer="720" w:gutter="0"/>
          <w:cols w:space="708"/>
          <w:docGrid w:linePitch="360"/>
        </w:sectPr>
      </w:pPr>
    </w:p>
    <w:p w14:paraId="1F46138D" w14:textId="2610E836" w:rsidR="00AA30FD" w:rsidRPr="00412816" w:rsidRDefault="00AA30FD" w:rsidP="00412816">
      <w:pPr>
        <w:rPr>
          <w:color w:val="353D4D"/>
        </w:rPr>
      </w:pPr>
      <w:r w:rsidRPr="00400822">
        <w:rPr>
          <w:rFonts w:ascii="Arial" w:hAnsi="Arial" w:cs="Arial"/>
          <w:b/>
          <w:bCs/>
          <w:noProof/>
          <w:color w:val="353D4D"/>
          <w:sz w:val="24"/>
          <w:szCs w:val="24"/>
          <w:u w:val="single"/>
          <w:lang w:bidi="ar-SA"/>
        </w:rPr>
        <w:lastRenderedPageBreak/>
        <mc:AlternateContent>
          <mc:Choice Requires="wps">
            <w:drawing>
              <wp:anchor distT="0" distB="0" distL="114300" distR="114300" simplePos="0" relativeHeight="251658249" behindDoc="1" locked="0" layoutInCell="1" allowOverlap="1" wp14:anchorId="2503C936" wp14:editId="3926F1A4">
                <wp:simplePos x="0" y="0"/>
                <wp:positionH relativeFrom="column">
                  <wp:posOffset>-741045</wp:posOffset>
                </wp:positionH>
                <wp:positionV relativeFrom="paragraph">
                  <wp:posOffset>-409012</wp:posOffset>
                </wp:positionV>
                <wp:extent cx="968973" cy="851215"/>
                <wp:effectExtent l="0" t="0" r="155575" b="196850"/>
                <wp:wrapNone/>
                <wp:docPr id="136" name="Triangle isocèle 136"/>
                <wp:cNvGraphicFramePr/>
                <a:graphic xmlns:a="http://schemas.openxmlformats.org/drawingml/2006/main">
                  <a:graphicData uri="http://schemas.microsoft.com/office/word/2010/wordprocessingShape">
                    <wps:wsp>
                      <wps:cNvSpPr/>
                      <wps:spPr>
                        <a:xfrm rot="19746880">
                          <a:off x="0" y="0"/>
                          <a:ext cx="968973" cy="851215"/>
                        </a:xfrm>
                        <a:prstGeom prst="triangl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AEE1E2" id="Triangle isocèle 136" o:spid="_x0000_s1026" type="#_x0000_t5" style="position:absolute;margin-left:-58.35pt;margin-top:-32.2pt;width:76.3pt;height:67pt;rotation:-2024101fd;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" fillcolor="#00c389" stroked="f" strokeweight="1pt"/>
            </w:pict>
          </mc:Fallback>
        </mc:AlternateContent>
      </w:r>
      <w:r w:rsidRPr="00400822">
        <w:rPr>
          <w:color w:val="353D4D"/>
        </w:rPr>
        <w:t xml:space="preserve"> </w:t>
      </w:r>
      <w:r w:rsidR="00412816">
        <w:rPr>
          <w:color w:val="353D4D"/>
        </w:rPr>
        <w:tab/>
      </w:r>
      <w:r w:rsidRPr="00400822">
        <w:rPr>
          <w:rFonts w:ascii="Arial" w:hAnsi="Arial" w:cs="Arial"/>
          <w:b/>
          <w:bCs/>
          <w:color w:val="353D4D"/>
          <w:sz w:val="28"/>
          <w:szCs w:val="28"/>
          <w:u w:val="single"/>
        </w:rPr>
        <w:t>MODE D’EMPLOI</w:t>
      </w:r>
    </w:p>
    <w:p w14:paraId="5E68D4DF" w14:textId="23BEEEB1" w:rsidR="00AA30FD" w:rsidRPr="00400822" w:rsidRDefault="00AA30FD" w:rsidP="00AA30FD">
      <w:pPr>
        <w:ind w:left="-567"/>
        <w:rPr>
          <w:rFonts w:ascii="Arial" w:hAnsi="Arial" w:cs="Arial"/>
          <w:b/>
          <w:bCs/>
          <w:color w:val="353D4D"/>
          <w:sz w:val="28"/>
          <w:szCs w:val="28"/>
          <w:u w:val="single"/>
        </w:rPr>
      </w:pPr>
    </w:p>
    <w:p w14:paraId="76BB683E" w14:textId="38B126E9" w:rsidR="00AA30FD" w:rsidRPr="00400822" w:rsidRDefault="00AA30FD" w:rsidP="00AA30FD">
      <w:pPr>
        <w:ind w:left="-567"/>
        <w:rPr>
          <w:rFonts w:ascii="Arial" w:hAnsi="Arial" w:cs="Arial"/>
          <w:b/>
          <w:bCs/>
          <w:color w:val="353D4D"/>
          <w:sz w:val="28"/>
          <w:szCs w:val="28"/>
          <w:u w:val="single"/>
        </w:rPr>
      </w:pPr>
    </w:p>
    <w:p w14:paraId="6C95B161" w14:textId="77777777" w:rsidR="00AA30FD" w:rsidRPr="007C2792" w:rsidRDefault="00AA30FD" w:rsidP="00AA30FD">
      <w:pPr>
        <w:pStyle w:val="Corpsdetexte"/>
        <w:spacing w:before="11"/>
        <w:ind w:left="-567" w:right="-613"/>
        <w:jc w:val="center"/>
        <w:rPr>
          <w:rFonts w:ascii="Calibri"/>
          <w:iCs/>
          <w:color w:val="DA1884"/>
          <w:sz w:val="16"/>
          <w:szCs w:val="20"/>
          <w:u w:val="single"/>
        </w:rPr>
      </w:pPr>
      <w:bookmarkStart w:id="1" w:name="_Hlk112050176"/>
      <w:r w:rsidRPr="007C2792">
        <w:rPr>
          <w:rFonts w:ascii="Arial" w:hAnsi="Arial" w:cs="Arial"/>
          <w:b/>
          <w:bCs/>
          <w:iCs/>
          <w:color w:val="DA1884"/>
          <w:sz w:val="24"/>
          <w:szCs w:val="32"/>
          <w:u w:val="single"/>
        </w:rPr>
        <w:t>A lire impérativement avant de remplir et d’envoyer le document</w:t>
      </w:r>
    </w:p>
    <w:p w14:paraId="45C2BE3D" w14:textId="04374D57" w:rsidR="00AA30FD" w:rsidRDefault="00AA30FD" w:rsidP="00AA30FD">
      <w:pPr>
        <w:ind w:left="-567" w:right="-613"/>
        <w:rPr>
          <w:rFonts w:ascii="Arial" w:hAnsi="Arial"/>
          <w:sz w:val="26"/>
        </w:rPr>
      </w:pPr>
    </w:p>
    <w:p w14:paraId="589EAC7D" w14:textId="77777777" w:rsidR="00AA30FD" w:rsidRDefault="00AA30FD" w:rsidP="00AA30FD">
      <w:pPr>
        <w:ind w:left="-567" w:right="-613"/>
        <w:rPr>
          <w:rFonts w:ascii="Arial" w:hAnsi="Arial"/>
          <w:sz w:val="26"/>
        </w:rPr>
      </w:pPr>
    </w:p>
    <w:p w14:paraId="5B09087E" w14:textId="77777777" w:rsidR="00AA30FD" w:rsidRPr="00794EEE" w:rsidRDefault="00AA30FD" w:rsidP="00AA30FD">
      <w:pPr>
        <w:pStyle w:val="Paragraphedeliste"/>
        <w:widowControl/>
        <w:numPr>
          <w:ilvl w:val="0"/>
          <w:numId w:val="1"/>
        </w:numPr>
        <w:autoSpaceDE/>
        <w:autoSpaceDN/>
        <w:spacing w:before="0" w:after="160" w:line="259" w:lineRule="auto"/>
        <w:ind w:left="0" w:right="-613"/>
        <w:contextualSpacing/>
        <w:jc w:val="left"/>
        <w:rPr>
          <w:rFonts w:ascii="Arial" w:hAnsi="Arial" w:cs="Arial"/>
          <w:color w:val="353D4D"/>
        </w:rPr>
      </w:pPr>
      <w:r w:rsidRPr="00B950BC">
        <w:rPr>
          <w:rFonts w:ascii="Arial" w:hAnsi="Arial" w:cs="Arial"/>
          <w:b/>
          <w:bCs/>
          <w:color w:val="353D4D"/>
        </w:rPr>
        <w:t>Prendre connaissance</w:t>
      </w:r>
      <w:r w:rsidRPr="00B950BC">
        <w:rPr>
          <w:rFonts w:ascii="Arial" w:hAnsi="Arial" w:cs="Arial"/>
          <w:color w:val="353D4D"/>
        </w:rPr>
        <w:t xml:space="preserve"> </w:t>
      </w:r>
      <w:r w:rsidRPr="00354F42">
        <w:rPr>
          <w:rFonts w:ascii="Arial" w:hAnsi="Arial" w:cs="Arial"/>
          <w:color w:val="353D4D"/>
        </w:rPr>
        <w:t xml:space="preserve">du document </w:t>
      </w:r>
      <w:r w:rsidRPr="00794EEE">
        <w:rPr>
          <w:rFonts w:ascii="Arial" w:hAnsi="Arial" w:cs="Arial"/>
          <w:b/>
          <w:bCs/>
          <w:color w:val="DA1884"/>
          <w:u w:val="single"/>
        </w:rPr>
        <w:t>dans son entièreté</w:t>
      </w:r>
    </w:p>
    <w:p w14:paraId="0497BDEB" w14:textId="77777777" w:rsidR="00AA30FD" w:rsidRPr="00794EEE" w:rsidRDefault="00AA30FD" w:rsidP="00AA30FD">
      <w:pPr>
        <w:widowControl/>
        <w:autoSpaceDE/>
        <w:autoSpaceDN/>
        <w:spacing w:after="160" w:line="259" w:lineRule="auto"/>
        <w:ind w:left="-567" w:right="-613"/>
        <w:contextualSpacing/>
        <w:rPr>
          <w:rFonts w:ascii="Arial" w:hAnsi="Arial" w:cs="Arial"/>
          <w:color w:val="353D4D"/>
        </w:rPr>
      </w:pPr>
    </w:p>
    <w:p w14:paraId="4C5D8250" w14:textId="77777777" w:rsidR="00AA30FD" w:rsidRDefault="00AA30FD" w:rsidP="00AA30FD">
      <w:pPr>
        <w:pStyle w:val="Paragraphedeliste"/>
        <w:widowControl/>
        <w:numPr>
          <w:ilvl w:val="0"/>
          <w:numId w:val="1"/>
        </w:numPr>
        <w:autoSpaceDE/>
        <w:autoSpaceDN/>
        <w:spacing w:before="0" w:after="160" w:line="259" w:lineRule="auto"/>
        <w:ind w:left="0" w:right="-613"/>
        <w:contextualSpacing/>
        <w:jc w:val="left"/>
        <w:rPr>
          <w:rFonts w:ascii="Arial" w:hAnsi="Arial" w:cs="Arial"/>
          <w:color w:val="353D4D"/>
        </w:rPr>
      </w:pPr>
      <w:r w:rsidRPr="00B950BC">
        <w:rPr>
          <w:rFonts w:ascii="Arial" w:hAnsi="Arial" w:cs="Arial"/>
          <w:b/>
          <w:bCs/>
          <w:color w:val="353D4D"/>
        </w:rPr>
        <w:t>Parapher</w:t>
      </w:r>
      <w:r w:rsidRPr="00354F42">
        <w:rPr>
          <w:rFonts w:ascii="Arial" w:hAnsi="Arial" w:cs="Arial"/>
          <w:color w:val="353D4D"/>
        </w:rPr>
        <w:t xml:space="preserve"> l’ensemble des pages (hors annexes) </w:t>
      </w:r>
    </w:p>
    <w:p w14:paraId="3A5D1BC4" w14:textId="77777777" w:rsidR="00AA30FD" w:rsidRPr="00794EEE" w:rsidRDefault="00AA30FD" w:rsidP="00AA30FD">
      <w:pPr>
        <w:widowControl/>
        <w:autoSpaceDE/>
        <w:autoSpaceDN/>
        <w:spacing w:after="160" w:line="259" w:lineRule="auto"/>
        <w:ind w:right="-613"/>
        <w:contextualSpacing/>
        <w:rPr>
          <w:rFonts w:ascii="Arial" w:hAnsi="Arial" w:cs="Arial"/>
          <w:color w:val="353D4D"/>
        </w:rPr>
      </w:pPr>
    </w:p>
    <w:p w14:paraId="20FF0CD7" w14:textId="77777777" w:rsidR="00AA30FD" w:rsidRPr="00B950BC" w:rsidRDefault="00AA30FD" w:rsidP="00AA30FD">
      <w:pPr>
        <w:pStyle w:val="Paragraphedeliste"/>
        <w:widowControl/>
        <w:numPr>
          <w:ilvl w:val="0"/>
          <w:numId w:val="1"/>
        </w:numPr>
        <w:autoSpaceDE/>
        <w:autoSpaceDN/>
        <w:spacing w:before="0" w:after="160" w:line="259" w:lineRule="auto"/>
        <w:ind w:left="0" w:right="-613"/>
        <w:contextualSpacing/>
        <w:jc w:val="left"/>
        <w:rPr>
          <w:rFonts w:ascii="Arial" w:hAnsi="Arial" w:cs="Arial"/>
          <w:color w:val="353D4D"/>
        </w:rPr>
      </w:pPr>
      <w:r w:rsidRPr="00B950BC">
        <w:rPr>
          <w:rFonts w:ascii="Arial" w:hAnsi="Arial" w:cs="Arial"/>
          <w:b/>
          <w:bCs/>
          <w:color w:val="353D4D"/>
        </w:rPr>
        <w:t>Remplir les informations</w:t>
      </w:r>
      <w:r w:rsidRPr="00B950BC">
        <w:rPr>
          <w:rFonts w:ascii="Arial" w:hAnsi="Arial" w:cs="Arial"/>
          <w:color w:val="353D4D"/>
        </w:rPr>
        <w:t xml:space="preserve"> vous concernant : </w:t>
      </w:r>
    </w:p>
    <w:p w14:paraId="739C5763" w14:textId="77777777" w:rsidR="00AA30FD" w:rsidRPr="00B950BC"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B950BC">
        <w:rPr>
          <w:rFonts w:ascii="Arial" w:hAnsi="Arial" w:cs="Arial"/>
          <w:color w:val="353D4D"/>
        </w:rPr>
        <w:t xml:space="preserve">Remplir les informations de la </w:t>
      </w:r>
      <w:r w:rsidRPr="00B950BC">
        <w:rPr>
          <w:rFonts w:ascii="Arial" w:hAnsi="Arial" w:cs="Arial"/>
          <w:b/>
          <w:bCs/>
          <w:color w:val="353D4D"/>
        </w:rPr>
        <w:t>page 1</w:t>
      </w:r>
      <w:r w:rsidRPr="00B950BC">
        <w:rPr>
          <w:rFonts w:ascii="Arial" w:hAnsi="Arial" w:cs="Arial"/>
          <w:color w:val="353D4D"/>
        </w:rPr>
        <w:t>.</w:t>
      </w:r>
    </w:p>
    <w:p w14:paraId="4FD17583" w14:textId="6D38F234" w:rsidR="00AA30FD" w:rsidRPr="00B950BC"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B950BC">
        <w:rPr>
          <w:rFonts w:ascii="Arial" w:hAnsi="Arial" w:cs="Arial"/>
          <w:color w:val="353D4D"/>
        </w:rPr>
        <w:t xml:space="preserve">Remplir les informations des </w:t>
      </w:r>
      <w:r w:rsidRPr="00B950BC">
        <w:rPr>
          <w:rFonts w:ascii="Arial" w:hAnsi="Arial" w:cs="Arial"/>
          <w:b/>
          <w:bCs/>
          <w:color w:val="353D4D"/>
        </w:rPr>
        <w:t>pages 1</w:t>
      </w:r>
      <w:r w:rsidR="00DF6DB5">
        <w:rPr>
          <w:rFonts w:ascii="Arial" w:hAnsi="Arial" w:cs="Arial"/>
          <w:b/>
          <w:bCs/>
          <w:color w:val="353D4D"/>
        </w:rPr>
        <w:t>4</w:t>
      </w:r>
      <w:r w:rsidRPr="00B950BC">
        <w:rPr>
          <w:rFonts w:ascii="Arial" w:hAnsi="Arial" w:cs="Arial"/>
          <w:b/>
          <w:bCs/>
          <w:color w:val="353D4D"/>
        </w:rPr>
        <w:t xml:space="preserve"> à 1</w:t>
      </w:r>
      <w:r w:rsidR="00DF6DB5">
        <w:rPr>
          <w:rFonts w:ascii="Arial" w:hAnsi="Arial" w:cs="Arial"/>
          <w:b/>
          <w:bCs/>
          <w:color w:val="353D4D"/>
        </w:rPr>
        <w:t>6</w:t>
      </w:r>
      <w:r w:rsidRPr="00B950BC">
        <w:rPr>
          <w:rFonts w:ascii="Arial" w:hAnsi="Arial" w:cs="Arial"/>
          <w:color w:val="353D4D"/>
        </w:rPr>
        <w:t>.</w:t>
      </w:r>
    </w:p>
    <w:p w14:paraId="319608DE" w14:textId="5DCD7D54" w:rsidR="00AA30FD" w:rsidRPr="007C2792"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B950BC">
        <w:rPr>
          <w:rFonts w:ascii="Arial" w:hAnsi="Arial" w:cs="Arial"/>
          <w:b/>
          <w:bCs/>
          <w:color w:val="353D4D"/>
        </w:rPr>
        <w:t>Signer la page 1</w:t>
      </w:r>
      <w:r w:rsidR="00DF6DB5">
        <w:rPr>
          <w:rFonts w:ascii="Arial" w:hAnsi="Arial" w:cs="Arial"/>
          <w:b/>
          <w:bCs/>
          <w:color w:val="353D4D"/>
        </w:rPr>
        <w:t>6</w:t>
      </w:r>
      <w:r w:rsidRPr="00B950BC">
        <w:rPr>
          <w:rFonts w:ascii="Arial" w:hAnsi="Arial" w:cs="Arial"/>
          <w:b/>
          <w:bCs/>
          <w:color w:val="353D4D"/>
        </w:rPr>
        <w:t xml:space="preserve"> </w:t>
      </w:r>
      <w:r w:rsidRPr="00794EEE">
        <w:rPr>
          <w:rFonts w:ascii="Arial" w:hAnsi="Arial" w:cs="Arial"/>
          <w:b/>
          <w:bCs/>
          <w:color w:val="DA1884"/>
          <w:u w:val="single"/>
        </w:rPr>
        <w:t>en tant qu’entreprise utilisatrice</w:t>
      </w:r>
      <w:r w:rsidRPr="007C2792">
        <w:rPr>
          <w:rFonts w:ascii="Arial" w:hAnsi="Arial" w:cs="Arial"/>
          <w:color w:val="353D4D"/>
        </w:rPr>
        <w:t>.</w:t>
      </w:r>
    </w:p>
    <w:p w14:paraId="63DF042A" w14:textId="5CABBAC9" w:rsidR="00AA30FD" w:rsidRPr="00354F42"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B950BC">
        <w:rPr>
          <w:rFonts w:ascii="Arial" w:hAnsi="Arial" w:cs="Arial"/>
          <w:b/>
          <w:bCs/>
          <w:color w:val="353D4D"/>
        </w:rPr>
        <w:t>Faire signer la page 1</w:t>
      </w:r>
      <w:r w:rsidR="00DF6DB5">
        <w:rPr>
          <w:rFonts w:ascii="Arial" w:hAnsi="Arial" w:cs="Arial"/>
          <w:b/>
          <w:bCs/>
          <w:color w:val="353D4D"/>
        </w:rPr>
        <w:t>6</w:t>
      </w:r>
      <w:r w:rsidRPr="00B950BC">
        <w:rPr>
          <w:rFonts w:ascii="Arial" w:hAnsi="Arial" w:cs="Arial"/>
          <w:b/>
          <w:bCs/>
          <w:color w:val="353D4D"/>
        </w:rPr>
        <w:t xml:space="preserve"> </w:t>
      </w:r>
      <w:r w:rsidRPr="00794EEE">
        <w:rPr>
          <w:rFonts w:ascii="Arial" w:hAnsi="Arial" w:cs="Arial"/>
          <w:b/>
          <w:bCs/>
          <w:color w:val="DA1884"/>
          <w:u w:val="single"/>
        </w:rPr>
        <w:t>par l’entreprise extérieure principale</w:t>
      </w:r>
      <w:r w:rsidRPr="00794EEE">
        <w:rPr>
          <w:rFonts w:ascii="Arial" w:hAnsi="Arial" w:cs="Arial"/>
          <w:color w:val="DA1884"/>
        </w:rPr>
        <w:t xml:space="preserve"> </w:t>
      </w:r>
      <w:r w:rsidRPr="00354F42">
        <w:rPr>
          <w:rFonts w:ascii="Arial" w:hAnsi="Arial" w:cs="Arial"/>
          <w:color w:val="353D4D"/>
        </w:rPr>
        <w:t>intervenant dans la mise en place du stand de l’entreprise utilisatrice.</w:t>
      </w:r>
    </w:p>
    <w:p w14:paraId="7DAF9F16" w14:textId="77777777" w:rsidR="00AA30FD" w:rsidRPr="00B950BC"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B950BC">
        <w:rPr>
          <w:rFonts w:ascii="Arial" w:hAnsi="Arial" w:cs="Arial"/>
          <w:b/>
          <w:bCs/>
          <w:color w:val="353D4D"/>
        </w:rPr>
        <w:t>Remplir l’Annexe 1</w:t>
      </w:r>
      <w:r w:rsidRPr="00B950BC">
        <w:rPr>
          <w:rFonts w:ascii="Arial" w:hAnsi="Arial" w:cs="Arial"/>
          <w:color w:val="353D4D"/>
        </w:rPr>
        <w:t xml:space="preserve"> en indiquant l’ensemble des sous-traitants et établissements intervenant du stand de l’entreprise utilisatrice.</w:t>
      </w:r>
    </w:p>
    <w:p w14:paraId="55771B68" w14:textId="77777777" w:rsidR="00AA30FD" w:rsidRPr="00B950BC"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B950BC">
        <w:rPr>
          <w:rFonts w:ascii="Arial" w:hAnsi="Arial" w:cs="Arial"/>
          <w:b/>
          <w:bCs/>
          <w:color w:val="353D4D"/>
        </w:rPr>
        <w:t>Remplir l’Annexe 2 « Permis feu »</w:t>
      </w:r>
      <w:r w:rsidRPr="00B950BC">
        <w:rPr>
          <w:rFonts w:ascii="Arial" w:hAnsi="Arial" w:cs="Arial"/>
          <w:color w:val="353D4D"/>
        </w:rPr>
        <w:t xml:space="preserve"> dans le cas où des travaux de soudage ou de découpage sont prévus. </w:t>
      </w:r>
    </w:p>
    <w:p w14:paraId="55634DE8" w14:textId="77777777" w:rsidR="00AA30FD" w:rsidRPr="00B950BC"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B950BC">
        <w:rPr>
          <w:rFonts w:ascii="Arial" w:hAnsi="Arial" w:cs="Arial"/>
          <w:b/>
          <w:bCs/>
          <w:color w:val="353D4D"/>
        </w:rPr>
        <w:t>Remplir l’Annexe 3</w:t>
      </w:r>
      <w:r w:rsidRPr="00B950BC">
        <w:rPr>
          <w:rFonts w:ascii="Arial" w:hAnsi="Arial" w:cs="Arial"/>
          <w:color w:val="353D4D"/>
        </w:rPr>
        <w:t xml:space="preserve"> « Fiche de déclaration de machine ou appareil en fonction »</w:t>
      </w:r>
    </w:p>
    <w:p w14:paraId="5DB0910D" w14:textId="77777777" w:rsidR="00AA30FD" w:rsidRPr="00B950BC"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B950BC">
        <w:rPr>
          <w:rFonts w:ascii="Arial" w:hAnsi="Arial" w:cs="Arial"/>
          <w:color w:val="353D4D"/>
        </w:rPr>
        <w:t xml:space="preserve">Après </w:t>
      </w:r>
      <w:r w:rsidRPr="00B950BC">
        <w:rPr>
          <w:rFonts w:ascii="Arial" w:hAnsi="Arial" w:cs="Arial"/>
          <w:b/>
          <w:bCs/>
          <w:color w:val="353D4D"/>
        </w:rPr>
        <w:t>avoir lu l’Annexe 4</w:t>
      </w:r>
      <w:r w:rsidRPr="00B950BC">
        <w:rPr>
          <w:rFonts w:ascii="Arial" w:hAnsi="Arial" w:cs="Arial"/>
          <w:color w:val="353D4D"/>
        </w:rPr>
        <w:t xml:space="preserve"> « Notice SPS », </w:t>
      </w:r>
      <w:r w:rsidRPr="00B950BC">
        <w:rPr>
          <w:rFonts w:ascii="Arial" w:hAnsi="Arial" w:cs="Arial"/>
          <w:b/>
          <w:bCs/>
          <w:color w:val="353D4D"/>
        </w:rPr>
        <w:t>compléter et signer la première page</w:t>
      </w:r>
      <w:r w:rsidRPr="00B950BC">
        <w:rPr>
          <w:rFonts w:ascii="Arial" w:hAnsi="Arial" w:cs="Arial"/>
          <w:color w:val="353D4D"/>
        </w:rPr>
        <w:t xml:space="preserve"> de l’annexe 4. </w:t>
      </w:r>
    </w:p>
    <w:p w14:paraId="59B97C68" w14:textId="77777777" w:rsidR="00AA30FD" w:rsidRPr="00794EEE" w:rsidRDefault="00AA30FD" w:rsidP="00AA30FD">
      <w:pPr>
        <w:widowControl/>
        <w:autoSpaceDE/>
        <w:autoSpaceDN/>
        <w:spacing w:after="160" w:line="259" w:lineRule="auto"/>
        <w:ind w:right="-613"/>
        <w:contextualSpacing/>
        <w:rPr>
          <w:rFonts w:ascii="Arial" w:hAnsi="Arial" w:cs="Arial"/>
          <w:color w:val="353D4D"/>
        </w:rPr>
      </w:pPr>
    </w:p>
    <w:p w14:paraId="3BE69612" w14:textId="77777777" w:rsidR="00AA30FD" w:rsidRPr="00354F42" w:rsidRDefault="00AA30FD" w:rsidP="00AA30FD">
      <w:pPr>
        <w:pStyle w:val="Paragraphedeliste"/>
        <w:widowControl/>
        <w:numPr>
          <w:ilvl w:val="0"/>
          <w:numId w:val="1"/>
        </w:numPr>
        <w:autoSpaceDE/>
        <w:autoSpaceDN/>
        <w:spacing w:before="0" w:after="160" w:line="259" w:lineRule="auto"/>
        <w:ind w:left="0" w:right="-613"/>
        <w:contextualSpacing/>
        <w:jc w:val="left"/>
        <w:rPr>
          <w:rFonts w:ascii="Arial" w:hAnsi="Arial" w:cs="Arial"/>
          <w:color w:val="353D4D"/>
        </w:rPr>
      </w:pPr>
      <w:r w:rsidRPr="00354F42">
        <w:rPr>
          <w:rFonts w:ascii="Arial" w:hAnsi="Arial" w:cs="Arial"/>
          <w:color w:val="353D4D"/>
        </w:rPr>
        <w:t xml:space="preserve">Une fois, l’ensemble de ces documents lus et signés : </w:t>
      </w:r>
    </w:p>
    <w:p w14:paraId="74B15E0A" w14:textId="77777777" w:rsidR="00AA30FD"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B950BC">
        <w:rPr>
          <w:rFonts w:ascii="Arial" w:hAnsi="Arial" w:cs="Arial"/>
          <w:b/>
          <w:bCs/>
          <w:color w:val="353D4D"/>
        </w:rPr>
        <w:t>Transmettre</w:t>
      </w:r>
      <w:r w:rsidRPr="00794EEE">
        <w:rPr>
          <w:rFonts w:ascii="Arial" w:hAnsi="Arial" w:cs="Arial"/>
          <w:b/>
          <w:bCs/>
          <w:color w:val="DA1884"/>
        </w:rPr>
        <w:t xml:space="preserve"> </w:t>
      </w:r>
      <w:r w:rsidRPr="00794EEE">
        <w:rPr>
          <w:rFonts w:ascii="Arial" w:hAnsi="Arial" w:cs="Arial"/>
          <w:b/>
          <w:bCs/>
          <w:color w:val="DA1884"/>
          <w:u w:val="single"/>
        </w:rPr>
        <w:t>l’intégralité des documents</w:t>
      </w:r>
      <w:r w:rsidRPr="00794EEE">
        <w:rPr>
          <w:rFonts w:ascii="Arial" w:hAnsi="Arial" w:cs="Arial"/>
          <w:color w:val="DA1884"/>
        </w:rPr>
        <w:t xml:space="preserve"> </w:t>
      </w:r>
      <w:r w:rsidRPr="00B950BC">
        <w:rPr>
          <w:rFonts w:ascii="Arial" w:hAnsi="Arial" w:cs="Arial"/>
          <w:color w:val="353D4D"/>
        </w:rPr>
        <w:t xml:space="preserve">complétés et signés </w:t>
      </w:r>
      <w:r w:rsidRPr="00794EEE">
        <w:rPr>
          <w:rFonts w:ascii="Arial" w:hAnsi="Arial" w:cs="Arial"/>
          <w:b/>
          <w:bCs/>
          <w:color w:val="DA1884"/>
          <w:u w:val="single"/>
        </w:rPr>
        <w:t>à la société DÖT</w:t>
      </w:r>
      <w:r w:rsidRPr="00794EEE">
        <w:rPr>
          <w:rFonts w:ascii="Arial" w:hAnsi="Arial" w:cs="Arial"/>
          <w:color w:val="DA1884"/>
        </w:rPr>
        <w:t> </w:t>
      </w:r>
      <w:r w:rsidRPr="00354F42">
        <w:rPr>
          <w:rFonts w:ascii="Arial" w:hAnsi="Arial" w:cs="Arial"/>
          <w:color w:val="353D4D"/>
        </w:rPr>
        <w:t xml:space="preserve">: </w:t>
      </w:r>
    </w:p>
    <w:p w14:paraId="181806C9" w14:textId="63A2C197" w:rsidR="00AA30FD" w:rsidRPr="00354F42" w:rsidRDefault="0078086F" w:rsidP="00AA30FD">
      <w:pPr>
        <w:pStyle w:val="Paragraphedeliste"/>
        <w:widowControl/>
        <w:autoSpaceDE/>
        <w:autoSpaceDN/>
        <w:spacing w:before="0" w:after="160" w:line="259" w:lineRule="auto"/>
        <w:ind w:left="567" w:right="-613" w:firstLine="0"/>
        <w:contextualSpacing/>
        <w:jc w:val="left"/>
        <w:rPr>
          <w:rFonts w:ascii="Arial" w:hAnsi="Arial" w:cs="Arial"/>
          <w:color w:val="353D4D"/>
        </w:rPr>
      </w:pPr>
      <w:hyperlink r:id="rId19" w:history="1">
        <w:r w:rsidR="00AA30FD" w:rsidRPr="007F7C59">
          <w:rPr>
            <w:rStyle w:val="Lienhypertexte"/>
            <w:rFonts w:ascii="Arial" w:hAnsi="Arial" w:cs="Arial"/>
          </w:rPr>
          <w:t>sps@d-o-t.fr</w:t>
        </w:r>
      </w:hyperlink>
      <w:r w:rsidR="00AA30FD" w:rsidRPr="00354F42">
        <w:rPr>
          <w:rFonts w:ascii="Arial" w:hAnsi="Arial" w:cs="Arial"/>
          <w:color w:val="353D4D"/>
        </w:rPr>
        <w:t xml:space="preserve"> </w:t>
      </w:r>
    </w:p>
    <w:p w14:paraId="6CC9031E" w14:textId="77777777" w:rsidR="00AA30FD" w:rsidRPr="00354F42"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B950BC">
        <w:rPr>
          <w:rFonts w:ascii="Arial" w:hAnsi="Arial" w:cs="Arial"/>
          <w:b/>
          <w:bCs/>
          <w:color w:val="353D4D"/>
        </w:rPr>
        <w:t>Transmettre</w:t>
      </w:r>
      <w:r w:rsidRPr="00794EEE">
        <w:rPr>
          <w:rFonts w:ascii="Arial" w:hAnsi="Arial" w:cs="Arial"/>
          <w:b/>
          <w:bCs/>
          <w:color w:val="DA1884"/>
        </w:rPr>
        <w:t xml:space="preserve"> </w:t>
      </w:r>
      <w:r w:rsidRPr="00794EEE">
        <w:rPr>
          <w:rFonts w:ascii="Arial" w:hAnsi="Arial" w:cs="Arial"/>
          <w:b/>
          <w:bCs/>
          <w:color w:val="DA1884"/>
          <w:u w:val="single"/>
        </w:rPr>
        <w:t>l’Annexe 3</w:t>
      </w:r>
      <w:r w:rsidRPr="00794EEE">
        <w:rPr>
          <w:rFonts w:ascii="Arial" w:hAnsi="Arial" w:cs="Arial"/>
          <w:color w:val="DA1884"/>
        </w:rPr>
        <w:t> </w:t>
      </w:r>
      <w:r w:rsidRPr="00354F42">
        <w:rPr>
          <w:rFonts w:ascii="Arial" w:hAnsi="Arial" w:cs="Arial"/>
          <w:color w:val="353D4D"/>
        </w:rPr>
        <w:t xml:space="preserve">« Fiche de déclaration de machine ou appareil en fonction » </w:t>
      </w:r>
      <w:r w:rsidRPr="00B950BC">
        <w:rPr>
          <w:rFonts w:ascii="Arial" w:hAnsi="Arial" w:cs="Arial"/>
          <w:b/>
          <w:bCs/>
          <w:color w:val="353D4D"/>
        </w:rPr>
        <w:t xml:space="preserve">à la société en charge de la sécurité du salon : </w:t>
      </w:r>
      <w:r w:rsidRPr="00794EEE">
        <w:rPr>
          <w:rFonts w:ascii="Arial" w:hAnsi="Arial" w:cs="Arial"/>
          <w:b/>
          <w:bCs/>
          <w:color w:val="DA1884"/>
          <w:u w:val="single"/>
        </w:rPr>
        <w:t>CFPS</w:t>
      </w:r>
      <w:r w:rsidRPr="00794EEE">
        <w:rPr>
          <w:rFonts w:ascii="Arial" w:hAnsi="Arial" w:cs="Arial"/>
          <w:color w:val="DA1884"/>
        </w:rPr>
        <w:t> </w:t>
      </w:r>
      <w:r w:rsidRPr="00354F42">
        <w:rPr>
          <w:rFonts w:ascii="Arial" w:hAnsi="Arial" w:cs="Arial"/>
          <w:color w:val="353D4D"/>
        </w:rPr>
        <w:t xml:space="preserve">: </w:t>
      </w:r>
      <w:hyperlink r:id="rId20" w:history="1">
        <w:r w:rsidRPr="00354F42">
          <w:rPr>
            <w:rStyle w:val="Lienhypertexte"/>
            <w:rFonts w:ascii="Arial" w:hAnsi="Arial" w:cs="Arial"/>
          </w:rPr>
          <w:t>cfpslyon@gmail.com</w:t>
        </w:r>
      </w:hyperlink>
      <w:r w:rsidRPr="00354F42">
        <w:rPr>
          <w:rFonts w:ascii="Arial" w:hAnsi="Arial" w:cs="Arial"/>
          <w:color w:val="353D4D"/>
        </w:rPr>
        <w:t xml:space="preserve"> </w:t>
      </w:r>
    </w:p>
    <w:p w14:paraId="76897547" w14:textId="77777777" w:rsidR="00AA30FD" w:rsidRPr="00354F42" w:rsidRDefault="00AA30FD" w:rsidP="00AA30FD">
      <w:pPr>
        <w:pStyle w:val="Paragraphedeliste"/>
        <w:widowControl/>
        <w:numPr>
          <w:ilvl w:val="1"/>
          <w:numId w:val="1"/>
        </w:numPr>
        <w:autoSpaceDE/>
        <w:autoSpaceDN/>
        <w:spacing w:before="0" w:after="160" w:line="259" w:lineRule="auto"/>
        <w:ind w:left="567" w:right="-613"/>
        <w:contextualSpacing/>
        <w:jc w:val="left"/>
        <w:rPr>
          <w:rFonts w:ascii="Arial" w:hAnsi="Arial" w:cs="Arial"/>
          <w:color w:val="353D4D"/>
        </w:rPr>
      </w:pPr>
      <w:r w:rsidRPr="00B950BC">
        <w:rPr>
          <w:rFonts w:ascii="Arial" w:hAnsi="Arial" w:cs="Arial"/>
          <w:b/>
          <w:bCs/>
          <w:color w:val="353D4D"/>
        </w:rPr>
        <w:t>Transmettre</w:t>
      </w:r>
      <w:r w:rsidRPr="00794EEE">
        <w:rPr>
          <w:rFonts w:ascii="Arial" w:hAnsi="Arial" w:cs="Arial"/>
          <w:b/>
          <w:bCs/>
          <w:color w:val="DA1884"/>
        </w:rPr>
        <w:t xml:space="preserve"> </w:t>
      </w:r>
      <w:r w:rsidRPr="00B950BC">
        <w:rPr>
          <w:rFonts w:ascii="Arial" w:hAnsi="Arial" w:cs="Arial"/>
          <w:b/>
          <w:bCs/>
          <w:color w:val="DA1884"/>
          <w:u w:val="single"/>
        </w:rPr>
        <w:t>l’intégralité de l’Annexe</w:t>
      </w:r>
      <w:r w:rsidRPr="00794EEE">
        <w:rPr>
          <w:rFonts w:ascii="Arial" w:hAnsi="Arial" w:cs="Arial"/>
          <w:b/>
          <w:bCs/>
          <w:color w:val="DA1884"/>
          <w:u w:val="single"/>
        </w:rPr>
        <w:t xml:space="preserve"> 4</w:t>
      </w:r>
      <w:r w:rsidRPr="00794EEE">
        <w:rPr>
          <w:rFonts w:ascii="Arial" w:hAnsi="Arial" w:cs="Arial"/>
          <w:color w:val="DA1884"/>
        </w:rPr>
        <w:t xml:space="preserve"> </w:t>
      </w:r>
      <w:r w:rsidRPr="00354F42">
        <w:rPr>
          <w:rFonts w:ascii="Arial" w:hAnsi="Arial" w:cs="Arial"/>
          <w:color w:val="353D4D"/>
        </w:rPr>
        <w:t xml:space="preserve">« Notice SPS » </w:t>
      </w:r>
      <w:r w:rsidRPr="00B950BC">
        <w:rPr>
          <w:rFonts w:ascii="Arial" w:hAnsi="Arial" w:cs="Arial"/>
          <w:b/>
          <w:bCs/>
          <w:color w:val="353D4D"/>
        </w:rPr>
        <w:t xml:space="preserve">à l’ensemble de </w:t>
      </w:r>
      <w:r w:rsidRPr="00794EEE">
        <w:rPr>
          <w:rFonts w:ascii="Arial" w:hAnsi="Arial" w:cs="Arial"/>
          <w:b/>
          <w:bCs/>
          <w:color w:val="DA1884"/>
          <w:u w:val="single"/>
        </w:rPr>
        <w:t>vos prestataires ou sous-traitants</w:t>
      </w:r>
      <w:r w:rsidRPr="00354F42">
        <w:rPr>
          <w:rFonts w:ascii="Arial" w:hAnsi="Arial" w:cs="Arial"/>
          <w:color w:val="353D4D"/>
        </w:rPr>
        <w:t xml:space="preserve"> intervenant lors du Mondial des Métiers. </w:t>
      </w:r>
    </w:p>
    <w:bookmarkEnd w:id="1"/>
    <w:p w14:paraId="5A4C25DA" w14:textId="77777777" w:rsidR="00AA30FD" w:rsidRDefault="00AA30FD" w:rsidP="00AA30FD">
      <w:pPr>
        <w:ind w:right="-613"/>
        <w:rPr>
          <w:rFonts w:ascii="Arial" w:hAnsi="Arial" w:cs="Arial"/>
          <w:b/>
          <w:bCs/>
          <w:iCs/>
          <w:color w:val="0096DE"/>
          <w:sz w:val="28"/>
          <w:szCs w:val="36"/>
        </w:rPr>
        <w:sectPr w:rsidR="00AA30FD" w:rsidSect="00AA30FD">
          <w:pgSz w:w="11906" w:h="16838" w:code="9"/>
          <w:pgMar w:top="851" w:right="1440" w:bottom="993" w:left="1440" w:header="720" w:footer="720" w:gutter="0"/>
          <w:cols w:space="708"/>
          <w:docGrid w:linePitch="360"/>
        </w:sectPr>
      </w:pPr>
    </w:p>
    <w:p w14:paraId="40221622" w14:textId="056861E8" w:rsidR="00AA30FD" w:rsidRPr="00A77792" w:rsidRDefault="00AA30FD">
      <w:pPr>
        <w:pStyle w:val="Corpsdetexte"/>
        <w:numPr>
          <w:ilvl w:val="0"/>
          <w:numId w:val="4"/>
        </w:numPr>
        <w:ind w:left="567" w:right="-613" w:hanging="567"/>
        <w:jc w:val="both"/>
        <w:rPr>
          <w:rFonts w:ascii="Arial" w:hAnsi="Arial" w:cs="Arial"/>
          <w:b/>
          <w:color w:val="353D4D"/>
          <w:sz w:val="24"/>
          <w:szCs w:val="28"/>
        </w:rPr>
      </w:pPr>
      <w:r w:rsidRPr="00A77792">
        <w:rPr>
          <w:rFonts w:ascii="Arial" w:hAnsi="Arial" w:cs="Arial"/>
          <w:noProof/>
          <w:color w:val="353D4D"/>
          <w:sz w:val="28"/>
          <w:szCs w:val="28"/>
          <w:lang w:bidi="ar-SA"/>
        </w:rPr>
        <w:lastRenderedPageBreak/>
        <mc:AlternateContent>
          <mc:Choice Requires="wps">
            <w:drawing>
              <wp:anchor distT="0" distB="0" distL="114300" distR="114300" simplePos="0" relativeHeight="251658250" behindDoc="1" locked="0" layoutInCell="1" allowOverlap="1" wp14:anchorId="1FECB7F5" wp14:editId="4F385B0F">
                <wp:simplePos x="0" y="0"/>
                <wp:positionH relativeFrom="column">
                  <wp:posOffset>-225952</wp:posOffset>
                </wp:positionH>
                <wp:positionV relativeFrom="paragraph">
                  <wp:posOffset>-92974</wp:posOffset>
                </wp:positionV>
                <wp:extent cx="354037" cy="360850"/>
                <wp:effectExtent l="0" t="0" r="8255" b="1270"/>
                <wp:wrapNone/>
                <wp:docPr id="216" name="Ellipse 216"/>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6A7"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FECB7F5" id="Ellipse 216" o:spid="_x0000_s1033" style="position:absolute;left:0;text-align:left;margin-left:-17.8pt;margin-top:-7.3pt;width:27.9pt;height:28.4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" fillcolor="#0096de" stroked="f" strokeweight="1pt">
                <v:stroke joinstyle="miter"/>
                <v:textbox>
                  <w:txbxContent>
                    <w:p w14:paraId="357336A7" w14:textId="77777777" w:rsidR="00AA30FD" w:rsidRPr="00B878E1" w:rsidRDefault="00AA30FD" w:rsidP="00AA30FD">
                      <w:pPr>
                        <w:jc w:val="center"/>
                        <w:rPr>
                          <w:b/>
                          <w:bCs/>
                        </w:rPr>
                      </w:pPr>
                    </w:p>
                  </w:txbxContent>
                </v:textbox>
              </v:oval>
            </w:pict>
          </mc:Fallback>
        </mc:AlternateContent>
      </w:r>
      <w:r w:rsidRPr="00A77792">
        <w:rPr>
          <w:rFonts w:ascii="Arial" w:hAnsi="Arial" w:cs="Arial"/>
          <w:b/>
          <w:color w:val="353D4D"/>
          <w:sz w:val="24"/>
          <w:szCs w:val="28"/>
        </w:rPr>
        <w:t>PARTICIPANT, EXPOSANT</w:t>
      </w:r>
    </w:p>
    <w:p w14:paraId="76B7F06A" w14:textId="77777777" w:rsidR="00AA30FD" w:rsidRDefault="00AA30FD" w:rsidP="00120157">
      <w:pPr>
        <w:pStyle w:val="Corpsdetexte"/>
        <w:ind w:left="-567" w:right="-613"/>
        <w:jc w:val="both"/>
        <w:rPr>
          <w:rFonts w:ascii="Arial"/>
          <w:b/>
          <w:sz w:val="20"/>
        </w:rPr>
      </w:pPr>
    </w:p>
    <w:p w14:paraId="098EF917" w14:textId="77777777" w:rsidR="00AA30FD" w:rsidRPr="006259C8" w:rsidRDefault="00AA30FD" w:rsidP="00120157">
      <w:pPr>
        <w:pStyle w:val="Corpsdetexte"/>
        <w:spacing w:before="1"/>
        <w:ind w:left="-567" w:right="-613"/>
        <w:jc w:val="both"/>
        <w:rPr>
          <w:rFonts w:ascii="Arial"/>
          <w:b/>
          <w:sz w:val="25"/>
        </w:rPr>
      </w:pPr>
    </w:p>
    <w:p w14:paraId="4CF68E18" w14:textId="77777777" w:rsidR="00AA30FD" w:rsidRPr="00A77792" w:rsidRDefault="00AA30FD" w:rsidP="00120157">
      <w:pPr>
        <w:pStyle w:val="Paragraphedeliste"/>
        <w:spacing w:before="0" w:line="245" w:lineRule="auto"/>
        <w:ind w:left="-567" w:right="-613" w:firstLine="567"/>
        <w:rPr>
          <w:rFonts w:ascii="Arial" w:hAnsi="Arial" w:cs="Arial"/>
          <w:color w:val="353D4D"/>
        </w:rPr>
      </w:pPr>
      <w:r w:rsidRPr="00A77792">
        <w:rPr>
          <w:rFonts w:ascii="Arial" w:hAnsi="Arial" w:cs="Arial"/>
          <w:color w:val="353D4D"/>
        </w:rPr>
        <w:t>L’exposant ou participant a l’obligation de se conformer strictement aux dispositions des règlements de sécurité transmis par l’organisateur, par le « cahier des charges de l’exposant » (arrêté du 18 novembre 1987 complétant l’arrêté du 25 juin 1980 modifié).</w:t>
      </w:r>
    </w:p>
    <w:p w14:paraId="29B6050A" w14:textId="1A241623" w:rsidR="00AA30FD" w:rsidRPr="00A77792" w:rsidRDefault="00AA30FD" w:rsidP="00120157">
      <w:pPr>
        <w:pStyle w:val="Paragraphedeliste"/>
        <w:tabs>
          <w:tab w:val="left" w:pos="1080"/>
        </w:tabs>
        <w:spacing w:line="247" w:lineRule="auto"/>
        <w:ind w:left="-567" w:right="-613" w:firstLine="567"/>
        <w:rPr>
          <w:rFonts w:ascii="Arial" w:hAnsi="Arial" w:cs="Arial"/>
          <w:color w:val="353D4D"/>
        </w:rPr>
      </w:pPr>
      <w:r w:rsidRPr="00A77792">
        <w:rPr>
          <w:rFonts w:ascii="Arial" w:hAnsi="Arial" w:cs="Arial"/>
          <w:color w:val="353D4D"/>
        </w:rPr>
        <w:t xml:space="preserve">Les obligations des exposants et locataires de stands sont définies à l’article </w:t>
      </w:r>
      <w:hyperlink r:id="rId21" w:history="1">
        <w:r w:rsidRPr="00A77792">
          <w:rPr>
            <w:rStyle w:val="Lienhypertexte"/>
            <w:rFonts w:ascii="Arial" w:hAnsi="Arial" w:cs="Arial"/>
            <w:color w:val="353D4D"/>
          </w:rPr>
          <w:t>T8 et T9 de l’arrêté de 11 janvier 2000</w:t>
        </w:r>
      </w:hyperlink>
      <w:r w:rsidRPr="00A77792">
        <w:rPr>
          <w:rFonts w:ascii="Arial" w:hAnsi="Arial" w:cs="Arial"/>
          <w:color w:val="353D4D"/>
        </w:rPr>
        <w:t xml:space="preserve"> : les exposants et locataires de stands doivent respectivement appliquer les cahiers des charges cités aux articles T4 §1 et T5 §2.</w:t>
      </w:r>
    </w:p>
    <w:p w14:paraId="46EC0DB3" w14:textId="77777777" w:rsidR="00AA30FD" w:rsidRPr="00A77792" w:rsidRDefault="00AA30FD" w:rsidP="00120157">
      <w:pPr>
        <w:pStyle w:val="Paragraphedeliste"/>
        <w:tabs>
          <w:tab w:val="left" w:pos="1080"/>
        </w:tabs>
        <w:spacing w:line="247" w:lineRule="auto"/>
        <w:ind w:left="-567" w:right="-613" w:firstLine="567"/>
        <w:rPr>
          <w:rFonts w:ascii="Arial" w:hAnsi="Arial" w:cs="Arial"/>
          <w:color w:val="353D4D"/>
        </w:rPr>
      </w:pPr>
      <w:r w:rsidRPr="00A77792">
        <w:rPr>
          <w:rFonts w:ascii="Arial" w:hAnsi="Arial" w:cs="Arial"/>
          <w:color w:val="353D4D"/>
        </w:rPr>
        <w:t>Les aménagements doivent être achevés au moment de la visite de réception par le chargé de sécurité. Toutes dispositions doivent être prises pour que celui-ci puisse les examiner en détail.</w:t>
      </w:r>
    </w:p>
    <w:p w14:paraId="68D6674A" w14:textId="77777777" w:rsidR="00AA30FD" w:rsidRPr="00A77792" w:rsidRDefault="00AA30FD" w:rsidP="00120157">
      <w:pPr>
        <w:pStyle w:val="Paragraphedeliste"/>
        <w:tabs>
          <w:tab w:val="left" w:pos="0"/>
        </w:tabs>
        <w:spacing w:before="115" w:line="247" w:lineRule="auto"/>
        <w:ind w:left="-567" w:right="-613" w:firstLine="567"/>
        <w:rPr>
          <w:rFonts w:ascii="Arial" w:hAnsi="Arial" w:cs="Arial"/>
          <w:color w:val="353D4D"/>
        </w:rPr>
      </w:pPr>
      <w:r w:rsidRPr="00A77792">
        <w:rPr>
          <w:rFonts w:ascii="Arial" w:hAnsi="Arial" w:cs="Arial"/>
          <w:color w:val="353D4D"/>
        </w:rPr>
        <w:t>Dans chaque stand, l’exposant ou son mandataire qualifié doit être présent lors de cette visite de réception. Il doit tenir à la disposition des membres de la commission tout renseignement concernant les installations et les matériaux visés à l’article T21, sauf pour ceux faisant l’objet d’une marque de qualité.</w:t>
      </w:r>
    </w:p>
    <w:p w14:paraId="044564DE" w14:textId="37D6D887" w:rsidR="00AA30FD" w:rsidRPr="00A77792" w:rsidRDefault="00120157" w:rsidP="00120157">
      <w:pPr>
        <w:pStyle w:val="Paragraphedeliste"/>
        <w:tabs>
          <w:tab w:val="left" w:pos="0"/>
        </w:tabs>
        <w:spacing w:line="247" w:lineRule="auto"/>
        <w:ind w:left="-567" w:right="-613" w:firstLine="0"/>
        <w:rPr>
          <w:rFonts w:ascii="Arial" w:hAnsi="Arial" w:cs="Arial"/>
          <w:color w:val="353D4D"/>
        </w:rPr>
      </w:pPr>
      <w:r w:rsidRPr="00A77792">
        <w:rPr>
          <w:rFonts w:ascii="Arial" w:hAnsi="Arial" w:cs="Arial"/>
          <w:color w:val="353D4D"/>
        </w:rPr>
        <w:tab/>
      </w:r>
      <w:r w:rsidR="00AA30FD" w:rsidRPr="00A77792">
        <w:rPr>
          <w:rFonts w:ascii="Arial" w:hAnsi="Arial" w:cs="Arial"/>
          <w:color w:val="353D4D"/>
        </w:rPr>
        <w:t>Les exposants et locataires de stand utilisant des machines, des moteurs thermiques ou à combustion, des lasers, ou tout autre produit dangereux, doivent effectuer une déclaration à l’organisateur trois mois avant l’ouverture au public. L’ensemble des mesures relatives à l’exploitation (aménagements des stands, stockage, distribution des fluides, etc.) s’applique à tous les établissements existants ou à construire.</w:t>
      </w:r>
    </w:p>
    <w:p w14:paraId="753B4A19" w14:textId="77777777" w:rsidR="00AA30FD" w:rsidRPr="006259C8" w:rsidRDefault="00AA30FD" w:rsidP="00120157">
      <w:pPr>
        <w:pStyle w:val="Corpsdetexte"/>
        <w:ind w:left="-567" w:right="-613"/>
        <w:jc w:val="both"/>
        <w:rPr>
          <w:sz w:val="20"/>
        </w:rPr>
      </w:pPr>
    </w:p>
    <w:p w14:paraId="7E969CC9" w14:textId="34274442" w:rsidR="00AA30FD" w:rsidRDefault="00AA30FD" w:rsidP="00120157">
      <w:pPr>
        <w:pStyle w:val="Corpsdetexte"/>
        <w:ind w:left="-567" w:right="-613"/>
        <w:jc w:val="both"/>
        <w:rPr>
          <w:sz w:val="20"/>
        </w:rPr>
      </w:pPr>
    </w:p>
    <w:p w14:paraId="7309C706" w14:textId="61727975" w:rsidR="00AA30FD" w:rsidRDefault="00591DCE" w:rsidP="00120157">
      <w:pPr>
        <w:pStyle w:val="Corpsdetexte"/>
        <w:ind w:left="-567" w:right="-613"/>
        <w:jc w:val="both"/>
        <w:rPr>
          <w:sz w:val="24"/>
        </w:rPr>
      </w:pPr>
      <w:r w:rsidRPr="000D4CC4">
        <w:rPr>
          <w:noProof/>
          <w:sz w:val="28"/>
          <w:szCs w:val="28"/>
          <w:lang w:bidi="ar-SA"/>
        </w:rPr>
        <mc:AlternateContent>
          <mc:Choice Requires="wps">
            <w:drawing>
              <wp:anchor distT="0" distB="0" distL="114300" distR="114300" simplePos="0" relativeHeight="251658251" behindDoc="1" locked="0" layoutInCell="1" allowOverlap="1" wp14:anchorId="32156B35" wp14:editId="400A2F2F">
                <wp:simplePos x="0" y="0"/>
                <wp:positionH relativeFrom="column">
                  <wp:posOffset>-234051</wp:posOffset>
                </wp:positionH>
                <wp:positionV relativeFrom="paragraph">
                  <wp:posOffset>80010</wp:posOffset>
                </wp:positionV>
                <wp:extent cx="353695" cy="360680"/>
                <wp:effectExtent l="0" t="0" r="8255" b="1270"/>
                <wp:wrapNone/>
                <wp:docPr id="218" name="Ellipse 218"/>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5DCFC"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2156B35" id="Ellipse 218" o:spid="_x0000_s1034" style="position:absolute;left:0;text-align:left;margin-left:-18.45pt;margin-top:6.3pt;width:27.85pt;height:28.4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" fillcolor="#0096de" stroked="f" strokeweight="1pt">
                <v:stroke joinstyle="miter"/>
                <v:textbox>
                  <w:txbxContent>
                    <w:p w14:paraId="6695DCFC" w14:textId="77777777" w:rsidR="00AA30FD" w:rsidRPr="00B878E1" w:rsidRDefault="00AA30FD" w:rsidP="00AA30FD">
                      <w:pPr>
                        <w:jc w:val="center"/>
                        <w:rPr>
                          <w:b/>
                          <w:bCs/>
                        </w:rPr>
                      </w:pPr>
                    </w:p>
                  </w:txbxContent>
                </v:textbox>
              </v:oval>
            </w:pict>
          </mc:Fallback>
        </mc:AlternateContent>
      </w:r>
    </w:p>
    <w:p w14:paraId="592522B2" w14:textId="0FC92843" w:rsidR="00AA30FD" w:rsidRPr="00A77792" w:rsidRDefault="00AA30FD">
      <w:pPr>
        <w:pStyle w:val="Corpsdetexte"/>
        <w:numPr>
          <w:ilvl w:val="0"/>
          <w:numId w:val="4"/>
        </w:numPr>
        <w:ind w:left="567" w:right="-613" w:hanging="567"/>
        <w:jc w:val="both"/>
        <w:rPr>
          <w:rFonts w:ascii="Arial" w:hAnsi="Arial" w:cs="Arial"/>
          <w:b/>
          <w:color w:val="353D4D"/>
          <w:sz w:val="24"/>
          <w:szCs w:val="28"/>
        </w:rPr>
      </w:pPr>
      <w:r w:rsidRPr="00A77792">
        <w:rPr>
          <w:rFonts w:ascii="Arial" w:hAnsi="Arial" w:cs="Arial"/>
          <w:b/>
          <w:color w:val="353D4D"/>
          <w:sz w:val="24"/>
          <w:szCs w:val="28"/>
        </w:rPr>
        <w:t>PARC &amp; MACHINES</w:t>
      </w:r>
    </w:p>
    <w:p w14:paraId="00B0E7B3" w14:textId="77777777" w:rsidR="00AA30FD" w:rsidRDefault="00AA30FD" w:rsidP="00120157">
      <w:pPr>
        <w:pStyle w:val="Corpsdetexte"/>
        <w:ind w:left="-567" w:right="-613"/>
        <w:jc w:val="both"/>
        <w:rPr>
          <w:sz w:val="20"/>
        </w:rPr>
      </w:pPr>
    </w:p>
    <w:p w14:paraId="305C84D1" w14:textId="09ECFBED" w:rsidR="00412816" w:rsidRDefault="00591DCE" w:rsidP="00412816">
      <w:pPr>
        <w:pStyle w:val="Paragraphedeliste"/>
        <w:tabs>
          <w:tab w:val="left" w:pos="0"/>
        </w:tabs>
        <w:spacing w:before="232" w:line="247" w:lineRule="auto"/>
        <w:ind w:left="-567" w:right="-613" w:firstLine="0"/>
        <w:rPr>
          <w:rStyle w:val="cf01"/>
          <w:rFonts w:ascii="Arial" w:hAnsi="Arial" w:cs="Arial"/>
          <w:b/>
          <w:bCs/>
          <w:color w:val="353D4D"/>
          <w:sz w:val="22"/>
          <w:szCs w:val="22"/>
        </w:rPr>
      </w:pPr>
      <w:r>
        <w:rPr>
          <w:rFonts w:ascii="Arial" w:hAnsi="Arial" w:cs="Arial"/>
        </w:rPr>
        <w:tab/>
      </w:r>
      <w:r w:rsidR="00AA30FD" w:rsidRPr="00A77792">
        <w:rPr>
          <w:rFonts w:ascii="Arial" w:hAnsi="Arial" w:cs="Arial"/>
          <w:color w:val="353D4D"/>
        </w:rPr>
        <w:t xml:space="preserve">Certains types de machines et matériels utilisés pendant la manifestation, font l’objet d’une déclaration auprès d’Auvergne-Rhône-Alpes Orientation, </w:t>
      </w:r>
      <w:r w:rsidR="00AA30FD" w:rsidRPr="00A77792">
        <w:rPr>
          <w:rFonts w:ascii="Arial" w:hAnsi="Arial" w:cs="Arial"/>
          <w:b/>
          <w:bCs/>
          <w:color w:val="353D4D"/>
          <w:u w:val="single"/>
        </w:rPr>
        <w:t xml:space="preserve">au plus tard le 14 octobre </w:t>
      </w:r>
      <w:r w:rsidR="004E700C">
        <w:rPr>
          <w:rFonts w:ascii="Arial" w:hAnsi="Arial" w:cs="Arial"/>
          <w:b/>
          <w:bCs/>
          <w:color w:val="353D4D"/>
          <w:u w:val="single"/>
        </w:rPr>
        <w:t>2023</w:t>
      </w:r>
      <w:r w:rsidR="00AA30FD" w:rsidRPr="00A77792">
        <w:rPr>
          <w:rFonts w:ascii="Arial" w:hAnsi="Arial" w:cs="Arial"/>
          <w:b/>
          <w:bCs/>
          <w:color w:val="353D4D"/>
          <w:u w:val="single"/>
        </w:rPr>
        <w:t>.</w:t>
      </w:r>
      <w:r w:rsidR="00AA30FD" w:rsidRPr="00A77792">
        <w:rPr>
          <w:rFonts w:ascii="Arial" w:hAnsi="Arial" w:cs="Arial"/>
          <w:color w:val="353D4D"/>
        </w:rPr>
        <w:t xml:space="preserve"> </w:t>
      </w:r>
      <w:r w:rsidRPr="00A77792">
        <w:rPr>
          <w:rFonts w:ascii="Arial" w:hAnsi="Arial" w:cs="Arial"/>
          <w:color w:val="353D4D"/>
        </w:rPr>
        <w:br/>
      </w:r>
      <w:r w:rsidR="00AA30FD" w:rsidRPr="00A77792">
        <w:rPr>
          <w:rFonts w:ascii="Arial" w:hAnsi="Arial" w:cs="Arial"/>
          <w:color w:val="353D4D"/>
        </w:rPr>
        <w:t xml:space="preserve">Articles T8 §3 et T39 des dispositions particulières du règlement de sécurité contre les risques d’incendie et de panique dans les établissements recevant du public et selon </w:t>
      </w:r>
      <w:hyperlink r:id="rId22">
        <w:r w:rsidR="00AA30FD" w:rsidRPr="00A77792">
          <w:rPr>
            <w:rStyle w:val="Lienhypertexte"/>
            <w:rFonts w:ascii="Arial" w:hAnsi="Arial" w:cs="Arial"/>
            <w:color w:val="353D4D"/>
          </w:rPr>
          <w:t>l’arrêté du 11 janvier 2000*</w:t>
        </w:r>
        <w:r w:rsidRPr="00A77792">
          <w:rPr>
            <w:rStyle w:val="Lienhypertexte"/>
            <w:rFonts w:ascii="Arial" w:hAnsi="Arial" w:cs="Arial"/>
            <w:color w:val="353D4D"/>
          </w:rPr>
          <w:t>.</w:t>
        </w:r>
      </w:hyperlink>
    </w:p>
    <w:p w14:paraId="6F8B7A03" w14:textId="77777777" w:rsidR="00412816" w:rsidRDefault="00AA30FD">
      <w:pPr>
        <w:pStyle w:val="Paragraphedeliste"/>
        <w:numPr>
          <w:ilvl w:val="0"/>
          <w:numId w:val="33"/>
        </w:numPr>
        <w:tabs>
          <w:tab w:val="left" w:pos="0"/>
        </w:tabs>
        <w:spacing w:before="232" w:line="247" w:lineRule="auto"/>
        <w:ind w:left="-284" w:right="-613" w:hanging="283"/>
        <w:rPr>
          <w:rFonts w:ascii="Arial" w:hAnsi="Arial" w:cs="Arial"/>
          <w:color w:val="353D4D"/>
        </w:rPr>
      </w:pPr>
      <w:r w:rsidRPr="00A77792">
        <w:rPr>
          <w:rFonts w:ascii="Arial" w:hAnsi="Arial" w:cs="Arial"/>
          <w:color w:val="353D4D"/>
        </w:rPr>
        <w:t>Demande d’autorisation particulière concernant les équipements ou l’utilisation des substances énumérées ci-après : moteur thermique ou à combustion (Art. T41), machines utilisant des substances radioactives ou génératrices de rayon X (Art. T43), lasers (Art. T44), générateurs de fumée, gaz propane, acétylène, oxygène, ou autre gaz représentant les mêmes risques (Art. T45.2).</w:t>
      </w:r>
    </w:p>
    <w:p w14:paraId="5BF78516" w14:textId="3E3AC45A" w:rsidR="00AA30FD" w:rsidRPr="00412816" w:rsidRDefault="00AA30FD">
      <w:pPr>
        <w:pStyle w:val="Paragraphedeliste"/>
        <w:numPr>
          <w:ilvl w:val="0"/>
          <w:numId w:val="33"/>
        </w:numPr>
        <w:tabs>
          <w:tab w:val="left" w:pos="0"/>
        </w:tabs>
        <w:spacing w:before="232" w:line="247" w:lineRule="auto"/>
        <w:ind w:left="-284" w:right="-613" w:hanging="283"/>
        <w:rPr>
          <w:rStyle w:val="cf01"/>
          <w:rFonts w:ascii="Arial" w:hAnsi="Arial" w:cs="Arial"/>
          <w:color w:val="353D4D"/>
          <w:sz w:val="22"/>
          <w:szCs w:val="22"/>
        </w:rPr>
      </w:pPr>
      <w:r w:rsidRPr="00412816">
        <w:rPr>
          <w:rFonts w:ascii="Arial" w:hAnsi="Arial" w:cs="Arial"/>
          <w:color w:val="353D4D"/>
        </w:rPr>
        <w:t>Déclaration (Art.T8 et T39) pour les installations comportant des machines ou appareils en fonctionnement, une installation électrique supérieure à 80kW ou 100kVA, des gaz liquéfiés, des liquides inflammables (autres que ceux des réservoirs automobiles).</w:t>
      </w:r>
      <w:r w:rsidRPr="00412816">
        <w:rPr>
          <w:rStyle w:val="cf01"/>
          <w:rFonts w:ascii="Arial" w:hAnsi="Arial" w:cs="Arial"/>
          <w:color w:val="353D4D"/>
        </w:rPr>
        <w:t> </w:t>
      </w:r>
    </w:p>
    <w:p w14:paraId="41B97E8D" w14:textId="77777777" w:rsidR="00AA30FD" w:rsidRPr="00A77792" w:rsidRDefault="00AA30FD" w:rsidP="00120157">
      <w:pPr>
        <w:pStyle w:val="Paragraphedeliste"/>
        <w:ind w:left="-567" w:right="-613" w:firstLine="0"/>
        <w:rPr>
          <w:rStyle w:val="cf01"/>
          <w:rFonts w:ascii="Arial" w:hAnsi="Arial" w:cs="Arial"/>
          <w:b/>
          <w:bCs/>
          <w:color w:val="353D4D"/>
          <w:sz w:val="22"/>
          <w:szCs w:val="22"/>
        </w:rPr>
      </w:pPr>
      <w:r w:rsidRPr="00A77792">
        <w:rPr>
          <w:rStyle w:val="cf01"/>
          <w:rFonts w:ascii="Arial" w:hAnsi="Arial" w:cs="Arial"/>
          <w:b/>
          <w:bCs/>
          <w:color w:val="353D4D"/>
          <w:sz w:val="22"/>
          <w:szCs w:val="22"/>
        </w:rPr>
        <w:t>Toutes les présentations et démonstrations sont réalisées sous l'entière responsabilité de l'exposant.</w:t>
      </w:r>
    </w:p>
    <w:p w14:paraId="0438ADBC" w14:textId="3C757973" w:rsidR="00AA30FD" w:rsidRPr="00A77792" w:rsidRDefault="00A77792" w:rsidP="00A77792">
      <w:pPr>
        <w:pStyle w:val="Paragraphedeliste"/>
        <w:tabs>
          <w:tab w:val="left" w:pos="0"/>
        </w:tabs>
        <w:spacing w:before="117"/>
        <w:ind w:left="-567" w:right="-613" w:firstLine="0"/>
        <w:rPr>
          <w:rFonts w:ascii="Arial" w:hAnsi="Arial" w:cs="Arial"/>
          <w:color w:val="353D4D"/>
        </w:rPr>
      </w:pPr>
      <w:r w:rsidRPr="00A77792">
        <w:rPr>
          <w:rStyle w:val="cf01"/>
          <w:rFonts w:ascii="Arial" w:hAnsi="Arial" w:cs="Arial"/>
          <w:color w:val="353D4D"/>
          <w:sz w:val="22"/>
          <w:szCs w:val="22"/>
        </w:rPr>
        <w:tab/>
      </w:r>
      <w:r w:rsidR="00AA30FD" w:rsidRPr="00A77792">
        <w:rPr>
          <w:rStyle w:val="cf01"/>
          <w:rFonts w:ascii="Arial" w:hAnsi="Arial" w:cs="Arial"/>
          <w:color w:val="353D4D"/>
          <w:sz w:val="22"/>
          <w:szCs w:val="22"/>
        </w:rPr>
        <w:t>Les machines et appareils présentés en fonctionnement ne doivent faire courir aucun risque pour le public et doivent faire l'objet d'une déclaration à l'organisateur dès l’arrivée sur le site selon les dispositions prévues à </w:t>
      </w:r>
      <w:r w:rsidR="00AA30FD" w:rsidRPr="00A77792">
        <w:rPr>
          <w:rStyle w:val="cf11"/>
          <w:rFonts w:ascii="Arial" w:hAnsi="Arial" w:cs="Arial"/>
          <w:color w:val="353D4D"/>
          <w:sz w:val="22"/>
          <w:szCs w:val="22"/>
        </w:rPr>
        <w:t>l'annexe</w:t>
      </w:r>
      <w:r w:rsidR="00AA30FD" w:rsidRPr="00A77792">
        <w:rPr>
          <w:rStyle w:val="cf01"/>
          <w:rFonts w:ascii="Arial" w:hAnsi="Arial" w:cs="Arial"/>
          <w:color w:val="353D4D"/>
          <w:sz w:val="22"/>
          <w:szCs w:val="22"/>
        </w:rPr>
        <w:t xml:space="preserve"> du présent chapitre. </w:t>
      </w:r>
      <w:r w:rsidR="00AA30FD" w:rsidRPr="00A77792">
        <w:rPr>
          <w:rFonts w:ascii="Arial" w:hAnsi="Arial" w:cs="Arial"/>
          <w:color w:val="353D4D"/>
        </w:rPr>
        <w:t xml:space="preserve">Les documents afférents aux autorisations particulières ou aux déclarations doivent être adressés par l’organisateur à l’autorité administrative compétente. </w:t>
      </w:r>
    </w:p>
    <w:p w14:paraId="44E63AA5" w14:textId="575D3BAF" w:rsidR="00AA30FD" w:rsidRPr="00A77792" w:rsidRDefault="00AA30FD" w:rsidP="00A77792">
      <w:pPr>
        <w:pStyle w:val="Paragraphedeliste"/>
        <w:ind w:left="-567" w:right="-613" w:firstLine="567"/>
        <w:rPr>
          <w:rFonts w:ascii="Arial" w:hAnsi="Arial" w:cs="Arial"/>
          <w:color w:val="353D4D"/>
        </w:rPr>
      </w:pPr>
      <w:r w:rsidRPr="00A77792">
        <w:rPr>
          <w:rFonts w:ascii="Arial" w:hAnsi="Arial" w:cs="Arial"/>
          <w:color w:val="353D4D"/>
        </w:rPr>
        <w:t>L’exposant assure la pleine et entière responsabilité des présentations et démonstrations qui sont réalisées sur son stand et devra prendre toutes dispositions pour assurer la sécurité du public qui y est admis.</w:t>
      </w:r>
    </w:p>
    <w:p w14:paraId="58D1E1C2" w14:textId="77777777" w:rsidR="00932B2F" w:rsidRDefault="00AA30FD" w:rsidP="00932B2F">
      <w:pPr>
        <w:pStyle w:val="Paragraphedeliste"/>
        <w:widowControl/>
        <w:autoSpaceDE/>
        <w:autoSpaceDN/>
        <w:ind w:left="-567" w:right="-613" w:firstLine="567"/>
        <w:rPr>
          <w:rFonts w:ascii="Arial" w:eastAsia="Times New Roman" w:hAnsi="Arial" w:cs="Arial"/>
          <w:b/>
          <w:bCs/>
          <w:color w:val="353D4D"/>
          <w:lang w:bidi="ar-SA"/>
        </w:rPr>
      </w:pPr>
      <w:r w:rsidRPr="00A77792">
        <w:rPr>
          <w:rFonts w:ascii="Arial" w:eastAsia="Times New Roman" w:hAnsi="Arial" w:cs="Arial"/>
          <w:b/>
          <w:bCs/>
          <w:color w:val="353D4D"/>
          <w:lang w:bidi="ar-SA"/>
        </w:rPr>
        <w:t>Les exposants sont tenus d'assurer leur matériel. Tous les exposants sont tenus de transmettre à Auvergne-Rhône-Alpes Orientation leur attestation d'assurance et responsabilité civile 7 jours avant le début de la manifestation.</w:t>
      </w:r>
    </w:p>
    <w:p w14:paraId="457F02F5" w14:textId="06CEC2F2" w:rsidR="00AA30FD" w:rsidRDefault="00AA30FD" w:rsidP="00932B2F">
      <w:pPr>
        <w:pStyle w:val="Paragraphedeliste"/>
        <w:widowControl/>
        <w:autoSpaceDE/>
        <w:autoSpaceDN/>
        <w:ind w:left="-567" w:right="-613" w:firstLine="567"/>
        <w:rPr>
          <w:rFonts w:ascii="Arial" w:hAnsi="Arial" w:cs="Arial"/>
          <w:color w:val="353D4D"/>
        </w:rPr>
      </w:pPr>
      <w:r w:rsidRPr="00932B2F">
        <w:rPr>
          <w:rFonts w:ascii="Arial" w:hAnsi="Arial" w:cs="Arial"/>
          <w:color w:val="353D4D"/>
        </w:rPr>
        <w:t>Les machines et matériels non déclarés à la date d’ouverture, ne peuvent être mis en fonctionnement sans l’accord écrit du chargé de sécurité.</w:t>
      </w:r>
    </w:p>
    <w:p w14:paraId="45196DDE" w14:textId="77777777" w:rsidR="00932B2F" w:rsidRPr="00932B2F" w:rsidRDefault="00932B2F" w:rsidP="00932B2F">
      <w:pPr>
        <w:pStyle w:val="Paragraphedeliste"/>
        <w:widowControl/>
        <w:autoSpaceDE/>
        <w:autoSpaceDN/>
        <w:ind w:left="-567" w:right="-613" w:firstLine="567"/>
        <w:rPr>
          <w:rFonts w:ascii="Arial" w:eastAsia="Times New Roman" w:hAnsi="Arial" w:cs="Arial"/>
          <w:b/>
          <w:bCs/>
          <w:color w:val="353D4D"/>
          <w:lang w:bidi="ar-SA"/>
        </w:rPr>
      </w:pPr>
    </w:p>
    <w:p w14:paraId="34A13AF6" w14:textId="77777777" w:rsidR="00AA30FD" w:rsidRPr="00DE443D" w:rsidRDefault="00AA30FD" w:rsidP="00A77792">
      <w:pPr>
        <w:pStyle w:val="Paragraphedeliste"/>
        <w:tabs>
          <w:tab w:val="left" w:pos="1080"/>
        </w:tabs>
        <w:spacing w:before="115" w:line="247" w:lineRule="auto"/>
        <w:ind w:left="-567" w:right="-613" w:firstLine="567"/>
        <w:rPr>
          <w:rFonts w:ascii="Arial" w:hAnsi="Arial" w:cs="Arial"/>
          <w:color w:val="353D4D"/>
        </w:rPr>
      </w:pPr>
      <w:r w:rsidRPr="00DE443D">
        <w:rPr>
          <w:rFonts w:ascii="Arial" w:hAnsi="Arial" w:cs="Arial"/>
          <w:color w:val="353D4D"/>
        </w:rPr>
        <w:lastRenderedPageBreak/>
        <w:t>Si toutefois une machine ou un matériel était mis en place et utilisé à l’insu de l’organisateur et du chargé de sécurité, la machine ou le matériel serait immédiatement mis hors service, sans pour autant l’exclure si ce dernier ne présente aucun danger en exposition.</w:t>
      </w:r>
    </w:p>
    <w:p w14:paraId="0DC6BB7D" w14:textId="2F2EF7CF" w:rsidR="00932B2F" w:rsidRDefault="00AA30FD" w:rsidP="00932B2F">
      <w:pPr>
        <w:pStyle w:val="Paragraphedeliste"/>
        <w:tabs>
          <w:tab w:val="left" w:pos="1080"/>
        </w:tabs>
        <w:spacing w:before="117" w:line="247" w:lineRule="auto"/>
        <w:ind w:left="-567" w:right="-613" w:firstLine="567"/>
        <w:rPr>
          <w:rFonts w:ascii="Arial" w:hAnsi="Arial" w:cs="Arial"/>
          <w:color w:val="353D4D"/>
        </w:rPr>
      </w:pPr>
      <w:r w:rsidRPr="00DE443D">
        <w:rPr>
          <w:rFonts w:ascii="Arial" w:hAnsi="Arial" w:cs="Arial"/>
          <w:color w:val="353D4D"/>
        </w:rPr>
        <w:t xml:space="preserve">L’ensemble des caractéristiques techniques des machines et matériels utilisés par les élèves et apprentis, doivent parvenir à Auvergne-Rhône-Alpes </w:t>
      </w:r>
      <w:r>
        <w:rPr>
          <w:rFonts w:ascii="Arial" w:hAnsi="Arial" w:cs="Arial"/>
          <w:color w:val="353D4D"/>
        </w:rPr>
        <w:t>O</w:t>
      </w:r>
      <w:r w:rsidRPr="00DE443D">
        <w:rPr>
          <w:rFonts w:ascii="Arial" w:hAnsi="Arial" w:cs="Arial"/>
          <w:color w:val="353D4D"/>
        </w:rPr>
        <w:t xml:space="preserve">rientation </w:t>
      </w:r>
      <w:r w:rsidRPr="00DE443D">
        <w:rPr>
          <w:rFonts w:ascii="Arial" w:hAnsi="Arial" w:cs="Arial"/>
          <w:b/>
          <w:color w:val="353D4D"/>
          <w:u w:val="single"/>
        </w:rPr>
        <w:t xml:space="preserve">au plus tard le </w:t>
      </w:r>
      <w:r>
        <w:rPr>
          <w:rFonts w:ascii="Arial" w:hAnsi="Arial" w:cs="Arial"/>
          <w:b/>
          <w:color w:val="353D4D"/>
          <w:u w:val="single"/>
        </w:rPr>
        <w:t>14 octobre</w:t>
      </w:r>
      <w:r w:rsidRPr="00DE443D">
        <w:rPr>
          <w:rFonts w:ascii="Arial" w:hAnsi="Arial" w:cs="Arial"/>
          <w:color w:val="353D4D"/>
        </w:rPr>
        <w:t xml:space="preserve"> les déclarations postérieures à cette date pourront obtenir un refus de la part de la commission de sécurité, et ce, la veille de l’ouverture de la manifestation</w:t>
      </w:r>
      <w:r w:rsidR="00412816">
        <w:rPr>
          <w:rFonts w:ascii="Arial" w:hAnsi="Arial" w:cs="Arial"/>
          <w:color w:val="353D4D"/>
        </w:rPr>
        <w:t xml:space="preserve">. </w:t>
      </w:r>
    </w:p>
    <w:p w14:paraId="1B05387E" w14:textId="77777777" w:rsidR="00932B2F" w:rsidRDefault="00AA30FD" w:rsidP="00932B2F">
      <w:pPr>
        <w:pStyle w:val="Paragraphedeliste"/>
        <w:tabs>
          <w:tab w:val="left" w:pos="1080"/>
        </w:tabs>
        <w:spacing w:before="117" w:line="247" w:lineRule="auto"/>
        <w:ind w:left="-567" w:right="-613" w:firstLine="567"/>
        <w:rPr>
          <w:rFonts w:ascii="Arial" w:hAnsi="Arial" w:cs="Arial"/>
          <w:color w:val="353D4D"/>
        </w:rPr>
      </w:pPr>
      <w:r w:rsidRPr="00932B2F">
        <w:rPr>
          <w:rFonts w:ascii="Arial" w:hAnsi="Arial" w:cs="Arial"/>
          <w:color w:val="353D4D"/>
        </w:rPr>
        <w:t>La déclaration auprès du chargé de sécurité est établie par Auvergne-Rhône-Alpes Orientation.</w:t>
      </w:r>
    </w:p>
    <w:p w14:paraId="4CD841C7" w14:textId="64AD3E00" w:rsidR="00932B2F" w:rsidRDefault="00AA30FD" w:rsidP="00932B2F">
      <w:pPr>
        <w:pStyle w:val="Paragraphedeliste"/>
        <w:tabs>
          <w:tab w:val="left" w:pos="1080"/>
        </w:tabs>
        <w:spacing w:before="117" w:line="247" w:lineRule="auto"/>
        <w:ind w:left="-567" w:right="-613" w:firstLine="567"/>
        <w:rPr>
          <w:rFonts w:ascii="Arial" w:hAnsi="Arial" w:cs="Arial"/>
          <w:color w:val="0096DE"/>
          <w:u w:val="single"/>
        </w:rPr>
      </w:pPr>
      <w:r w:rsidRPr="00932B2F">
        <w:rPr>
          <w:rFonts w:ascii="Arial" w:hAnsi="Arial" w:cs="Arial"/>
          <w:color w:val="353D4D"/>
        </w:rPr>
        <w:t xml:space="preserve">Les exposants, doivent compléter le document ci-joint (annexe 3 : fiche de déclaration) qui sera transmis </w:t>
      </w:r>
      <w:r w:rsidRPr="00932B2F">
        <w:rPr>
          <w:rFonts w:ascii="Arial" w:hAnsi="Arial" w:cs="Arial"/>
          <w:b/>
          <w:color w:val="353D4D"/>
          <w:u w:val="single"/>
        </w:rPr>
        <w:t xml:space="preserve">au plus tard le 14 octobre à </w:t>
      </w:r>
      <w:r w:rsidRPr="00932B2F">
        <w:rPr>
          <w:rFonts w:ascii="Arial" w:hAnsi="Arial" w:cs="Arial"/>
          <w:color w:val="353D4D"/>
        </w:rPr>
        <w:t xml:space="preserve">la société DÖT : </w:t>
      </w:r>
      <w:hyperlink r:id="rId23" w:history="1">
        <w:r w:rsidRPr="00932B2F">
          <w:rPr>
            <w:rStyle w:val="Lienhypertexte"/>
            <w:rFonts w:ascii="Arial" w:hAnsi="Arial" w:cs="Arial"/>
            <w:color w:val="0096DE"/>
          </w:rPr>
          <w:t>sps@d-o-t.fr</w:t>
        </w:r>
      </w:hyperlink>
      <w:r w:rsidRPr="00932B2F">
        <w:rPr>
          <w:rFonts w:ascii="Arial" w:hAnsi="Arial" w:cs="Arial"/>
        </w:rPr>
        <w:t xml:space="preserve"> et à la société CFPS : </w:t>
      </w:r>
      <w:hyperlink r:id="rId24" w:history="1">
        <w:r w:rsidR="00932B2F" w:rsidRPr="007F7C59">
          <w:rPr>
            <w:rStyle w:val="Lienhypertexte"/>
            <w:rFonts w:ascii="Arial" w:hAnsi="Arial" w:cs="Arial"/>
          </w:rPr>
          <w:t>cfpslyon@gmail.com</w:t>
        </w:r>
      </w:hyperlink>
    </w:p>
    <w:p w14:paraId="1D5F29C8" w14:textId="77777777" w:rsidR="00932B2F" w:rsidRDefault="00AA30FD" w:rsidP="00932B2F">
      <w:pPr>
        <w:pStyle w:val="Paragraphedeliste"/>
        <w:tabs>
          <w:tab w:val="left" w:pos="1080"/>
        </w:tabs>
        <w:spacing w:before="117" w:line="247" w:lineRule="auto"/>
        <w:ind w:left="-567" w:right="-613" w:firstLine="567"/>
        <w:rPr>
          <w:rFonts w:ascii="Arial" w:hAnsi="Arial" w:cs="Arial"/>
          <w:color w:val="353D4D"/>
        </w:rPr>
      </w:pPr>
      <w:r w:rsidRPr="00932B2F">
        <w:rPr>
          <w:rFonts w:ascii="Arial" w:hAnsi="Arial" w:cs="Arial"/>
          <w:color w:val="353D4D"/>
        </w:rPr>
        <w:t>Toutes les machines et tous les matériels récupérés dans les établissements de formation doivent être préparés pour le transport (fluides coupés, câbles et tuyaux débranchés, machines propres) avant l’arrivée du transporteur.</w:t>
      </w:r>
    </w:p>
    <w:p w14:paraId="48A988B2" w14:textId="77777777" w:rsidR="00932B2F" w:rsidRDefault="00AA30FD" w:rsidP="00932B2F">
      <w:pPr>
        <w:pStyle w:val="Paragraphedeliste"/>
        <w:tabs>
          <w:tab w:val="left" w:pos="1080"/>
        </w:tabs>
        <w:spacing w:before="117" w:line="247" w:lineRule="auto"/>
        <w:ind w:left="-567" w:right="-613" w:firstLine="567"/>
        <w:rPr>
          <w:rFonts w:ascii="Arial" w:hAnsi="Arial" w:cs="Arial"/>
          <w:color w:val="353D4D"/>
        </w:rPr>
      </w:pPr>
      <w:r w:rsidRPr="00932B2F">
        <w:rPr>
          <w:rFonts w:ascii="Arial" w:hAnsi="Arial" w:cs="Arial"/>
          <w:color w:val="353D4D"/>
        </w:rPr>
        <w:t>Après la manifestation, soit le dimanche soir après 18h, les matériels doivent être rassemblés, prêts au départ en les regroupant par lieu de destination.</w:t>
      </w:r>
    </w:p>
    <w:p w14:paraId="3E898C97" w14:textId="668E9A8A" w:rsidR="00932B2F" w:rsidRDefault="00AA30FD" w:rsidP="00932B2F">
      <w:pPr>
        <w:pStyle w:val="Paragraphedeliste"/>
        <w:tabs>
          <w:tab w:val="left" w:pos="1080"/>
        </w:tabs>
        <w:spacing w:before="117" w:line="247" w:lineRule="auto"/>
        <w:ind w:left="-567" w:right="-613" w:firstLine="567"/>
        <w:rPr>
          <w:rFonts w:ascii="Arial" w:hAnsi="Arial" w:cs="Arial"/>
          <w:color w:val="353D4D"/>
        </w:rPr>
      </w:pPr>
      <w:r w:rsidRPr="00932B2F">
        <w:rPr>
          <w:rFonts w:ascii="Arial" w:hAnsi="Arial" w:cs="Arial"/>
          <w:color w:val="353D4D"/>
        </w:rPr>
        <w:t>Les accès aux machines et matériels doivent être dégagés.</w:t>
      </w:r>
    </w:p>
    <w:p w14:paraId="22171969" w14:textId="0425F08A" w:rsidR="00AA30FD" w:rsidRPr="00932B2F" w:rsidRDefault="00AA30FD" w:rsidP="00932B2F">
      <w:pPr>
        <w:tabs>
          <w:tab w:val="left" w:pos="1079"/>
          <w:tab w:val="left" w:pos="1080"/>
        </w:tabs>
        <w:spacing w:before="115"/>
        <w:ind w:right="-613"/>
        <w:jc w:val="both"/>
        <w:rPr>
          <w:rFonts w:ascii="Arial" w:hAnsi="Arial" w:cs="Arial"/>
          <w:i/>
          <w:iCs/>
          <w:color w:val="0096DE"/>
          <w:u w:val="single"/>
        </w:rPr>
      </w:pPr>
      <w:r w:rsidRPr="00932B2F">
        <w:rPr>
          <w:rFonts w:ascii="Arial" w:hAnsi="Arial" w:cs="Arial"/>
          <w:i/>
          <w:iCs/>
          <w:color w:val="0096DE"/>
          <w:u w:val="single"/>
        </w:rPr>
        <w:t>* https://www.legifrance.gouv.fr/jorf/id/JORFTEXT000000581560/</w:t>
      </w:r>
    </w:p>
    <w:p w14:paraId="2FBFE5BE" w14:textId="40E6B8C2" w:rsidR="00AA30FD" w:rsidRDefault="00AA30FD" w:rsidP="00932B2F">
      <w:pPr>
        <w:pStyle w:val="Corpsdetexte"/>
        <w:ind w:right="-613"/>
        <w:jc w:val="both"/>
        <w:rPr>
          <w:sz w:val="24"/>
        </w:rPr>
      </w:pPr>
    </w:p>
    <w:p w14:paraId="6FDD7519" w14:textId="6E4ABAF2" w:rsidR="00AA30FD" w:rsidRDefault="00932B2F" w:rsidP="00120157">
      <w:pPr>
        <w:pStyle w:val="Corpsdetexte"/>
        <w:ind w:left="-567" w:right="-613"/>
        <w:jc w:val="both"/>
        <w:rPr>
          <w:sz w:val="24"/>
        </w:rPr>
      </w:pPr>
      <w:r w:rsidRPr="000D4CC4">
        <w:rPr>
          <w:noProof/>
          <w:sz w:val="28"/>
          <w:szCs w:val="28"/>
          <w:lang w:bidi="ar-SA"/>
        </w:rPr>
        <mc:AlternateContent>
          <mc:Choice Requires="wps">
            <w:drawing>
              <wp:anchor distT="0" distB="0" distL="114300" distR="114300" simplePos="0" relativeHeight="251658252" behindDoc="1" locked="0" layoutInCell="1" allowOverlap="1" wp14:anchorId="7B883AD1" wp14:editId="61C0E4A8">
                <wp:simplePos x="0" y="0"/>
                <wp:positionH relativeFrom="column">
                  <wp:posOffset>-277759</wp:posOffset>
                </wp:positionH>
                <wp:positionV relativeFrom="paragraph">
                  <wp:posOffset>88900</wp:posOffset>
                </wp:positionV>
                <wp:extent cx="354037" cy="360850"/>
                <wp:effectExtent l="0" t="0" r="8255" b="1270"/>
                <wp:wrapNone/>
                <wp:docPr id="219" name="Ellipse 219"/>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ED453"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B883AD1" id="Ellipse 219" o:spid="_x0000_s1035" style="position:absolute;left:0;text-align:left;margin-left:-21.85pt;margin-top:7pt;width:27.9pt;height:28.4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" fillcolor="#0096de" stroked="f" strokeweight="1pt">
                <v:stroke joinstyle="miter"/>
                <v:textbox>
                  <w:txbxContent>
                    <w:p w14:paraId="54FED453" w14:textId="77777777" w:rsidR="00AA30FD" w:rsidRPr="00B878E1" w:rsidRDefault="00AA30FD" w:rsidP="00AA30FD">
                      <w:pPr>
                        <w:jc w:val="center"/>
                        <w:rPr>
                          <w:b/>
                          <w:bCs/>
                        </w:rPr>
                      </w:pPr>
                    </w:p>
                  </w:txbxContent>
                </v:textbox>
              </v:oval>
            </w:pict>
          </mc:Fallback>
        </mc:AlternateContent>
      </w:r>
    </w:p>
    <w:p w14:paraId="1DE24070" w14:textId="6DA19555" w:rsidR="00AA30FD" w:rsidRPr="00DE443D" w:rsidRDefault="00AA30FD">
      <w:pPr>
        <w:pStyle w:val="Corpsdetexte"/>
        <w:numPr>
          <w:ilvl w:val="0"/>
          <w:numId w:val="4"/>
        </w:numPr>
        <w:ind w:left="567" w:right="-613" w:hanging="567"/>
        <w:jc w:val="both"/>
        <w:rPr>
          <w:rFonts w:ascii="Arial" w:hAnsi="Arial" w:cs="Arial"/>
          <w:b/>
          <w:color w:val="353D4D"/>
          <w:sz w:val="24"/>
          <w:szCs w:val="28"/>
        </w:rPr>
      </w:pPr>
      <w:r w:rsidRPr="00DE443D">
        <w:rPr>
          <w:rFonts w:ascii="Arial" w:hAnsi="Arial" w:cs="Arial"/>
          <w:b/>
          <w:color w:val="353D4D"/>
          <w:sz w:val="24"/>
          <w:szCs w:val="28"/>
        </w:rPr>
        <w:t>DEMONSTRATIONS DE METIERS</w:t>
      </w:r>
    </w:p>
    <w:p w14:paraId="3E65D062" w14:textId="77777777" w:rsidR="00932B2F" w:rsidRDefault="00932B2F" w:rsidP="00932B2F">
      <w:pPr>
        <w:tabs>
          <w:tab w:val="left" w:pos="1080"/>
        </w:tabs>
        <w:spacing w:before="100" w:line="247" w:lineRule="auto"/>
        <w:ind w:right="-613"/>
        <w:rPr>
          <w:rFonts w:ascii="Arial" w:hAnsi="Arial" w:cs="Arial"/>
          <w:color w:val="231F20"/>
          <w:w w:val="110"/>
        </w:rPr>
      </w:pPr>
    </w:p>
    <w:p w14:paraId="0ADB8F53" w14:textId="6C16B68B" w:rsidR="00AA30FD" w:rsidRPr="00932B2F" w:rsidRDefault="00AA30FD" w:rsidP="00932B2F">
      <w:pPr>
        <w:tabs>
          <w:tab w:val="left" w:pos="1080"/>
        </w:tabs>
        <w:spacing w:before="100" w:line="247" w:lineRule="auto"/>
        <w:ind w:left="-567" w:right="-613" w:firstLine="567"/>
        <w:jc w:val="both"/>
        <w:rPr>
          <w:rFonts w:ascii="Arial" w:hAnsi="Arial" w:cs="Arial"/>
          <w:color w:val="353D4D"/>
        </w:rPr>
      </w:pPr>
      <w:r w:rsidRPr="00932B2F">
        <w:rPr>
          <w:rFonts w:ascii="Arial" w:hAnsi="Arial" w:cs="Arial"/>
          <w:color w:val="353D4D"/>
        </w:rPr>
        <w:t>Les élèves et apprentis qui participent aux démonstrations (ainsi qu’au montage et démontage de leur espace), sont dans une configuration identique, que ce soit sur le site de la manifestation ou dans leur établissement de formation professionnelle et donc, gérés sous le « STATUT SCOLAIRE » en vigueur à la date de la manifestation. Les élèves et apprentis sont sous la responsabilité de leur établissement de formation pendant la durée totale de la manifestation qui comprend les 3 journées de montage, les 4 journées d’ouverture au public et la journée ou nuit de démontage.</w:t>
      </w:r>
    </w:p>
    <w:p w14:paraId="2416283D" w14:textId="77777777" w:rsidR="00AA30FD" w:rsidRPr="00DE443D" w:rsidRDefault="00AA30FD" w:rsidP="00932B2F">
      <w:pPr>
        <w:pStyle w:val="Paragraphedeliste"/>
        <w:tabs>
          <w:tab w:val="left" w:pos="1080"/>
        </w:tabs>
        <w:spacing w:before="112" w:line="247" w:lineRule="auto"/>
        <w:ind w:left="-567" w:right="-613" w:firstLine="567"/>
        <w:rPr>
          <w:rFonts w:ascii="Arial" w:hAnsi="Arial" w:cs="Arial"/>
          <w:color w:val="353D4D"/>
        </w:rPr>
      </w:pPr>
      <w:r w:rsidRPr="00DE443D">
        <w:rPr>
          <w:rFonts w:ascii="Arial" w:hAnsi="Arial" w:cs="Arial"/>
          <w:color w:val="353D4D"/>
        </w:rPr>
        <w:t>Les machines et matériels qui servent aux démonstrations, ne pourront accueillir qu’un visiteur à la fois accompagné obligatoirement par le démonstrateur ou le formateur dont les compétences sont en rapport avec les machines et matériels présentés.</w:t>
      </w:r>
    </w:p>
    <w:p w14:paraId="011271C6" w14:textId="77777777" w:rsidR="00AA30FD" w:rsidRPr="00DE443D" w:rsidRDefault="00AA30FD" w:rsidP="00932B2F">
      <w:pPr>
        <w:pStyle w:val="Paragraphedeliste"/>
        <w:tabs>
          <w:tab w:val="left" w:pos="1080"/>
        </w:tabs>
        <w:spacing w:line="247" w:lineRule="auto"/>
        <w:ind w:left="-567" w:right="-613" w:firstLine="567"/>
        <w:rPr>
          <w:rFonts w:ascii="Arial" w:hAnsi="Arial" w:cs="Arial"/>
          <w:color w:val="353D4D"/>
        </w:rPr>
      </w:pPr>
      <w:r w:rsidRPr="00DE443D">
        <w:rPr>
          <w:rFonts w:ascii="Arial" w:hAnsi="Arial" w:cs="Arial"/>
          <w:color w:val="353D4D"/>
        </w:rPr>
        <w:t>Seul le démonstrateur ou le formateur sera apte à décider si plusieurs visiteurs peuvent être associés à la démonstration sans pour autant excéder 2 à 4 personnes.</w:t>
      </w:r>
    </w:p>
    <w:p w14:paraId="2685F5A2" w14:textId="77777777" w:rsidR="00932B2F" w:rsidRDefault="00AA30FD" w:rsidP="00932B2F">
      <w:pPr>
        <w:pStyle w:val="Paragraphedeliste"/>
        <w:tabs>
          <w:tab w:val="left" w:pos="1080"/>
        </w:tabs>
        <w:spacing w:before="115"/>
        <w:ind w:left="-567" w:right="-613" w:firstLine="567"/>
        <w:rPr>
          <w:rFonts w:ascii="Arial" w:hAnsi="Arial" w:cs="Arial"/>
          <w:color w:val="353D4D"/>
        </w:rPr>
      </w:pPr>
      <w:r w:rsidRPr="00DE443D">
        <w:rPr>
          <w:rFonts w:ascii="Arial" w:hAnsi="Arial" w:cs="Arial"/>
          <w:color w:val="353D4D"/>
        </w:rPr>
        <w:t>Les visiteurs qui souhaitent obtenir des renseignements et connaître les différents fonctionnements des machines et matériels seront tenus à l’écart et à un mètre au moins des zones dangereuses.</w:t>
      </w:r>
    </w:p>
    <w:p w14:paraId="15ADB627" w14:textId="77777777" w:rsidR="00932B2F" w:rsidRDefault="00AA30FD" w:rsidP="00932B2F">
      <w:pPr>
        <w:pStyle w:val="Paragraphedeliste"/>
        <w:tabs>
          <w:tab w:val="left" w:pos="1080"/>
        </w:tabs>
        <w:spacing w:before="115"/>
        <w:ind w:left="-567" w:right="-613" w:firstLine="567"/>
        <w:rPr>
          <w:rFonts w:ascii="Arial" w:hAnsi="Arial" w:cs="Arial"/>
          <w:color w:val="353D4D"/>
        </w:rPr>
      </w:pPr>
      <w:r w:rsidRPr="00932B2F">
        <w:rPr>
          <w:rFonts w:ascii="Arial" w:hAnsi="Arial" w:cs="Arial"/>
          <w:color w:val="353D4D"/>
        </w:rPr>
        <w:t>Les démonstrations sont faites sous l’entière responsabilité des démonstrateurs ou formateurs qui supervisent les élèves et/ou apprentis en démonstrations.</w:t>
      </w:r>
    </w:p>
    <w:p w14:paraId="1706D87C" w14:textId="77777777" w:rsidR="00932B2F" w:rsidRDefault="00AA30FD" w:rsidP="00932B2F">
      <w:pPr>
        <w:pStyle w:val="Paragraphedeliste"/>
        <w:tabs>
          <w:tab w:val="left" w:pos="1080"/>
        </w:tabs>
        <w:spacing w:before="115"/>
        <w:ind w:left="-567" w:right="-613" w:firstLine="567"/>
        <w:rPr>
          <w:rFonts w:ascii="Arial" w:hAnsi="Arial" w:cs="Arial"/>
          <w:color w:val="353D4D"/>
        </w:rPr>
      </w:pPr>
      <w:r w:rsidRPr="00932B2F">
        <w:rPr>
          <w:rFonts w:ascii="Arial" w:hAnsi="Arial" w:cs="Arial"/>
          <w:color w:val="353D4D"/>
        </w:rPr>
        <w:t>La personne qui accompagne et dirige les élèves et/ou apprentis pendant les démonstrations doit obligatoirement faire respecter les règles de sécurité sur l’espace dont il est responsable. Si un élève ou un apprenti refusait d’obtempérer, ce dernier serait immédiatement exclu et raccompagné dans son établissement d’origine par un responsable de l’établissement.</w:t>
      </w:r>
    </w:p>
    <w:p w14:paraId="74AB9558" w14:textId="77777777" w:rsidR="00932B2F" w:rsidRDefault="00AA30FD" w:rsidP="00932B2F">
      <w:pPr>
        <w:pStyle w:val="Paragraphedeliste"/>
        <w:tabs>
          <w:tab w:val="left" w:pos="1080"/>
        </w:tabs>
        <w:spacing w:before="115"/>
        <w:ind w:left="-567" w:right="-613" w:firstLine="567"/>
        <w:rPr>
          <w:rFonts w:ascii="Arial" w:hAnsi="Arial" w:cs="Arial"/>
          <w:color w:val="353D4D"/>
        </w:rPr>
      </w:pPr>
      <w:r w:rsidRPr="00932B2F">
        <w:rPr>
          <w:rFonts w:ascii="Arial" w:hAnsi="Arial" w:cs="Arial"/>
          <w:color w:val="353D4D"/>
        </w:rPr>
        <w:t>Les démonstrations liées aux métiers du sport, et qui utilisent les cages de buts de football, de handball, de hockey sur gazon et en salle et les buts de basket-ball doivent se soumettre aux exigences du décret n° 96-495 du 4 juin 1996 fixant les exigences de sécurité auxquelles doivent répondre les cages de buts de football, de handball, de hockey sur gazon et en salle et les buts de basket-ball. Les essais seront effectués conformément aux annexes 1 et 2 du décret 96-495 du 4 juin 1996 par un organisme compétent et habilité. Les essais seront effectués la veille de l’ouverture soit le mercredi en début d’après-midi, et les conclusions de ces essais seront transmises au chargé de sécurité par l’intermédiaire d’Auvergne-Rhône-Alpes Orientation pour 18h ce même jour. Si ces règles n’étaient pas respectées, l’accès à l’espace de démonstration serait interdit.</w:t>
      </w:r>
    </w:p>
    <w:p w14:paraId="2DEFE0C4" w14:textId="77777777" w:rsidR="00932B2F" w:rsidRDefault="00AA30FD" w:rsidP="00932B2F">
      <w:pPr>
        <w:pStyle w:val="Paragraphedeliste"/>
        <w:tabs>
          <w:tab w:val="left" w:pos="1080"/>
        </w:tabs>
        <w:spacing w:before="115"/>
        <w:ind w:left="-567" w:right="-613" w:firstLine="567"/>
        <w:rPr>
          <w:rFonts w:ascii="Arial" w:hAnsi="Arial" w:cs="Arial"/>
          <w:color w:val="353D4D"/>
        </w:rPr>
      </w:pPr>
      <w:r w:rsidRPr="00932B2F">
        <w:rPr>
          <w:rFonts w:ascii="Arial" w:hAnsi="Arial" w:cs="Arial"/>
          <w:color w:val="353D4D"/>
        </w:rPr>
        <w:lastRenderedPageBreak/>
        <w:t>Sur les espaces de démonstrations, l’usage d’une sono est autorisé, avec un volume sonore raisonnable pour ne pas incommoder autrui, uniquement pour des animations de conférences, dans des espaces prévus et aménagés à cet effet, Agora ou salle de conférence. Les démonstrations pour lesquelles l’usage d’une sono s’avèrerait indispensable devront obligatoirement faire l’objet d’une demande écrite auprès de Auvergne-Rhône-Alpes Orientation en précisant le thème abordé et son déroulement.</w:t>
      </w:r>
    </w:p>
    <w:p w14:paraId="1A3B6391" w14:textId="6F5BC05F" w:rsidR="00AA30FD" w:rsidRPr="00932B2F" w:rsidRDefault="00AA30FD" w:rsidP="00932B2F">
      <w:pPr>
        <w:pStyle w:val="Paragraphedeliste"/>
        <w:tabs>
          <w:tab w:val="left" w:pos="1080"/>
        </w:tabs>
        <w:spacing w:before="115"/>
        <w:ind w:left="-567" w:right="-613" w:firstLine="567"/>
        <w:rPr>
          <w:rFonts w:ascii="Arial" w:hAnsi="Arial" w:cs="Arial"/>
          <w:color w:val="353D4D"/>
        </w:rPr>
      </w:pPr>
      <w:r w:rsidRPr="00932B2F">
        <w:rPr>
          <w:rFonts w:ascii="Arial" w:hAnsi="Arial" w:cs="Arial"/>
          <w:color w:val="353D4D"/>
        </w:rPr>
        <w:t>La démonstration, si elle est accordée, sera contrôlée par Auvergne-Rhône-Alpes Orientation. Si une dérive était constatée, Auvergne-Rhône-Alpes Orientation pourrait immédiatement interrompre l’animation.</w:t>
      </w:r>
    </w:p>
    <w:p w14:paraId="7367819F" w14:textId="77AB6AB1" w:rsidR="00AA30FD" w:rsidRDefault="00AA30FD" w:rsidP="00120157">
      <w:pPr>
        <w:pStyle w:val="Corpsdetexte"/>
        <w:ind w:left="-567" w:right="-613"/>
        <w:jc w:val="both"/>
        <w:rPr>
          <w:sz w:val="24"/>
        </w:rPr>
      </w:pPr>
    </w:p>
    <w:p w14:paraId="64E4A9B2" w14:textId="06290FB3" w:rsidR="00AA30FD" w:rsidRDefault="00932B2F" w:rsidP="00120157">
      <w:pPr>
        <w:pStyle w:val="Corpsdetexte"/>
        <w:ind w:left="-567" w:right="-613"/>
        <w:jc w:val="both"/>
        <w:rPr>
          <w:sz w:val="24"/>
        </w:rPr>
      </w:pPr>
      <w:r w:rsidRPr="000D4CC4">
        <w:rPr>
          <w:noProof/>
          <w:sz w:val="28"/>
          <w:szCs w:val="28"/>
          <w:lang w:bidi="ar-SA"/>
        </w:rPr>
        <mc:AlternateContent>
          <mc:Choice Requires="wps">
            <w:drawing>
              <wp:anchor distT="0" distB="0" distL="114300" distR="114300" simplePos="0" relativeHeight="251658253" behindDoc="1" locked="0" layoutInCell="1" allowOverlap="1" wp14:anchorId="628FB538" wp14:editId="4010DEEB">
                <wp:simplePos x="0" y="0"/>
                <wp:positionH relativeFrom="column">
                  <wp:posOffset>-244846</wp:posOffset>
                </wp:positionH>
                <wp:positionV relativeFrom="paragraph">
                  <wp:posOffset>87474</wp:posOffset>
                </wp:positionV>
                <wp:extent cx="354037" cy="360850"/>
                <wp:effectExtent l="0" t="0" r="8255" b="1270"/>
                <wp:wrapNone/>
                <wp:docPr id="220" name="Ellipse 220"/>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028A7"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28FB538" id="Ellipse 220" o:spid="_x0000_s1036" style="position:absolute;left:0;text-align:left;margin-left:-19.3pt;margin-top:6.9pt;width:27.9pt;height:28.4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" fillcolor="#0096de" stroked="f" strokeweight="1pt">
                <v:stroke joinstyle="miter"/>
                <v:textbox>
                  <w:txbxContent>
                    <w:p w14:paraId="3DA028A7" w14:textId="77777777" w:rsidR="00AA30FD" w:rsidRPr="00B878E1" w:rsidRDefault="00AA30FD" w:rsidP="00AA30FD">
                      <w:pPr>
                        <w:jc w:val="center"/>
                        <w:rPr>
                          <w:b/>
                          <w:bCs/>
                        </w:rPr>
                      </w:pPr>
                    </w:p>
                  </w:txbxContent>
                </v:textbox>
              </v:oval>
            </w:pict>
          </mc:Fallback>
        </mc:AlternateContent>
      </w:r>
    </w:p>
    <w:p w14:paraId="7F9154E1" w14:textId="549A4C58" w:rsidR="00932B2F" w:rsidRPr="00932B2F" w:rsidRDefault="00AA30FD">
      <w:pPr>
        <w:pStyle w:val="Corpsdetexte"/>
        <w:numPr>
          <w:ilvl w:val="0"/>
          <w:numId w:val="4"/>
        </w:numPr>
        <w:ind w:left="567" w:right="-613" w:hanging="513"/>
        <w:jc w:val="both"/>
        <w:rPr>
          <w:rFonts w:ascii="Arial" w:hAnsi="Arial" w:cs="Arial"/>
          <w:b/>
          <w:color w:val="353D4D"/>
          <w:sz w:val="24"/>
          <w:szCs w:val="28"/>
        </w:rPr>
      </w:pPr>
      <w:r w:rsidRPr="00DE443D">
        <w:rPr>
          <w:rFonts w:ascii="Arial" w:hAnsi="Arial" w:cs="Arial"/>
          <w:b/>
          <w:color w:val="353D4D"/>
          <w:sz w:val="24"/>
          <w:szCs w:val="28"/>
        </w:rPr>
        <w:t>ASSURANCES</w:t>
      </w:r>
    </w:p>
    <w:p w14:paraId="5FE1DDB6" w14:textId="77777777" w:rsidR="00932B2F" w:rsidRDefault="00932B2F" w:rsidP="00932B2F">
      <w:pPr>
        <w:tabs>
          <w:tab w:val="left" w:pos="1080"/>
        </w:tabs>
        <w:spacing w:before="218" w:line="247" w:lineRule="auto"/>
        <w:ind w:left="-567" w:right="-613" w:firstLine="567"/>
        <w:rPr>
          <w:rFonts w:ascii="Arial" w:hAnsi="Arial" w:cs="Arial"/>
          <w:color w:val="353D4D"/>
        </w:rPr>
      </w:pPr>
    </w:p>
    <w:p w14:paraId="4885BBF4" w14:textId="77777777" w:rsidR="00932B2F" w:rsidRDefault="00AA30FD" w:rsidP="000B1F16">
      <w:pPr>
        <w:tabs>
          <w:tab w:val="left" w:pos="1080"/>
        </w:tabs>
        <w:spacing w:before="218" w:line="247" w:lineRule="auto"/>
        <w:ind w:left="-567" w:right="-613" w:firstLine="567"/>
        <w:jc w:val="both"/>
        <w:rPr>
          <w:rFonts w:ascii="Arial" w:hAnsi="Arial" w:cs="Arial"/>
          <w:color w:val="353D4D"/>
        </w:rPr>
      </w:pPr>
      <w:r w:rsidRPr="00932B2F">
        <w:rPr>
          <w:rFonts w:ascii="Arial" w:hAnsi="Arial" w:cs="Arial"/>
          <w:color w:val="353D4D"/>
        </w:rPr>
        <w:t>La branche professionnelle, le partenaire, le fournisseur, l’établissement de formation, l’exposant ou l’entreprise extérieure qui participe au montage des espaces, aux démonstrations et au démontage, doit être en possession d’une responsabilité civile valable à la date de la manifestation et couvrant les dommages occasionnés par un incident ou un accident à toutes personnes en montage (élèves, apprentis, accompagnateurs, formateurs, personnels des entreprises extérieures), en démonstration (élèves, apprentis, formateurs et public) et en démontage (élèves, apprentis, accompagnateurs, formateurs, personnels des entreprises extérieures) et ce pour toute la durée de la manifestation soit 3 jours de montage, 4 jours d’ouverture au public et 1 jour ou une nuit de démontage.</w:t>
      </w:r>
    </w:p>
    <w:p w14:paraId="28876A7D" w14:textId="77777777" w:rsidR="00932B2F" w:rsidRDefault="00AA30FD" w:rsidP="000B1F16">
      <w:pPr>
        <w:tabs>
          <w:tab w:val="left" w:pos="1080"/>
        </w:tabs>
        <w:spacing w:before="218" w:line="247" w:lineRule="auto"/>
        <w:ind w:left="-567" w:right="-613" w:firstLine="567"/>
        <w:jc w:val="both"/>
        <w:rPr>
          <w:rFonts w:ascii="Arial" w:hAnsi="Arial" w:cs="Arial"/>
          <w:color w:val="353D4D"/>
        </w:rPr>
      </w:pPr>
      <w:r w:rsidRPr="00932B2F">
        <w:rPr>
          <w:rFonts w:ascii="Arial" w:hAnsi="Arial" w:cs="Arial"/>
          <w:color w:val="353D4D"/>
        </w:rPr>
        <w:t>Tous les matériels prêtés où apportés par les branches professionnelles, les partenaires, les fournisseurs, les établissements de formations, les exposants, ou les entreprises extérieures (ordinateurs, objets exposés, mobiliers, maquettes, stands parapluie, informatique, vidéo, sono, accessoires divers…) doivent être couverts par l’assurance des branches, des partenaires, des fournisseurs, des établissements de formation, des exposants ou des entreprises extérieures.</w:t>
      </w:r>
    </w:p>
    <w:p w14:paraId="6D3267CF" w14:textId="77777777" w:rsidR="00932B2F" w:rsidRDefault="00AA30FD" w:rsidP="000B1F16">
      <w:pPr>
        <w:tabs>
          <w:tab w:val="left" w:pos="1080"/>
        </w:tabs>
        <w:spacing w:before="218" w:line="247" w:lineRule="auto"/>
        <w:ind w:left="-567" w:right="-613" w:firstLine="567"/>
        <w:jc w:val="both"/>
        <w:rPr>
          <w:rFonts w:ascii="Arial" w:hAnsi="Arial" w:cs="Arial"/>
          <w:color w:val="353D4D"/>
        </w:rPr>
      </w:pPr>
      <w:r w:rsidRPr="00932B2F">
        <w:rPr>
          <w:rFonts w:ascii="Arial" w:hAnsi="Arial" w:cs="Arial"/>
          <w:color w:val="353D4D"/>
        </w:rPr>
        <w:t>Tous les matériels à raccorder sur les arrivées de fluides (eau, air, électricité ou internet) doivent être raccordés en présence d’un représentant du ou des prestataires, et ce afin d’en vérifier le bon fonctionnement et d’éviter tout litige lié à une surtension par exemple, qui pourrait détériorer les dits matériels. Si cette procédure n’était pas suivie, aucune réclamation ne serait acceptée.</w:t>
      </w:r>
    </w:p>
    <w:p w14:paraId="6E2ECFD8" w14:textId="77777777" w:rsidR="000B1F16" w:rsidRDefault="00AA30FD" w:rsidP="000B1F16">
      <w:pPr>
        <w:tabs>
          <w:tab w:val="left" w:pos="1080"/>
        </w:tabs>
        <w:spacing w:before="218" w:line="247" w:lineRule="auto"/>
        <w:ind w:left="-567" w:right="-613" w:firstLine="567"/>
        <w:jc w:val="both"/>
        <w:rPr>
          <w:rFonts w:ascii="Arial" w:hAnsi="Arial" w:cs="Arial"/>
          <w:color w:val="353D4D"/>
        </w:rPr>
      </w:pPr>
      <w:r w:rsidRPr="00932B2F">
        <w:rPr>
          <w:rFonts w:ascii="Arial" w:hAnsi="Arial" w:cs="Arial"/>
          <w:color w:val="353D4D"/>
        </w:rPr>
        <w:t>Tous les matériels prêtés où apportés par les branches professionnelles, les partenaires, les fournisseurs, établissements de formations, les exposants, les entreprises extérieures (ordinateurs, objets exposés, mobiliers, maquettes, stands parapluie, vidéo, sono, accessoires divers…) doivent impérativement être enlevés le dimanche soir.</w:t>
      </w:r>
    </w:p>
    <w:p w14:paraId="077A4571" w14:textId="77777777" w:rsidR="000B1F16" w:rsidRDefault="00AA30FD" w:rsidP="000B1F16">
      <w:pPr>
        <w:tabs>
          <w:tab w:val="left" w:pos="1080"/>
        </w:tabs>
        <w:spacing w:before="218" w:line="247" w:lineRule="auto"/>
        <w:ind w:left="-567" w:right="-613" w:firstLine="567"/>
        <w:jc w:val="both"/>
        <w:rPr>
          <w:rFonts w:ascii="Arial" w:hAnsi="Arial" w:cs="Arial"/>
          <w:color w:val="353D4D"/>
        </w:rPr>
      </w:pPr>
      <w:r w:rsidRPr="000B1F16">
        <w:rPr>
          <w:rFonts w:ascii="Arial" w:hAnsi="Arial" w:cs="Arial"/>
          <w:color w:val="353D4D"/>
        </w:rPr>
        <w:t>Auvergne-Rhône-Alpes Orientation ne peut être tenu pour responsable en cas de vol ou de détérioration des matériels cités ci-dessus et ce pendant les trois périodes, montage, ouverture au public et démontage.</w:t>
      </w:r>
    </w:p>
    <w:p w14:paraId="21B228E8" w14:textId="77777777" w:rsidR="000B1F16" w:rsidRDefault="00AA30FD" w:rsidP="000B1F16">
      <w:pPr>
        <w:tabs>
          <w:tab w:val="left" w:pos="1080"/>
        </w:tabs>
        <w:spacing w:before="218" w:line="247" w:lineRule="auto"/>
        <w:ind w:left="-567" w:right="-613" w:firstLine="567"/>
        <w:jc w:val="both"/>
        <w:rPr>
          <w:rFonts w:ascii="Arial" w:hAnsi="Arial" w:cs="Arial"/>
          <w:color w:val="353D4D"/>
        </w:rPr>
      </w:pPr>
      <w:r w:rsidRPr="000B1F16">
        <w:rPr>
          <w:rFonts w:ascii="Arial" w:hAnsi="Arial" w:cs="Arial"/>
          <w:color w:val="353D4D"/>
        </w:rPr>
        <w:t xml:space="preserve">Les machines et matériels, d’une valeur supérieur à 20 000 € utilisées par les élèves et apprentis qui sont soumis à déclaration auprès du chargé de sécurité peuvent être assurés par Auvergne-Rhône-Alpes Orientation en complément de l’assurance des branches, des partenaires, des fournisseurs, des établissements de formation, des exposants ou des entreprises extérieures, à condition que la valeur des machines et matériels soit transmise en même temps que les caractéristiques techniques </w:t>
      </w:r>
      <w:r w:rsidRPr="000B1F16">
        <w:rPr>
          <w:rFonts w:ascii="Arial" w:hAnsi="Arial" w:cs="Arial"/>
          <w:b/>
          <w:color w:val="353D4D"/>
          <w:u w:val="single"/>
        </w:rPr>
        <w:t>au plus tard le 14 octobre</w:t>
      </w:r>
      <w:r w:rsidRPr="000B1F16">
        <w:rPr>
          <w:rFonts w:ascii="Arial" w:hAnsi="Arial" w:cs="Arial"/>
          <w:color w:val="353D4D"/>
        </w:rPr>
        <w:t xml:space="preserve">  et sous réserve d’un accord d’Auvergne-Rhône-Alpes Orientation.</w:t>
      </w:r>
    </w:p>
    <w:p w14:paraId="41A50ED3" w14:textId="77777777" w:rsidR="000B1F16" w:rsidRDefault="00AA30FD" w:rsidP="000B1F16">
      <w:pPr>
        <w:tabs>
          <w:tab w:val="left" w:pos="1080"/>
        </w:tabs>
        <w:spacing w:before="218" w:line="247" w:lineRule="auto"/>
        <w:ind w:left="-567" w:right="-613" w:firstLine="567"/>
        <w:jc w:val="both"/>
        <w:rPr>
          <w:rFonts w:ascii="Arial" w:hAnsi="Arial" w:cs="Arial"/>
          <w:color w:val="353D4D"/>
        </w:rPr>
      </w:pPr>
      <w:r w:rsidRPr="000B1F16">
        <w:rPr>
          <w:rFonts w:ascii="Arial" w:hAnsi="Arial" w:cs="Arial"/>
          <w:color w:val="353D4D"/>
        </w:rPr>
        <w:t>Les machines et matériels désignés au paragraphe précédent, sont sous la responsabilité d’Auvergne-Rhône-Alpes Orientation à partir de la réception sur le site jusqu’au départ du site (sous réserve de présentation du bordereau de livraison ou d’enlèvement et des conditions émises ci-dessous : garantie vol, dommage)</w:t>
      </w:r>
    </w:p>
    <w:p w14:paraId="35D260D9" w14:textId="465767AD" w:rsidR="00AA30FD" w:rsidRPr="000B1F16" w:rsidRDefault="00AA30FD" w:rsidP="000B1F16">
      <w:pPr>
        <w:tabs>
          <w:tab w:val="left" w:pos="1080"/>
        </w:tabs>
        <w:spacing w:before="218" w:line="247" w:lineRule="auto"/>
        <w:ind w:left="-567" w:right="-613" w:firstLine="567"/>
        <w:jc w:val="both"/>
        <w:rPr>
          <w:rFonts w:ascii="Arial" w:hAnsi="Arial" w:cs="Arial"/>
          <w:color w:val="353D4D"/>
        </w:rPr>
      </w:pPr>
      <w:r w:rsidRPr="000B1F16">
        <w:rPr>
          <w:rFonts w:ascii="Arial" w:hAnsi="Arial" w:cs="Arial"/>
          <w:color w:val="353D4D"/>
        </w:rPr>
        <w:t>Il est conseillé aux exposants de souscrire une assurance complémentaire auprès du transporteur pour couvrir tout sinistre sur les objets présentant une valeur particulière.</w:t>
      </w:r>
    </w:p>
    <w:p w14:paraId="62DA34B4" w14:textId="613325E7" w:rsidR="00AA30FD" w:rsidRPr="00DE443D" w:rsidRDefault="000B1F16">
      <w:pPr>
        <w:pStyle w:val="Corpsdetexte"/>
        <w:numPr>
          <w:ilvl w:val="0"/>
          <w:numId w:val="4"/>
        </w:numPr>
        <w:ind w:left="567" w:right="-613" w:hanging="513"/>
        <w:jc w:val="both"/>
        <w:rPr>
          <w:rFonts w:ascii="Arial" w:hAnsi="Arial" w:cs="Arial"/>
          <w:b/>
          <w:color w:val="353D4D"/>
          <w:sz w:val="24"/>
          <w:szCs w:val="28"/>
        </w:rPr>
      </w:pPr>
      <w:r w:rsidRPr="000D4CC4">
        <w:rPr>
          <w:noProof/>
          <w:sz w:val="28"/>
          <w:szCs w:val="28"/>
          <w:lang w:bidi="ar-SA"/>
        </w:rPr>
        <w:lastRenderedPageBreak/>
        <mc:AlternateContent>
          <mc:Choice Requires="wps">
            <w:drawing>
              <wp:anchor distT="0" distB="0" distL="114300" distR="114300" simplePos="0" relativeHeight="251658254" behindDoc="1" locked="0" layoutInCell="1" allowOverlap="1" wp14:anchorId="2343F3E8" wp14:editId="6244A7B3">
                <wp:simplePos x="0" y="0"/>
                <wp:positionH relativeFrom="column">
                  <wp:posOffset>-226695</wp:posOffset>
                </wp:positionH>
                <wp:positionV relativeFrom="paragraph">
                  <wp:posOffset>-104511</wp:posOffset>
                </wp:positionV>
                <wp:extent cx="354037" cy="360850"/>
                <wp:effectExtent l="0" t="0" r="8255" b="1270"/>
                <wp:wrapNone/>
                <wp:docPr id="221" name="Ellipse 221"/>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1FC12"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343F3E8" id="Ellipse 221" o:spid="_x0000_s1037" style="position:absolute;left:0;text-align:left;margin-left:-17.85pt;margin-top:-8.25pt;width:27.9pt;height:28.4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" fillcolor="#0096de" stroked="f" strokeweight="1pt">
                <v:stroke joinstyle="miter"/>
                <v:textbox>
                  <w:txbxContent>
                    <w:p w14:paraId="1191FC12" w14:textId="77777777" w:rsidR="00AA30FD" w:rsidRPr="00B878E1" w:rsidRDefault="00AA30FD" w:rsidP="00AA30FD">
                      <w:pPr>
                        <w:jc w:val="center"/>
                        <w:rPr>
                          <w:b/>
                          <w:bCs/>
                        </w:rPr>
                      </w:pPr>
                    </w:p>
                  </w:txbxContent>
                </v:textbox>
              </v:oval>
            </w:pict>
          </mc:Fallback>
        </mc:AlternateContent>
      </w:r>
      <w:r w:rsidR="00AA30FD" w:rsidRPr="00DE443D">
        <w:rPr>
          <w:rFonts w:ascii="Arial" w:hAnsi="Arial" w:cs="Arial"/>
          <w:b/>
          <w:color w:val="353D4D"/>
          <w:sz w:val="24"/>
          <w:szCs w:val="28"/>
        </w:rPr>
        <w:t>PROTECTIONS INDIVIDUELLES</w:t>
      </w:r>
    </w:p>
    <w:p w14:paraId="71D9D7D5" w14:textId="766FAD61" w:rsidR="000B1F16" w:rsidRDefault="000B1F16" w:rsidP="00120157">
      <w:pPr>
        <w:pStyle w:val="Paragraphedeliste"/>
        <w:tabs>
          <w:tab w:val="left" w:pos="11624"/>
        </w:tabs>
        <w:ind w:left="-567" w:right="-613" w:firstLine="0"/>
        <w:rPr>
          <w:rFonts w:ascii="Arial" w:hAnsi="Arial" w:cs="Arial"/>
          <w:color w:val="353D4D"/>
        </w:rPr>
      </w:pPr>
    </w:p>
    <w:p w14:paraId="5CF56BF7" w14:textId="49FEB0DB" w:rsidR="000B1F16" w:rsidRPr="000B1F16" w:rsidRDefault="00AA30FD" w:rsidP="000B1F16">
      <w:pPr>
        <w:pStyle w:val="Paragraphedeliste"/>
        <w:tabs>
          <w:tab w:val="left" w:pos="11624"/>
        </w:tabs>
        <w:ind w:left="-567" w:right="-613" w:firstLine="567"/>
        <w:rPr>
          <w:rFonts w:ascii="Arial" w:hAnsi="Arial" w:cs="Arial"/>
          <w:color w:val="353D4D"/>
        </w:rPr>
      </w:pPr>
      <w:r w:rsidRPr="00DE443D">
        <w:rPr>
          <w:rFonts w:ascii="Arial" w:hAnsi="Arial" w:cs="Arial"/>
          <w:color w:val="353D4D"/>
        </w:rPr>
        <w:t>Tous les participants (branches professionnelles, exposants, partenaires, fournisseurs, établissements de formation, entreprises) doivent être munis de leurs équipements dits de PROTECTION INDIVIDUELLE.</w:t>
      </w:r>
    </w:p>
    <w:p w14:paraId="468529FE" w14:textId="77777777" w:rsidR="00AA30FD" w:rsidRPr="00DE443D" w:rsidRDefault="00AA30FD" w:rsidP="000B1F16">
      <w:pPr>
        <w:pStyle w:val="Paragraphedeliste"/>
        <w:tabs>
          <w:tab w:val="left" w:pos="11624"/>
        </w:tabs>
        <w:ind w:left="-567" w:right="-613" w:firstLine="567"/>
        <w:rPr>
          <w:rFonts w:ascii="Arial" w:hAnsi="Arial" w:cs="Arial"/>
          <w:color w:val="353D4D"/>
        </w:rPr>
      </w:pPr>
      <w:r w:rsidRPr="00DE443D">
        <w:rPr>
          <w:rFonts w:ascii="Arial" w:hAnsi="Arial" w:cs="Arial"/>
          <w:color w:val="353D4D"/>
        </w:rPr>
        <w:t>Vous trouverez ci-dessous la liste des travaux nécessitant le port d’une protection individuelle :</w:t>
      </w:r>
    </w:p>
    <w:p w14:paraId="0710E3C3" w14:textId="77777777" w:rsidR="000B1F16" w:rsidRDefault="000B1F16" w:rsidP="000B1F16">
      <w:pPr>
        <w:tabs>
          <w:tab w:val="left" w:pos="11624"/>
        </w:tabs>
        <w:ind w:right="-613"/>
        <w:jc w:val="both"/>
        <w:rPr>
          <w:rFonts w:ascii="Arial" w:hAnsi="Arial" w:cs="Arial"/>
          <w:b/>
          <w:color w:val="353D4D"/>
        </w:rPr>
      </w:pPr>
    </w:p>
    <w:p w14:paraId="49B56464" w14:textId="77777777" w:rsid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CASQUE</w:t>
      </w:r>
      <w:r w:rsidRPr="000B1F16">
        <w:rPr>
          <w:rFonts w:ascii="Arial" w:hAnsi="Arial" w:cs="Arial"/>
          <w:color w:val="353D4D"/>
        </w:rPr>
        <w:t> : Tous travaux présentant le risque de chute d’objets à partir d’un niveau supérieur.</w:t>
      </w:r>
    </w:p>
    <w:p w14:paraId="1C645E7E" w14:textId="77777777" w:rsid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HARNAIS</w:t>
      </w:r>
      <w:r w:rsidRPr="000B1F16">
        <w:rPr>
          <w:rFonts w:ascii="Arial" w:hAnsi="Arial" w:cs="Arial"/>
          <w:b/>
          <w:bCs/>
          <w:color w:val="353D4D"/>
        </w:rPr>
        <w:t> </w:t>
      </w:r>
      <w:r w:rsidRPr="000B1F16">
        <w:rPr>
          <w:rFonts w:ascii="Arial" w:hAnsi="Arial" w:cs="Arial"/>
          <w:color w:val="353D4D"/>
        </w:rPr>
        <w:t>: Tous travaux exceptionnels ou de courte durée exposant à un risque de chute de hauteur.</w:t>
      </w:r>
    </w:p>
    <w:p w14:paraId="35DEE49D" w14:textId="77777777" w:rsid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CHAUSSURES / BOTTES</w:t>
      </w:r>
      <w:r w:rsidRPr="000B1F16">
        <w:rPr>
          <w:rFonts w:ascii="Arial" w:hAnsi="Arial" w:cs="Arial"/>
          <w:color w:val="353D4D"/>
        </w:rPr>
        <w:t> : Tous travaux présentant le risque de chute d’objets manutentionnés sur le pied ou d’écrasement ou de perforation de la semelle par objets pointus.</w:t>
      </w:r>
    </w:p>
    <w:p w14:paraId="5ED4B0F3" w14:textId="77777777" w:rsid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LUNETTES / MASQUES</w:t>
      </w:r>
      <w:r w:rsidRPr="000B1F16">
        <w:rPr>
          <w:rFonts w:ascii="Arial" w:hAnsi="Arial" w:cs="Arial"/>
          <w:color w:val="353D4D"/>
        </w:rPr>
        <w:t> : Tous travaux présentant le risque de projection dans les yeux (burinage, meulage, manipulation de produits acides ou caustiques, produits en fusion…) ou exposant à des sources lumineuses de forte puissance (soudage…).</w:t>
      </w:r>
    </w:p>
    <w:p w14:paraId="5DB57C0D" w14:textId="77777777" w:rsid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MASQUES / CAGOULES</w:t>
      </w:r>
      <w:r w:rsidRPr="000B1F16">
        <w:rPr>
          <w:rFonts w:ascii="Arial" w:hAnsi="Arial" w:cs="Arial"/>
          <w:color w:val="353D4D"/>
        </w:rPr>
        <w:t> : Tous travaux effectués dans des milieux pollués (poussières, gaz toxiques…).</w:t>
      </w:r>
    </w:p>
    <w:p w14:paraId="445F8223" w14:textId="77777777" w:rsid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TABLIERS</w:t>
      </w:r>
      <w:r w:rsidRPr="000B1F16">
        <w:rPr>
          <w:rFonts w:ascii="Arial" w:hAnsi="Arial" w:cs="Arial"/>
          <w:color w:val="353D4D"/>
        </w:rPr>
        <w:t> : Tous travaux présentant des risques de projection sur le corps (soudage, manipulation de produits dangereux, produits en fusion…).</w:t>
      </w:r>
    </w:p>
    <w:p w14:paraId="14EA2B77" w14:textId="77777777" w:rsid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GANTS</w:t>
      </w:r>
      <w:r w:rsidRPr="000B1F16">
        <w:rPr>
          <w:rFonts w:ascii="Arial" w:hAnsi="Arial" w:cs="Arial"/>
          <w:color w:val="353D4D"/>
        </w:rPr>
        <w:t> : Tous travaux présentant des risques pour les mains (manipulation, ferraillage, soudage, produits en fusion...).</w:t>
      </w:r>
    </w:p>
    <w:p w14:paraId="6497489A" w14:textId="77777777" w:rsid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CASQUES ANTIBRUIT / BOUCHONS</w:t>
      </w:r>
      <w:r w:rsidRPr="000B1F16">
        <w:rPr>
          <w:rFonts w:ascii="Arial" w:hAnsi="Arial" w:cs="Arial"/>
          <w:color w:val="353D4D"/>
        </w:rPr>
        <w:t xml:space="preserve"> : Tous travaux exposant à des niveaux sonores supérieurs à 85 </w:t>
      </w:r>
      <w:proofErr w:type="spellStart"/>
      <w:r w:rsidRPr="000B1F16">
        <w:rPr>
          <w:rFonts w:ascii="Arial" w:hAnsi="Arial" w:cs="Arial"/>
          <w:color w:val="353D4D"/>
        </w:rPr>
        <w:t>dBA</w:t>
      </w:r>
      <w:proofErr w:type="spellEnd"/>
      <w:r w:rsidRPr="000B1F16">
        <w:rPr>
          <w:rFonts w:ascii="Arial" w:hAnsi="Arial" w:cs="Arial"/>
          <w:color w:val="353D4D"/>
        </w:rPr>
        <w:t xml:space="preserve"> (marteaux piqueurs, battage de palplanches, conduite d’engins, meulage...).</w:t>
      </w:r>
    </w:p>
    <w:p w14:paraId="2DBA8832" w14:textId="642117B4" w:rsidR="00AA30FD" w:rsidRPr="000B1F16" w:rsidRDefault="00AA30FD">
      <w:pPr>
        <w:pStyle w:val="Paragraphedeliste"/>
        <w:numPr>
          <w:ilvl w:val="0"/>
          <w:numId w:val="5"/>
        </w:numPr>
        <w:tabs>
          <w:tab w:val="left" w:pos="11624"/>
        </w:tabs>
        <w:ind w:right="-613"/>
        <w:rPr>
          <w:rFonts w:ascii="Arial" w:hAnsi="Arial" w:cs="Arial"/>
          <w:color w:val="353D4D"/>
        </w:rPr>
      </w:pPr>
      <w:r w:rsidRPr="000B1F16">
        <w:rPr>
          <w:rFonts w:ascii="Arial" w:hAnsi="Arial" w:cs="Arial"/>
          <w:b/>
          <w:color w:val="353D4D"/>
        </w:rPr>
        <w:t>GENOUILLERES</w:t>
      </w:r>
      <w:r w:rsidRPr="000B1F16">
        <w:rPr>
          <w:rFonts w:ascii="Arial" w:hAnsi="Arial" w:cs="Arial"/>
          <w:color w:val="353D4D"/>
        </w:rPr>
        <w:t> : Tous travaux exposant à une position à genoux prolongée (carreleurs, chauffagistes, étancheurs, pose de revêtements de sol de tous types...).</w:t>
      </w:r>
    </w:p>
    <w:p w14:paraId="08D160E8" w14:textId="40A86DFB" w:rsidR="00AA30FD" w:rsidRDefault="00AA30FD" w:rsidP="000B1F16">
      <w:pPr>
        <w:pStyle w:val="Corpsdetexte"/>
        <w:ind w:right="-613"/>
        <w:jc w:val="both"/>
        <w:rPr>
          <w:sz w:val="24"/>
        </w:rPr>
      </w:pPr>
    </w:p>
    <w:p w14:paraId="637F5535" w14:textId="188FFEF1" w:rsidR="00AA30FD" w:rsidRDefault="000B1F16" w:rsidP="00120157">
      <w:pPr>
        <w:pStyle w:val="Corpsdetexte"/>
        <w:ind w:left="-567" w:right="-613"/>
        <w:jc w:val="both"/>
        <w:rPr>
          <w:sz w:val="24"/>
        </w:rPr>
      </w:pPr>
      <w:r w:rsidRPr="000D4CC4">
        <w:rPr>
          <w:noProof/>
          <w:sz w:val="28"/>
          <w:szCs w:val="28"/>
          <w:lang w:bidi="ar-SA"/>
        </w:rPr>
        <mc:AlternateContent>
          <mc:Choice Requires="wps">
            <w:drawing>
              <wp:anchor distT="0" distB="0" distL="114300" distR="114300" simplePos="0" relativeHeight="251658255" behindDoc="1" locked="0" layoutInCell="1" allowOverlap="1" wp14:anchorId="321D2442" wp14:editId="7EE25F0E">
                <wp:simplePos x="0" y="0"/>
                <wp:positionH relativeFrom="column">
                  <wp:posOffset>-243205</wp:posOffset>
                </wp:positionH>
                <wp:positionV relativeFrom="paragraph">
                  <wp:posOffset>74031</wp:posOffset>
                </wp:positionV>
                <wp:extent cx="353695" cy="360680"/>
                <wp:effectExtent l="0" t="0" r="8255" b="1270"/>
                <wp:wrapNone/>
                <wp:docPr id="222" name="Ellipse 222"/>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8AFD12"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21D2442" id="Ellipse 222" o:spid="_x0000_s1038" style="position:absolute;left:0;text-align:left;margin-left:-19.15pt;margin-top:5.85pt;width:27.85pt;height:28.4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" fillcolor="#0096de" stroked="f" strokeweight="1pt">
                <v:stroke joinstyle="miter"/>
                <v:textbox>
                  <w:txbxContent>
                    <w:p w14:paraId="518AFD12" w14:textId="77777777" w:rsidR="00AA30FD" w:rsidRPr="00B878E1" w:rsidRDefault="00AA30FD" w:rsidP="00AA30FD">
                      <w:pPr>
                        <w:jc w:val="center"/>
                        <w:rPr>
                          <w:b/>
                          <w:bCs/>
                        </w:rPr>
                      </w:pPr>
                    </w:p>
                  </w:txbxContent>
                </v:textbox>
              </v:oval>
            </w:pict>
          </mc:Fallback>
        </mc:AlternateContent>
      </w:r>
    </w:p>
    <w:p w14:paraId="26F4C38C" w14:textId="1D62EBC1" w:rsidR="00AA30FD" w:rsidRPr="00AC6567" w:rsidRDefault="00AA30FD">
      <w:pPr>
        <w:pStyle w:val="Corpsdetexte"/>
        <w:numPr>
          <w:ilvl w:val="0"/>
          <w:numId w:val="4"/>
        </w:numPr>
        <w:ind w:left="567" w:right="-613" w:hanging="513"/>
        <w:jc w:val="both"/>
        <w:rPr>
          <w:color w:val="353D4D"/>
          <w:sz w:val="20"/>
        </w:rPr>
      </w:pPr>
      <w:r w:rsidRPr="00AC6567">
        <w:rPr>
          <w:rFonts w:ascii="Arial" w:hAnsi="Arial" w:cs="Arial"/>
          <w:b/>
          <w:color w:val="353D4D"/>
          <w:sz w:val="24"/>
          <w:szCs w:val="28"/>
        </w:rPr>
        <w:t>SOUS-TRAITANCE, HYGIENE - SECURITE &amp; TRAVAIL CLANDESTIN</w:t>
      </w:r>
    </w:p>
    <w:p w14:paraId="16FE9DEA" w14:textId="77777777" w:rsidR="00AA30FD" w:rsidRDefault="00AA30FD" w:rsidP="00120157">
      <w:pPr>
        <w:pStyle w:val="Corpsdetexte"/>
        <w:spacing w:before="8"/>
        <w:ind w:left="-567" w:right="-613"/>
        <w:jc w:val="both"/>
        <w:rPr>
          <w:sz w:val="24"/>
        </w:rPr>
      </w:pPr>
    </w:p>
    <w:p w14:paraId="40FCDB7F" w14:textId="77777777" w:rsidR="00AA30FD" w:rsidRPr="00AC6567" w:rsidRDefault="00AA30FD" w:rsidP="000B1F16">
      <w:pPr>
        <w:pStyle w:val="Paragraphedeliste"/>
        <w:ind w:left="-567" w:right="-613" w:firstLine="567"/>
        <w:rPr>
          <w:rFonts w:ascii="Arial" w:hAnsi="Arial" w:cs="Arial"/>
          <w:color w:val="353D4D"/>
        </w:rPr>
      </w:pPr>
      <w:r w:rsidRPr="00AC6567">
        <w:rPr>
          <w:rFonts w:ascii="Arial" w:hAnsi="Arial" w:cs="Arial"/>
          <w:color w:val="353D4D"/>
        </w:rPr>
        <w:t>Tous les acteurs (branches professionnelles, exposants, partenaires, fournisseurs, établissements de formation, entreprises) désignés en tant qu’entreprise utilisatrice (EU) ou entreprises extérieures (EE), présents sur le site lors des périodes de montage, d’ouverture au public et de démontage devront respecter le décret du 20 février 1992, la circulaire du 9 novembre 1992 portant sur la sous-traitance, l’hygiène, la sécurité et le travail clandestin ainsi que l’ensemble des contraintes liées à la manifestation ainsi que le Décret n° 2004-924 du 1</w:t>
      </w:r>
      <w:r w:rsidRPr="00AC6567">
        <w:rPr>
          <w:rFonts w:ascii="Arial" w:hAnsi="Arial" w:cs="Arial"/>
          <w:color w:val="353D4D"/>
          <w:position w:val="7"/>
        </w:rPr>
        <w:t xml:space="preserve">er </w:t>
      </w:r>
      <w:r w:rsidRPr="00AC6567">
        <w:rPr>
          <w:rFonts w:ascii="Arial" w:hAnsi="Arial" w:cs="Arial"/>
          <w:color w:val="353D4D"/>
        </w:rPr>
        <w:t>septembre 2004 relatif à l’utilisation des équipements de travail mis à disposition pour les travaux temporaires en hauteur et modifiant le code du travail et le décret n° 65-48 du 8 janvier 1965 modifié par le décret n° 95-608 du 6 mai 1995.</w:t>
      </w:r>
    </w:p>
    <w:p w14:paraId="3198B4F1" w14:textId="3B7CDF9C" w:rsidR="00AA30FD" w:rsidRDefault="00AA30FD" w:rsidP="000B1F16">
      <w:pPr>
        <w:pStyle w:val="Corpsdetexte"/>
        <w:ind w:right="-613"/>
        <w:jc w:val="both"/>
        <w:rPr>
          <w:sz w:val="24"/>
        </w:rPr>
      </w:pPr>
    </w:p>
    <w:p w14:paraId="4A6246EF" w14:textId="409B3C76" w:rsidR="00AA30FD" w:rsidRDefault="000B1F16" w:rsidP="00120157">
      <w:pPr>
        <w:pStyle w:val="Corpsdetexte"/>
        <w:ind w:left="-567" w:right="-613"/>
        <w:jc w:val="both"/>
        <w:rPr>
          <w:sz w:val="24"/>
        </w:rPr>
      </w:pPr>
      <w:r w:rsidRPr="000D4CC4">
        <w:rPr>
          <w:noProof/>
          <w:sz w:val="28"/>
          <w:szCs w:val="28"/>
          <w:lang w:bidi="ar-SA"/>
        </w:rPr>
        <mc:AlternateContent>
          <mc:Choice Requires="wps">
            <w:drawing>
              <wp:anchor distT="0" distB="0" distL="114300" distR="114300" simplePos="0" relativeHeight="251658256" behindDoc="1" locked="0" layoutInCell="1" allowOverlap="1" wp14:anchorId="08265C4E" wp14:editId="4D65A4E8">
                <wp:simplePos x="0" y="0"/>
                <wp:positionH relativeFrom="column">
                  <wp:posOffset>-269240</wp:posOffset>
                </wp:positionH>
                <wp:positionV relativeFrom="paragraph">
                  <wp:posOffset>74295</wp:posOffset>
                </wp:positionV>
                <wp:extent cx="353695" cy="360680"/>
                <wp:effectExtent l="0" t="0" r="8255" b="1270"/>
                <wp:wrapNone/>
                <wp:docPr id="223" name="Ellipse 223"/>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E5B65"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8265C4E" id="Ellipse 223" o:spid="_x0000_s1039" style="position:absolute;left:0;text-align:left;margin-left:-21.2pt;margin-top:5.85pt;width:27.85pt;height:28.4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" fillcolor="#0096de" stroked="f" strokeweight="1pt">
                <v:stroke joinstyle="miter"/>
                <v:textbox>
                  <w:txbxContent>
                    <w:p w14:paraId="247E5B65" w14:textId="77777777" w:rsidR="00AA30FD" w:rsidRPr="00B878E1" w:rsidRDefault="00AA30FD" w:rsidP="00AA30FD">
                      <w:pPr>
                        <w:jc w:val="center"/>
                        <w:rPr>
                          <w:b/>
                          <w:bCs/>
                        </w:rPr>
                      </w:pPr>
                    </w:p>
                  </w:txbxContent>
                </v:textbox>
              </v:oval>
            </w:pict>
          </mc:Fallback>
        </mc:AlternateContent>
      </w:r>
    </w:p>
    <w:p w14:paraId="3748204F" w14:textId="63138A44" w:rsidR="00AA30FD" w:rsidRPr="00AC6567" w:rsidRDefault="00AA30FD">
      <w:pPr>
        <w:pStyle w:val="Corpsdetexte"/>
        <w:numPr>
          <w:ilvl w:val="0"/>
          <w:numId w:val="4"/>
        </w:numPr>
        <w:ind w:left="567" w:right="-613" w:hanging="513"/>
        <w:jc w:val="both"/>
        <w:rPr>
          <w:color w:val="353D4D"/>
          <w:sz w:val="20"/>
        </w:rPr>
      </w:pPr>
      <w:r w:rsidRPr="00AC6567">
        <w:rPr>
          <w:rFonts w:ascii="Arial" w:hAnsi="Arial" w:cs="Arial"/>
          <w:b/>
          <w:color w:val="353D4D"/>
          <w:sz w:val="24"/>
          <w:szCs w:val="28"/>
        </w:rPr>
        <w:t>COORDINATION DE SECURITE</w:t>
      </w:r>
    </w:p>
    <w:p w14:paraId="20899D33" w14:textId="77777777" w:rsidR="00AA30FD" w:rsidRDefault="00AA30FD" w:rsidP="000B1F16">
      <w:pPr>
        <w:pStyle w:val="Corpsdetexte"/>
        <w:spacing w:before="3"/>
        <w:ind w:right="-613"/>
        <w:jc w:val="both"/>
        <w:rPr>
          <w:sz w:val="23"/>
        </w:rPr>
      </w:pPr>
    </w:p>
    <w:p w14:paraId="5A607B9A" w14:textId="77777777" w:rsidR="00AA30FD" w:rsidRPr="00AC6567" w:rsidRDefault="00AA30FD" w:rsidP="00120157">
      <w:pPr>
        <w:pStyle w:val="Paragraphedeliste"/>
        <w:ind w:left="-567" w:right="-613" w:firstLine="0"/>
        <w:rPr>
          <w:rFonts w:ascii="Arial" w:hAnsi="Arial" w:cs="Arial"/>
          <w:color w:val="353D4D"/>
        </w:rPr>
      </w:pPr>
      <w:r w:rsidRPr="00AC6567">
        <w:rPr>
          <w:rFonts w:ascii="Arial" w:hAnsi="Arial" w:cs="Arial"/>
          <w:color w:val="353D4D"/>
        </w:rPr>
        <w:t>L’organisateur est tenu de faire respecter les dispositions du code du travail relatives aux entreprises utilisatrices</w:t>
      </w:r>
    </w:p>
    <w:p w14:paraId="4272A720" w14:textId="77777777" w:rsidR="00AA30FD" w:rsidRPr="00AC6567" w:rsidRDefault="00AA30FD" w:rsidP="00120157">
      <w:pPr>
        <w:pStyle w:val="Paragraphedeliste"/>
        <w:ind w:left="-567" w:right="-613" w:firstLine="0"/>
        <w:rPr>
          <w:rFonts w:ascii="Arial" w:hAnsi="Arial" w:cs="Arial"/>
          <w:color w:val="353D4D"/>
        </w:rPr>
      </w:pPr>
      <w:r w:rsidRPr="00AC6567">
        <w:rPr>
          <w:rFonts w:ascii="Arial" w:hAnsi="Arial" w:cs="Arial"/>
          <w:color w:val="353D4D"/>
        </w:rPr>
        <w:t>(EU) recevant des entreprises extérieures (EE) : décret n° 92-158 du 20 février 1992.</w:t>
      </w:r>
    </w:p>
    <w:p w14:paraId="43824AD8" w14:textId="77777777" w:rsidR="00AA30FD" w:rsidRDefault="00AA30FD" w:rsidP="00120157">
      <w:pPr>
        <w:pStyle w:val="Paragraphedeliste"/>
        <w:ind w:left="-567" w:right="-613" w:firstLine="0"/>
        <w:rPr>
          <w:rFonts w:ascii="Arial" w:hAnsi="Arial" w:cs="Arial"/>
          <w:color w:val="353D4D"/>
        </w:rPr>
      </w:pPr>
      <w:r w:rsidRPr="00AC6567">
        <w:rPr>
          <w:rFonts w:ascii="Arial" w:hAnsi="Arial" w:cs="Arial"/>
          <w:color w:val="353D4D"/>
        </w:rPr>
        <w:t>Un</w:t>
      </w:r>
      <w:r w:rsidRPr="00AC6567">
        <w:rPr>
          <w:rFonts w:ascii="Arial" w:hAnsi="Arial" w:cs="Arial"/>
          <w:color w:val="353D4D"/>
          <w:spacing w:val="-35"/>
        </w:rPr>
        <w:t xml:space="preserve"> </w:t>
      </w:r>
      <w:r w:rsidRPr="00AC6567">
        <w:rPr>
          <w:rFonts w:ascii="Arial" w:hAnsi="Arial" w:cs="Arial"/>
          <w:color w:val="353D4D"/>
        </w:rPr>
        <w:t>plan</w:t>
      </w:r>
      <w:r w:rsidRPr="00AC6567">
        <w:rPr>
          <w:rFonts w:ascii="Arial" w:hAnsi="Arial" w:cs="Arial"/>
          <w:color w:val="353D4D"/>
          <w:spacing w:val="-34"/>
        </w:rPr>
        <w:t xml:space="preserve"> </w:t>
      </w:r>
      <w:r w:rsidRPr="00AC6567">
        <w:rPr>
          <w:rFonts w:ascii="Arial" w:hAnsi="Arial" w:cs="Arial"/>
          <w:color w:val="353D4D"/>
        </w:rPr>
        <w:t>de</w:t>
      </w:r>
      <w:r w:rsidRPr="00AC6567">
        <w:rPr>
          <w:rFonts w:ascii="Arial" w:hAnsi="Arial" w:cs="Arial"/>
          <w:color w:val="353D4D"/>
          <w:spacing w:val="-34"/>
        </w:rPr>
        <w:t xml:space="preserve"> </w:t>
      </w:r>
      <w:r w:rsidRPr="00AC6567">
        <w:rPr>
          <w:rFonts w:ascii="Arial" w:hAnsi="Arial" w:cs="Arial"/>
          <w:color w:val="353D4D"/>
        </w:rPr>
        <w:t>prévention</w:t>
      </w:r>
      <w:r w:rsidRPr="00AC6567">
        <w:rPr>
          <w:rFonts w:ascii="Arial" w:hAnsi="Arial" w:cs="Arial"/>
          <w:color w:val="353D4D"/>
          <w:spacing w:val="-34"/>
        </w:rPr>
        <w:t xml:space="preserve"> </w:t>
      </w:r>
      <w:r w:rsidRPr="00AC6567">
        <w:rPr>
          <w:rFonts w:ascii="Arial" w:hAnsi="Arial" w:cs="Arial"/>
          <w:color w:val="353D4D"/>
        </w:rPr>
        <w:t>sera</w:t>
      </w:r>
      <w:r w:rsidRPr="00AC6567">
        <w:rPr>
          <w:rFonts w:ascii="Arial" w:hAnsi="Arial" w:cs="Arial"/>
          <w:color w:val="353D4D"/>
          <w:spacing w:val="-34"/>
        </w:rPr>
        <w:t xml:space="preserve"> </w:t>
      </w:r>
      <w:r w:rsidRPr="00AC6567">
        <w:rPr>
          <w:rFonts w:ascii="Arial" w:hAnsi="Arial" w:cs="Arial"/>
          <w:color w:val="353D4D"/>
        </w:rPr>
        <w:t>établi</w:t>
      </w:r>
      <w:r w:rsidRPr="00AC6567">
        <w:rPr>
          <w:rFonts w:ascii="Arial" w:hAnsi="Arial" w:cs="Arial"/>
          <w:color w:val="353D4D"/>
          <w:spacing w:val="-34"/>
        </w:rPr>
        <w:t xml:space="preserve"> </w:t>
      </w:r>
      <w:r w:rsidRPr="00AC6567">
        <w:rPr>
          <w:rFonts w:ascii="Arial" w:hAnsi="Arial" w:cs="Arial"/>
          <w:color w:val="353D4D"/>
        </w:rPr>
        <w:t>par</w:t>
      </w:r>
      <w:r w:rsidRPr="00AC6567">
        <w:rPr>
          <w:rFonts w:ascii="Arial" w:hAnsi="Arial" w:cs="Arial"/>
          <w:color w:val="353D4D"/>
          <w:spacing w:val="-34"/>
        </w:rPr>
        <w:t xml:space="preserve"> </w:t>
      </w:r>
      <w:r w:rsidRPr="00AC6567">
        <w:rPr>
          <w:rFonts w:ascii="Arial" w:hAnsi="Arial" w:cs="Arial"/>
          <w:color w:val="353D4D"/>
        </w:rPr>
        <w:t>l’entreprise</w:t>
      </w:r>
      <w:r w:rsidRPr="00AC6567">
        <w:rPr>
          <w:rFonts w:ascii="Arial" w:hAnsi="Arial" w:cs="Arial"/>
          <w:color w:val="353D4D"/>
          <w:spacing w:val="-33"/>
        </w:rPr>
        <w:t xml:space="preserve"> </w:t>
      </w:r>
      <w:r w:rsidRPr="00AC6567">
        <w:rPr>
          <w:rFonts w:ascii="Arial" w:hAnsi="Arial" w:cs="Arial"/>
          <w:color w:val="353D4D"/>
        </w:rPr>
        <w:t>utilisatrice</w:t>
      </w:r>
      <w:r w:rsidRPr="00AC6567">
        <w:rPr>
          <w:rFonts w:ascii="Arial" w:hAnsi="Arial" w:cs="Arial"/>
          <w:color w:val="353D4D"/>
          <w:spacing w:val="-34"/>
        </w:rPr>
        <w:t xml:space="preserve"> </w:t>
      </w:r>
      <w:r w:rsidRPr="00AC6567">
        <w:rPr>
          <w:rFonts w:ascii="Arial" w:hAnsi="Arial" w:cs="Arial"/>
          <w:color w:val="353D4D"/>
        </w:rPr>
        <w:t>à</w:t>
      </w:r>
      <w:r w:rsidRPr="00AC6567">
        <w:rPr>
          <w:rFonts w:ascii="Arial" w:hAnsi="Arial" w:cs="Arial"/>
          <w:color w:val="353D4D"/>
          <w:spacing w:val="-33"/>
        </w:rPr>
        <w:t xml:space="preserve"> </w:t>
      </w:r>
      <w:r w:rsidRPr="00AC6567">
        <w:rPr>
          <w:rFonts w:ascii="Arial" w:hAnsi="Arial" w:cs="Arial"/>
          <w:color w:val="353D4D"/>
        </w:rPr>
        <w:t>destination</w:t>
      </w:r>
      <w:r w:rsidRPr="00AC6567">
        <w:rPr>
          <w:rFonts w:ascii="Arial" w:hAnsi="Arial" w:cs="Arial"/>
          <w:color w:val="353D4D"/>
          <w:spacing w:val="-34"/>
        </w:rPr>
        <w:t xml:space="preserve"> </w:t>
      </w:r>
      <w:r w:rsidRPr="00AC6567">
        <w:rPr>
          <w:rFonts w:ascii="Arial" w:hAnsi="Arial" w:cs="Arial"/>
          <w:color w:val="353D4D"/>
        </w:rPr>
        <w:t>de</w:t>
      </w:r>
      <w:r w:rsidRPr="00AC6567">
        <w:rPr>
          <w:rFonts w:ascii="Arial" w:hAnsi="Arial" w:cs="Arial"/>
          <w:color w:val="353D4D"/>
          <w:spacing w:val="-35"/>
        </w:rPr>
        <w:t xml:space="preserve"> </w:t>
      </w:r>
      <w:r w:rsidRPr="00AC6567">
        <w:rPr>
          <w:rFonts w:ascii="Arial" w:hAnsi="Arial" w:cs="Arial"/>
          <w:color w:val="353D4D"/>
        </w:rPr>
        <w:t>tous</w:t>
      </w:r>
      <w:r w:rsidRPr="00AC6567">
        <w:rPr>
          <w:rFonts w:ascii="Arial" w:hAnsi="Arial" w:cs="Arial"/>
          <w:color w:val="353D4D"/>
          <w:spacing w:val="-34"/>
        </w:rPr>
        <w:t xml:space="preserve"> </w:t>
      </w:r>
      <w:r w:rsidRPr="00AC6567">
        <w:rPr>
          <w:rFonts w:ascii="Arial" w:hAnsi="Arial" w:cs="Arial"/>
          <w:color w:val="353D4D"/>
        </w:rPr>
        <w:t>les</w:t>
      </w:r>
      <w:r w:rsidRPr="00AC6567">
        <w:rPr>
          <w:rFonts w:ascii="Arial" w:hAnsi="Arial" w:cs="Arial"/>
          <w:color w:val="353D4D"/>
          <w:spacing w:val="-34"/>
        </w:rPr>
        <w:t xml:space="preserve"> </w:t>
      </w:r>
      <w:r w:rsidRPr="00AC6567">
        <w:rPr>
          <w:rFonts w:ascii="Arial" w:hAnsi="Arial" w:cs="Arial"/>
          <w:color w:val="353D4D"/>
        </w:rPr>
        <w:t>prestataires</w:t>
      </w:r>
      <w:r w:rsidRPr="00AC6567">
        <w:rPr>
          <w:rFonts w:ascii="Arial" w:hAnsi="Arial" w:cs="Arial"/>
          <w:color w:val="353D4D"/>
          <w:spacing w:val="-33"/>
        </w:rPr>
        <w:t xml:space="preserve"> </w:t>
      </w:r>
      <w:r w:rsidRPr="00AC6567">
        <w:rPr>
          <w:rFonts w:ascii="Arial" w:hAnsi="Arial" w:cs="Arial"/>
          <w:color w:val="353D4D"/>
        </w:rPr>
        <w:t>et</w:t>
      </w:r>
      <w:r w:rsidRPr="00AC6567">
        <w:rPr>
          <w:rFonts w:ascii="Arial" w:hAnsi="Arial" w:cs="Arial"/>
          <w:color w:val="353D4D"/>
          <w:spacing w:val="-33"/>
        </w:rPr>
        <w:t xml:space="preserve"> </w:t>
      </w:r>
      <w:r w:rsidRPr="00AC6567">
        <w:rPr>
          <w:rFonts w:ascii="Arial" w:hAnsi="Arial" w:cs="Arial"/>
          <w:color w:val="353D4D"/>
        </w:rPr>
        <w:t>des</w:t>
      </w:r>
      <w:r w:rsidRPr="00AC6567">
        <w:rPr>
          <w:rFonts w:ascii="Arial" w:hAnsi="Arial" w:cs="Arial"/>
          <w:color w:val="353D4D"/>
          <w:spacing w:val="-34"/>
        </w:rPr>
        <w:t xml:space="preserve"> </w:t>
      </w:r>
      <w:r w:rsidRPr="00AC6567">
        <w:rPr>
          <w:rFonts w:ascii="Arial" w:hAnsi="Arial" w:cs="Arial"/>
          <w:color w:val="353D4D"/>
        </w:rPr>
        <w:t>acteurs de</w:t>
      </w:r>
      <w:r w:rsidRPr="00AC6567">
        <w:rPr>
          <w:rFonts w:ascii="Arial" w:hAnsi="Arial" w:cs="Arial"/>
          <w:color w:val="353D4D"/>
          <w:spacing w:val="-15"/>
        </w:rPr>
        <w:t xml:space="preserve"> </w:t>
      </w:r>
      <w:r w:rsidRPr="00AC6567">
        <w:rPr>
          <w:rFonts w:ascii="Arial" w:hAnsi="Arial" w:cs="Arial"/>
          <w:color w:val="353D4D"/>
        </w:rPr>
        <w:t>la</w:t>
      </w:r>
      <w:r w:rsidRPr="00AC6567">
        <w:rPr>
          <w:rFonts w:ascii="Arial" w:hAnsi="Arial" w:cs="Arial"/>
          <w:color w:val="353D4D"/>
          <w:spacing w:val="-14"/>
        </w:rPr>
        <w:t xml:space="preserve"> </w:t>
      </w:r>
      <w:r w:rsidRPr="00AC6567">
        <w:rPr>
          <w:rFonts w:ascii="Arial" w:hAnsi="Arial" w:cs="Arial"/>
          <w:color w:val="353D4D"/>
        </w:rPr>
        <w:t>manifestation</w:t>
      </w:r>
      <w:r w:rsidRPr="00AC6567">
        <w:rPr>
          <w:rFonts w:ascii="Arial" w:hAnsi="Arial" w:cs="Arial"/>
          <w:color w:val="353D4D"/>
          <w:spacing w:val="-14"/>
        </w:rPr>
        <w:t xml:space="preserve"> </w:t>
      </w:r>
      <w:r w:rsidRPr="00AC6567">
        <w:rPr>
          <w:rFonts w:ascii="Arial" w:hAnsi="Arial" w:cs="Arial"/>
          <w:color w:val="353D4D"/>
        </w:rPr>
        <w:t>qui</w:t>
      </w:r>
      <w:r w:rsidRPr="00AC6567">
        <w:rPr>
          <w:rFonts w:ascii="Arial" w:hAnsi="Arial" w:cs="Arial"/>
          <w:color w:val="353D4D"/>
          <w:spacing w:val="-14"/>
        </w:rPr>
        <w:t xml:space="preserve"> </w:t>
      </w:r>
      <w:r w:rsidRPr="00AC6567">
        <w:rPr>
          <w:rFonts w:ascii="Arial" w:hAnsi="Arial" w:cs="Arial"/>
          <w:color w:val="353D4D"/>
        </w:rPr>
        <w:t>montent,</w:t>
      </w:r>
      <w:r w:rsidRPr="00AC6567">
        <w:rPr>
          <w:rFonts w:ascii="Arial" w:hAnsi="Arial" w:cs="Arial"/>
          <w:color w:val="353D4D"/>
          <w:spacing w:val="-14"/>
        </w:rPr>
        <w:t xml:space="preserve"> </w:t>
      </w:r>
      <w:r w:rsidRPr="00AC6567">
        <w:rPr>
          <w:rFonts w:ascii="Arial" w:hAnsi="Arial" w:cs="Arial"/>
          <w:color w:val="353D4D"/>
        </w:rPr>
        <w:t>aménagent,</w:t>
      </w:r>
      <w:r w:rsidRPr="00AC6567">
        <w:rPr>
          <w:rFonts w:ascii="Arial" w:hAnsi="Arial" w:cs="Arial"/>
          <w:color w:val="353D4D"/>
          <w:spacing w:val="-14"/>
        </w:rPr>
        <w:t xml:space="preserve"> </w:t>
      </w:r>
      <w:r w:rsidRPr="00AC6567">
        <w:rPr>
          <w:rFonts w:ascii="Arial" w:hAnsi="Arial" w:cs="Arial"/>
          <w:color w:val="353D4D"/>
        </w:rPr>
        <w:t>équipent</w:t>
      </w:r>
      <w:r w:rsidRPr="00AC6567">
        <w:rPr>
          <w:rFonts w:ascii="Arial" w:hAnsi="Arial" w:cs="Arial"/>
          <w:color w:val="353D4D"/>
          <w:spacing w:val="-14"/>
        </w:rPr>
        <w:t xml:space="preserve"> </w:t>
      </w:r>
      <w:r w:rsidRPr="00AC6567">
        <w:rPr>
          <w:rFonts w:ascii="Arial" w:hAnsi="Arial" w:cs="Arial"/>
          <w:color w:val="353D4D"/>
        </w:rPr>
        <w:t>et</w:t>
      </w:r>
      <w:r w:rsidRPr="00AC6567">
        <w:rPr>
          <w:rFonts w:ascii="Arial" w:hAnsi="Arial" w:cs="Arial"/>
          <w:color w:val="353D4D"/>
          <w:spacing w:val="-14"/>
        </w:rPr>
        <w:t xml:space="preserve"> </w:t>
      </w:r>
      <w:r w:rsidRPr="00AC6567">
        <w:rPr>
          <w:rFonts w:ascii="Arial" w:hAnsi="Arial" w:cs="Arial"/>
          <w:color w:val="353D4D"/>
        </w:rPr>
        <w:t>démontent</w:t>
      </w:r>
      <w:r w:rsidRPr="00AC6567">
        <w:rPr>
          <w:rFonts w:ascii="Arial" w:hAnsi="Arial" w:cs="Arial"/>
          <w:color w:val="353D4D"/>
          <w:spacing w:val="-14"/>
        </w:rPr>
        <w:t xml:space="preserve"> </w:t>
      </w:r>
      <w:r w:rsidRPr="00AC6567">
        <w:rPr>
          <w:rFonts w:ascii="Arial" w:hAnsi="Arial" w:cs="Arial"/>
          <w:color w:val="353D4D"/>
        </w:rPr>
        <w:t>leurs</w:t>
      </w:r>
      <w:r w:rsidRPr="00AC6567">
        <w:rPr>
          <w:rFonts w:ascii="Arial" w:hAnsi="Arial" w:cs="Arial"/>
          <w:color w:val="353D4D"/>
          <w:spacing w:val="-15"/>
        </w:rPr>
        <w:t xml:space="preserve"> </w:t>
      </w:r>
      <w:r w:rsidRPr="00AC6567">
        <w:rPr>
          <w:rFonts w:ascii="Arial" w:hAnsi="Arial" w:cs="Arial"/>
          <w:color w:val="353D4D"/>
        </w:rPr>
        <w:t>stands.</w:t>
      </w:r>
    </w:p>
    <w:p w14:paraId="77696B01" w14:textId="77777777" w:rsidR="00CA701B" w:rsidRDefault="00AA30FD" w:rsidP="00CA701B">
      <w:pPr>
        <w:pStyle w:val="Paragraphedeliste"/>
        <w:ind w:left="-567" w:right="-613" w:firstLine="0"/>
        <w:rPr>
          <w:rFonts w:ascii="Arial" w:hAnsi="Arial" w:cs="Arial"/>
          <w:b/>
          <w:bCs/>
          <w:color w:val="353D4D"/>
          <w:u w:val="single"/>
        </w:rPr>
      </w:pPr>
      <w:r>
        <w:rPr>
          <w:rFonts w:ascii="Arial" w:hAnsi="Arial" w:cs="Arial"/>
          <w:color w:val="353D4D"/>
        </w:rPr>
        <w:t xml:space="preserve">La coordination de la sécurité lors du montage et du démontage du Mondial des Métiers est assurée par la société DÖT. La coordination de la sécurité lors de l’ouverture au public est assurée par la société SPS. </w:t>
      </w:r>
      <w:r w:rsidRPr="00CA701B">
        <w:rPr>
          <w:rFonts w:ascii="Arial" w:hAnsi="Arial" w:cs="Arial"/>
          <w:b/>
          <w:bCs/>
          <w:color w:val="353D4D"/>
          <w:u w:val="single"/>
        </w:rPr>
        <w:t>Une notice SPS réalisée par la société DÖT est à compléter en Annexe 4.</w:t>
      </w:r>
    </w:p>
    <w:p w14:paraId="3E44E8B0" w14:textId="5A79C936" w:rsidR="00AA30FD" w:rsidRPr="00CA701B" w:rsidRDefault="00AA30FD">
      <w:pPr>
        <w:pStyle w:val="Paragraphedeliste"/>
        <w:numPr>
          <w:ilvl w:val="0"/>
          <w:numId w:val="4"/>
        </w:numPr>
        <w:ind w:left="567" w:right="-613" w:hanging="567"/>
        <w:rPr>
          <w:rFonts w:ascii="Arial" w:hAnsi="Arial" w:cs="Arial"/>
          <w:color w:val="353D4D"/>
        </w:rPr>
      </w:pPr>
      <w:r w:rsidRPr="000D4CC4">
        <w:rPr>
          <w:noProof/>
          <w:sz w:val="28"/>
          <w:lang w:bidi="ar-SA"/>
        </w:rPr>
        <w:lastRenderedPageBreak/>
        <mc:AlternateContent>
          <mc:Choice Requires="wps">
            <w:drawing>
              <wp:anchor distT="0" distB="0" distL="114300" distR="114300" simplePos="0" relativeHeight="251658257" behindDoc="1" locked="0" layoutInCell="1" allowOverlap="1" wp14:anchorId="6E721868" wp14:editId="4F7425D5">
                <wp:simplePos x="0" y="0"/>
                <wp:positionH relativeFrom="column">
                  <wp:posOffset>-318135</wp:posOffset>
                </wp:positionH>
                <wp:positionV relativeFrom="paragraph">
                  <wp:posOffset>-108214</wp:posOffset>
                </wp:positionV>
                <wp:extent cx="354037" cy="360850"/>
                <wp:effectExtent l="0" t="0" r="8255" b="1270"/>
                <wp:wrapNone/>
                <wp:docPr id="224" name="Ellipse 224"/>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8E8F4E"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E721868" id="Ellipse 224" o:spid="_x0000_s1040" style="position:absolute;left:0;text-align:left;margin-left:-25.05pt;margin-top:-8.5pt;width:27.9pt;height:28.4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" fillcolor="#0096de" stroked="f" strokeweight="1pt">
                <v:stroke joinstyle="miter"/>
                <v:textbox>
                  <w:txbxContent>
                    <w:p w14:paraId="6E8E8F4E" w14:textId="77777777" w:rsidR="00AA30FD" w:rsidRPr="00B878E1" w:rsidRDefault="00AA30FD" w:rsidP="00AA30FD">
                      <w:pPr>
                        <w:jc w:val="center"/>
                        <w:rPr>
                          <w:b/>
                          <w:bCs/>
                        </w:rPr>
                      </w:pPr>
                    </w:p>
                  </w:txbxContent>
                </v:textbox>
              </v:oval>
            </w:pict>
          </mc:Fallback>
        </mc:AlternateContent>
      </w:r>
      <w:r w:rsidRPr="00CA701B">
        <w:rPr>
          <w:rFonts w:ascii="Arial" w:hAnsi="Arial" w:cs="Arial"/>
          <w:b/>
          <w:color w:val="353D4D"/>
          <w:sz w:val="24"/>
          <w:szCs w:val="28"/>
        </w:rPr>
        <w:t>REGLEMENT DE SECURITE INCENDIE</w:t>
      </w:r>
    </w:p>
    <w:p w14:paraId="749F85AB" w14:textId="77777777" w:rsidR="00AA30FD" w:rsidRPr="008275C0" w:rsidRDefault="00AA30FD" w:rsidP="00120157">
      <w:pPr>
        <w:ind w:left="-567" w:right="-613"/>
        <w:jc w:val="both"/>
        <w:rPr>
          <w:rFonts w:ascii="Arial" w:hAnsi="Arial" w:cs="Arial"/>
        </w:rPr>
      </w:pPr>
    </w:p>
    <w:p w14:paraId="26D7FA3E" w14:textId="77777777" w:rsidR="00AA30FD" w:rsidRDefault="00AA30FD" w:rsidP="00CA701B">
      <w:pPr>
        <w:pStyle w:val="Paragraphedeliste"/>
        <w:ind w:left="-567" w:right="-613" w:firstLine="567"/>
        <w:rPr>
          <w:rFonts w:ascii="Arial" w:hAnsi="Arial" w:cs="Arial"/>
          <w:color w:val="353D4D"/>
        </w:rPr>
      </w:pPr>
      <w:r w:rsidRPr="00AC6567">
        <w:rPr>
          <w:rFonts w:ascii="Arial" w:hAnsi="Arial" w:cs="Arial"/>
          <w:color w:val="353D4D"/>
        </w:rPr>
        <w:t>L’ensemble des acteurs de la manifestation doivent se conformer aux règlements en vigueur à la date de la manifestation et notamment aux arrêtés du 25 juin 1980 sur les règles de sécurité contre les risques d’incendie et de panique dans les ERP (établissements recevant du public) et du</w:t>
      </w:r>
      <w:r>
        <w:rPr>
          <w:rFonts w:ascii="Arial" w:hAnsi="Arial" w:cs="Arial"/>
          <w:color w:val="353D4D"/>
        </w:rPr>
        <w:t xml:space="preserve"> </w:t>
      </w:r>
      <w:r w:rsidRPr="00AC6567">
        <w:rPr>
          <w:rFonts w:ascii="Arial" w:hAnsi="Arial" w:cs="Arial"/>
          <w:color w:val="353D4D"/>
        </w:rPr>
        <w:t>28 mai 2015 portant modification de ces règles.</w:t>
      </w:r>
    </w:p>
    <w:p w14:paraId="46A7DF96" w14:textId="77777777" w:rsidR="00AA30FD" w:rsidRDefault="00AA30FD" w:rsidP="00CA701B">
      <w:pPr>
        <w:pStyle w:val="Paragraphedeliste"/>
        <w:ind w:left="-567" w:right="-613" w:firstLine="567"/>
        <w:rPr>
          <w:rFonts w:ascii="Arial" w:hAnsi="Arial" w:cs="Arial"/>
          <w:color w:val="353D4D"/>
        </w:rPr>
      </w:pPr>
      <w:r>
        <w:rPr>
          <w:rFonts w:ascii="Arial" w:hAnsi="Arial" w:cs="Arial"/>
          <w:color w:val="353D4D"/>
        </w:rPr>
        <w:t>Certains éléments de ces règlements sont détaillés ci-dessous.</w:t>
      </w:r>
    </w:p>
    <w:p w14:paraId="313946C6" w14:textId="77777777" w:rsidR="00AA30FD" w:rsidRPr="006F2B14" w:rsidRDefault="00AA30FD" w:rsidP="00120157">
      <w:pPr>
        <w:pStyle w:val="Paragraphedeliste"/>
        <w:ind w:left="-567" w:right="-613" w:firstLine="0"/>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59" behindDoc="1" locked="0" layoutInCell="1" allowOverlap="1" wp14:anchorId="0DF12F05" wp14:editId="5C15F425">
                <wp:simplePos x="0" y="0"/>
                <wp:positionH relativeFrom="column">
                  <wp:posOffset>241611</wp:posOffset>
                </wp:positionH>
                <wp:positionV relativeFrom="paragraph">
                  <wp:posOffset>216906</wp:posOffset>
                </wp:positionV>
                <wp:extent cx="354037" cy="360850"/>
                <wp:effectExtent l="0" t="0" r="8255" b="1270"/>
                <wp:wrapNone/>
                <wp:docPr id="6" name="Ellipse 6"/>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81E781"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DF12F05" id="Ellipse 6" o:spid="_x0000_s1041" style="position:absolute;left:0;text-align:left;margin-left:19pt;margin-top:17.1pt;width:27.9pt;height:28.4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" fillcolor="#00c389" stroked="f" strokeweight="1pt">
                <v:stroke joinstyle="miter"/>
                <v:textbox>
                  <w:txbxContent>
                    <w:p w14:paraId="5781E781" w14:textId="77777777" w:rsidR="00AA30FD" w:rsidRPr="00B878E1" w:rsidRDefault="00AA30FD" w:rsidP="00AA30FD">
                      <w:pPr>
                        <w:jc w:val="center"/>
                        <w:rPr>
                          <w:b/>
                          <w:bCs/>
                        </w:rPr>
                      </w:pPr>
                    </w:p>
                  </w:txbxContent>
                </v:textbox>
              </v:oval>
            </w:pict>
          </mc:Fallback>
        </mc:AlternateContent>
      </w:r>
    </w:p>
    <w:p w14:paraId="7D5CE621" w14:textId="77777777" w:rsidR="00AA30FD" w:rsidRPr="005940F8" w:rsidRDefault="00AA30FD">
      <w:pPr>
        <w:pStyle w:val="Paragraphedeliste"/>
        <w:numPr>
          <w:ilvl w:val="0"/>
          <w:numId w:val="2"/>
        </w:numPr>
        <w:ind w:left="1134" w:right="-613" w:hanging="567"/>
        <w:rPr>
          <w:rFonts w:ascii="Arial" w:hAnsi="Arial" w:cs="Arial"/>
          <w:b/>
          <w:bCs/>
          <w:color w:val="353D4D"/>
          <w:sz w:val="24"/>
          <w:szCs w:val="24"/>
        </w:rPr>
      </w:pPr>
      <w:r w:rsidRPr="005940F8">
        <w:rPr>
          <w:rFonts w:ascii="Arial" w:hAnsi="Arial" w:cs="Arial"/>
          <w:b/>
          <w:bCs/>
          <w:color w:val="353D4D"/>
          <w:sz w:val="24"/>
          <w:szCs w:val="24"/>
        </w:rPr>
        <w:t>LES STANDS</w:t>
      </w:r>
    </w:p>
    <w:p w14:paraId="6FF575C6" w14:textId="77777777" w:rsidR="00AA30FD" w:rsidRDefault="00AA30FD" w:rsidP="00120157">
      <w:pPr>
        <w:pStyle w:val="Paragraphedeliste"/>
        <w:ind w:left="-567" w:right="-613" w:firstLine="0"/>
        <w:rPr>
          <w:rFonts w:ascii="Arial" w:hAnsi="Arial" w:cs="Arial"/>
          <w:color w:val="353D4D"/>
        </w:rPr>
      </w:pPr>
    </w:p>
    <w:p w14:paraId="36B41B73" w14:textId="77777777" w:rsidR="00AA30FD" w:rsidRDefault="00AA30FD" w:rsidP="00CA701B">
      <w:pPr>
        <w:pStyle w:val="Paragraphedeliste"/>
        <w:ind w:left="-567" w:right="-613" w:firstLine="567"/>
        <w:rPr>
          <w:rFonts w:ascii="Arial" w:hAnsi="Arial" w:cs="Arial"/>
          <w:color w:val="353D4D"/>
        </w:rPr>
      </w:pPr>
      <w:r w:rsidRPr="008A5694">
        <w:rPr>
          <w:rFonts w:ascii="Arial" w:hAnsi="Arial" w:cs="Arial"/>
          <w:color w:val="353D4D"/>
        </w:rPr>
        <w:t>Les aménagements intérieurs, tels que plafonds, plafonds suspendus, vélums... ne doivent pas faire obstacle au bon fonctionnement des installations de désenfumage, ni à celles de détection et d'extinction automatiques.</w:t>
      </w:r>
    </w:p>
    <w:p w14:paraId="368DE19F" w14:textId="77777777" w:rsidR="00AA30FD" w:rsidRPr="000A53E9" w:rsidRDefault="00AA30FD" w:rsidP="00CA701B">
      <w:pPr>
        <w:pStyle w:val="Paragraphedeliste"/>
        <w:ind w:left="-567" w:right="-613" w:firstLine="567"/>
        <w:rPr>
          <w:rFonts w:ascii="Arial" w:hAnsi="Arial" w:cs="Arial"/>
          <w:color w:val="353D4D"/>
        </w:rPr>
      </w:pPr>
      <w:r w:rsidRPr="000A53E9">
        <w:rPr>
          <w:rFonts w:ascii="Arial" w:hAnsi="Arial" w:cs="Arial"/>
          <w:color w:val="353D4D"/>
        </w:rPr>
        <w:t xml:space="preserve">La constitution et l'aménagement et notamment leur cloisonnement et leur ossature, doivent être réalisés en matériaux de catégorie M3 conformément aux dispositions de l'article </w:t>
      </w:r>
      <w:r w:rsidRPr="009B5074">
        <w:rPr>
          <w:rFonts w:ascii="Arial" w:hAnsi="Arial" w:cs="Arial"/>
          <w:color w:val="353D4D"/>
        </w:rPr>
        <w:t>AM 15.</w:t>
      </w:r>
      <w:r w:rsidRPr="000A53E9">
        <w:rPr>
          <w:rFonts w:ascii="Arial" w:hAnsi="Arial" w:cs="Arial"/>
          <w:color w:val="353D4D"/>
        </w:rPr>
        <w:t xml:space="preserve"> </w:t>
      </w:r>
    </w:p>
    <w:p w14:paraId="7C15583D" w14:textId="77777777" w:rsidR="00AA30FD" w:rsidRPr="000A53E9" w:rsidRDefault="00AA30FD" w:rsidP="00CA701B">
      <w:pPr>
        <w:pStyle w:val="Paragraphedeliste"/>
        <w:ind w:left="-567" w:right="-613" w:firstLine="567"/>
        <w:rPr>
          <w:rFonts w:ascii="Arial" w:hAnsi="Arial" w:cs="Arial"/>
          <w:color w:val="353D4D"/>
        </w:rPr>
      </w:pPr>
      <w:r w:rsidRPr="000A53E9">
        <w:rPr>
          <w:rFonts w:ascii="Arial" w:hAnsi="Arial" w:cs="Arial"/>
          <w:color w:val="353D4D"/>
        </w:rPr>
        <w:t xml:space="preserve">Les décorations florales en matériaux de synthèse doivent être limitées. Dans le cas contraire, ces décorations doivent être réalisées en matériaux de catégorie M2. </w:t>
      </w:r>
    </w:p>
    <w:p w14:paraId="59E7274D" w14:textId="77777777" w:rsidR="00AA30FD" w:rsidRPr="000A53E9" w:rsidRDefault="00AA30FD" w:rsidP="00CA701B">
      <w:pPr>
        <w:pStyle w:val="Paragraphedeliste"/>
        <w:ind w:left="-567" w:right="-613" w:firstLine="567"/>
        <w:rPr>
          <w:rFonts w:ascii="Arial" w:hAnsi="Arial" w:cs="Arial"/>
          <w:color w:val="353D4D"/>
        </w:rPr>
      </w:pPr>
      <w:r w:rsidRPr="000A53E9">
        <w:rPr>
          <w:rFonts w:ascii="Arial" w:hAnsi="Arial" w:cs="Arial"/>
          <w:color w:val="353D4D"/>
        </w:rPr>
        <w:t>Ces dispositions ne s'appliquent pas aux salons et stands spécifiques des activités florales.</w:t>
      </w:r>
    </w:p>
    <w:p w14:paraId="13DB9AA7" w14:textId="77777777" w:rsidR="00AA30FD" w:rsidRDefault="00AA30FD" w:rsidP="00CA701B">
      <w:pPr>
        <w:pStyle w:val="Paragraphedeliste"/>
        <w:ind w:left="-567" w:right="-613" w:firstLine="567"/>
        <w:rPr>
          <w:rFonts w:ascii="Arial" w:hAnsi="Arial" w:cs="Arial"/>
          <w:color w:val="353D4D"/>
        </w:rPr>
      </w:pPr>
      <w:r w:rsidRPr="000A53E9">
        <w:rPr>
          <w:rFonts w:ascii="Arial" w:hAnsi="Arial" w:cs="Arial"/>
          <w:color w:val="353D4D"/>
        </w:rPr>
        <w:t>Les matériaux exposés peuvent être présentés sur les stands sans exigence de réaction au feu. Toutefois, si ces matériaux sont utilisés pour la décoration des cloisons ou des faux plafonds et s'ils représentent plus de 20% de la surface totale de ces éléments, les dispositions du présent article leur sont applicables. Cependant, ces dispositions ne s'appliquent pas aux salons et stands spécifiques de la décoration intérieure dans lesquels sont présentés des textiles et des revêtements muraux.</w:t>
      </w:r>
    </w:p>
    <w:p w14:paraId="6AC8BECC" w14:textId="68E8A9C1" w:rsidR="00AA30FD" w:rsidRDefault="00CA701B" w:rsidP="00120157">
      <w:pPr>
        <w:pStyle w:val="Paragraphedeliste"/>
        <w:ind w:left="-567" w:right="-613" w:firstLine="0"/>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60" behindDoc="1" locked="0" layoutInCell="1" allowOverlap="1" wp14:anchorId="0079E44B" wp14:editId="51440CF4">
                <wp:simplePos x="0" y="0"/>
                <wp:positionH relativeFrom="column">
                  <wp:posOffset>243576</wp:posOffset>
                </wp:positionH>
                <wp:positionV relativeFrom="paragraph">
                  <wp:posOffset>208915</wp:posOffset>
                </wp:positionV>
                <wp:extent cx="354037" cy="360850"/>
                <wp:effectExtent l="0" t="0" r="8255" b="1270"/>
                <wp:wrapNone/>
                <wp:docPr id="7" name="Ellipse 7"/>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1BAD1"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079E44B" id="Ellipse 7" o:spid="_x0000_s1042" style="position:absolute;left:0;text-align:left;margin-left:19.2pt;margin-top:16.45pt;width:27.9pt;height:28.4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" fillcolor="#00c389" stroked="f" strokeweight="1pt">
                <v:stroke joinstyle="miter"/>
                <v:textbox>
                  <w:txbxContent>
                    <w:p w14:paraId="3571BAD1" w14:textId="77777777" w:rsidR="00AA30FD" w:rsidRPr="00B878E1" w:rsidRDefault="00AA30FD" w:rsidP="00AA30FD">
                      <w:pPr>
                        <w:ind w:left="-142" w:hanging="284"/>
                        <w:jc w:val="center"/>
                        <w:rPr>
                          <w:b/>
                          <w:bCs/>
                        </w:rPr>
                      </w:pPr>
                    </w:p>
                  </w:txbxContent>
                </v:textbox>
              </v:oval>
            </w:pict>
          </mc:Fallback>
        </mc:AlternateContent>
      </w:r>
    </w:p>
    <w:p w14:paraId="324C98EA" w14:textId="5B01A375" w:rsidR="00AA30FD" w:rsidRPr="005940F8" w:rsidRDefault="00AA30FD">
      <w:pPr>
        <w:pStyle w:val="Paragraphedeliste"/>
        <w:numPr>
          <w:ilvl w:val="0"/>
          <w:numId w:val="2"/>
        </w:numPr>
        <w:ind w:left="1134" w:right="-613" w:hanging="567"/>
        <w:rPr>
          <w:rFonts w:ascii="Arial" w:hAnsi="Arial" w:cs="Arial"/>
          <w:b/>
          <w:bCs/>
          <w:color w:val="353D4D"/>
          <w:sz w:val="24"/>
          <w:szCs w:val="24"/>
        </w:rPr>
      </w:pPr>
      <w:r w:rsidRPr="005940F8">
        <w:rPr>
          <w:rFonts w:ascii="Arial" w:hAnsi="Arial" w:cs="Arial"/>
          <w:b/>
          <w:bCs/>
          <w:color w:val="353D4D"/>
          <w:sz w:val="24"/>
          <w:szCs w:val="24"/>
        </w:rPr>
        <w:t>VELUMS</w:t>
      </w:r>
    </w:p>
    <w:p w14:paraId="3F9305C6" w14:textId="77777777" w:rsidR="00AA30FD" w:rsidRPr="005940F8" w:rsidRDefault="00AA30FD" w:rsidP="00120157">
      <w:pPr>
        <w:ind w:left="-567" w:right="-613"/>
        <w:jc w:val="both"/>
        <w:rPr>
          <w:rFonts w:ascii="Arial" w:hAnsi="Arial" w:cs="Arial"/>
          <w:color w:val="353D4D"/>
        </w:rPr>
      </w:pPr>
    </w:p>
    <w:p w14:paraId="065162B0" w14:textId="77777777" w:rsidR="00AA30FD" w:rsidRDefault="00AA30FD" w:rsidP="00CA701B">
      <w:pPr>
        <w:pStyle w:val="Paragraphedeliste"/>
        <w:ind w:left="-567" w:right="-613" w:firstLine="567"/>
        <w:rPr>
          <w:rFonts w:ascii="Arial" w:hAnsi="Arial" w:cs="Arial"/>
          <w:color w:val="353D4D"/>
        </w:rPr>
      </w:pPr>
      <w:r w:rsidRPr="005940F8">
        <w:rPr>
          <w:rFonts w:ascii="Arial" w:hAnsi="Arial" w:cs="Arial"/>
          <w:color w:val="353D4D"/>
        </w:rPr>
        <w:t xml:space="preserve">Compte tenu du caractère temporaire des manifestations, les vélums d'allure horizontale sont autorisés pendant la durée de la manifestation, dans les conditions prévues à </w:t>
      </w:r>
      <w:r w:rsidRPr="009B5074">
        <w:rPr>
          <w:rFonts w:ascii="Arial" w:hAnsi="Arial" w:cs="Arial"/>
          <w:color w:val="353D4D"/>
        </w:rPr>
        <w:t>l'article AM 10.</w:t>
      </w:r>
      <w:r w:rsidRPr="005940F8">
        <w:rPr>
          <w:rFonts w:ascii="Arial" w:hAnsi="Arial" w:cs="Arial"/>
          <w:color w:val="353D4D"/>
        </w:rPr>
        <w:t xml:space="preserve"> Ils doivent être en matériaux de catégorie M1. Ils peuvent être toutefois de catégorie M2 si l'établissement est défendu par une installation fixe d'extinction automatique à eau du type sprinkler. </w:t>
      </w:r>
      <w:r w:rsidRPr="005940F8">
        <w:rPr>
          <w:rFonts w:ascii="Arial" w:hAnsi="Arial" w:cs="Arial"/>
          <w:i/>
          <w:iCs/>
          <w:color w:val="353D4D"/>
        </w:rPr>
        <w:t>(PV de classement)</w:t>
      </w:r>
    </w:p>
    <w:p w14:paraId="7B43A0AC" w14:textId="77777777" w:rsidR="00AA30FD" w:rsidRDefault="00AA30FD" w:rsidP="00120157">
      <w:pPr>
        <w:pStyle w:val="Paragraphedeliste"/>
        <w:ind w:left="-567" w:right="-613" w:firstLine="0"/>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61" behindDoc="1" locked="0" layoutInCell="1" allowOverlap="1" wp14:anchorId="7A297760" wp14:editId="3AB1BA7E">
                <wp:simplePos x="0" y="0"/>
                <wp:positionH relativeFrom="column">
                  <wp:posOffset>245314</wp:posOffset>
                </wp:positionH>
                <wp:positionV relativeFrom="paragraph">
                  <wp:posOffset>208651</wp:posOffset>
                </wp:positionV>
                <wp:extent cx="353695" cy="360680"/>
                <wp:effectExtent l="0" t="0" r="8255" b="1270"/>
                <wp:wrapNone/>
                <wp:docPr id="9" name="Ellipse 9"/>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7F9683"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A297760" id="Ellipse 9" o:spid="_x0000_s1043" style="position:absolute;left:0;text-align:left;margin-left:19.3pt;margin-top:16.45pt;width:27.85pt;height:28.4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" fillcolor="#00c389" stroked="f" strokeweight="1pt">
                <v:stroke joinstyle="miter"/>
                <v:textbox>
                  <w:txbxContent>
                    <w:p w14:paraId="3B7F9683" w14:textId="77777777" w:rsidR="00AA30FD" w:rsidRPr="00B878E1" w:rsidRDefault="00AA30FD" w:rsidP="00AA30FD">
                      <w:pPr>
                        <w:ind w:left="-142" w:hanging="284"/>
                        <w:jc w:val="center"/>
                        <w:rPr>
                          <w:b/>
                          <w:bCs/>
                        </w:rPr>
                      </w:pPr>
                    </w:p>
                  </w:txbxContent>
                </v:textbox>
              </v:oval>
            </w:pict>
          </mc:Fallback>
        </mc:AlternateContent>
      </w:r>
    </w:p>
    <w:p w14:paraId="6C77E32A" w14:textId="77777777" w:rsidR="00AA30FD" w:rsidRPr="009B5074" w:rsidRDefault="00AA30FD">
      <w:pPr>
        <w:pStyle w:val="Paragraphedeliste"/>
        <w:numPr>
          <w:ilvl w:val="0"/>
          <w:numId w:val="2"/>
        </w:numPr>
        <w:ind w:left="1134" w:right="-613" w:hanging="567"/>
        <w:rPr>
          <w:rFonts w:ascii="Arial" w:hAnsi="Arial" w:cs="Arial"/>
          <w:b/>
          <w:bCs/>
          <w:color w:val="353D4D"/>
          <w:sz w:val="24"/>
          <w:szCs w:val="24"/>
        </w:rPr>
      </w:pPr>
      <w:r w:rsidRPr="009B5074">
        <w:rPr>
          <w:rFonts w:ascii="Arial" w:hAnsi="Arial" w:cs="Arial"/>
          <w:b/>
          <w:bCs/>
          <w:color w:val="353D4D"/>
          <w:sz w:val="24"/>
          <w:szCs w:val="24"/>
        </w:rPr>
        <w:t>STANDS COUVERTS – PLAFONDS ET FAUX PLAFONDS PLEINS – STANDS EN SURELEVATION</w:t>
      </w:r>
    </w:p>
    <w:p w14:paraId="4E52A5B0" w14:textId="77777777" w:rsidR="00AA30FD" w:rsidRDefault="00AA30FD" w:rsidP="00120157">
      <w:pPr>
        <w:pStyle w:val="Paragraphedeliste"/>
        <w:ind w:left="-567" w:right="-613" w:firstLine="0"/>
        <w:rPr>
          <w:rFonts w:ascii="Arial" w:hAnsi="Arial" w:cs="Arial"/>
          <w:color w:val="353D4D"/>
        </w:rPr>
      </w:pPr>
    </w:p>
    <w:p w14:paraId="53AB2C46" w14:textId="77777777" w:rsidR="00AA30FD" w:rsidRPr="009B5074" w:rsidRDefault="00AA30FD" w:rsidP="00CA701B">
      <w:pPr>
        <w:pStyle w:val="Paragraphedeliste"/>
        <w:ind w:left="-567" w:right="-613" w:firstLine="567"/>
        <w:rPr>
          <w:rFonts w:ascii="Arial" w:hAnsi="Arial" w:cs="Arial"/>
          <w:color w:val="353D4D"/>
        </w:rPr>
      </w:pPr>
      <w:r w:rsidRPr="009B5074">
        <w:rPr>
          <w:rFonts w:ascii="Arial" w:hAnsi="Arial" w:cs="Arial"/>
          <w:color w:val="353D4D"/>
        </w:rPr>
        <w:t>Les stands ou locaux possédant un plafond, un faux plafond ou un vélum plein, ainsi que ceux possédant un niveau de surélévation ou ceux qui ne répondent pas aux conditions de l'article T 21, doivent remplir simultanément les conditions suivantes :</w:t>
      </w:r>
    </w:p>
    <w:p w14:paraId="05F08C01" w14:textId="77777777" w:rsidR="00CA701B" w:rsidRDefault="00AA30FD">
      <w:pPr>
        <w:pStyle w:val="Paragraphedeliste"/>
        <w:numPr>
          <w:ilvl w:val="0"/>
          <w:numId w:val="6"/>
        </w:numPr>
        <w:ind w:right="-613"/>
        <w:rPr>
          <w:rFonts w:ascii="Arial" w:hAnsi="Arial" w:cs="Arial"/>
          <w:color w:val="353D4D"/>
        </w:rPr>
      </w:pPr>
      <w:r w:rsidRPr="009B5074">
        <w:rPr>
          <w:rFonts w:ascii="Arial" w:hAnsi="Arial" w:cs="Arial"/>
          <w:color w:val="353D4D"/>
        </w:rPr>
        <w:t xml:space="preserve">Moins de 300 mètres carrés, </w:t>
      </w:r>
    </w:p>
    <w:p w14:paraId="0ABA5E31" w14:textId="77777777" w:rsidR="00CA701B" w:rsidRDefault="00AA30FD">
      <w:pPr>
        <w:pStyle w:val="Paragraphedeliste"/>
        <w:numPr>
          <w:ilvl w:val="0"/>
          <w:numId w:val="6"/>
        </w:numPr>
        <w:ind w:right="-613"/>
        <w:rPr>
          <w:rFonts w:ascii="Arial" w:hAnsi="Arial" w:cs="Arial"/>
          <w:color w:val="353D4D"/>
        </w:rPr>
      </w:pPr>
      <w:r w:rsidRPr="00CA701B">
        <w:rPr>
          <w:rFonts w:ascii="Arial" w:hAnsi="Arial" w:cs="Arial"/>
          <w:color w:val="353D4D"/>
        </w:rPr>
        <w:t xml:space="preserve">Espace entre eux de 4 mètres, </w:t>
      </w:r>
    </w:p>
    <w:p w14:paraId="09EBCD8C" w14:textId="02657EB4" w:rsidR="00AA30FD" w:rsidRPr="00CA701B" w:rsidRDefault="00AA30FD">
      <w:pPr>
        <w:pStyle w:val="Paragraphedeliste"/>
        <w:numPr>
          <w:ilvl w:val="0"/>
          <w:numId w:val="6"/>
        </w:numPr>
        <w:ind w:right="-613"/>
        <w:rPr>
          <w:rFonts w:ascii="Arial" w:hAnsi="Arial" w:cs="Arial"/>
          <w:color w:val="353D4D"/>
        </w:rPr>
      </w:pPr>
      <w:r w:rsidRPr="00CA701B">
        <w:rPr>
          <w:rFonts w:ascii="Arial" w:hAnsi="Arial" w:cs="Arial"/>
          <w:color w:val="353D4D"/>
        </w:rPr>
        <w:t xml:space="preserve">Totaliser une surface de plafonds et faux plafonds pleins et niveaux en surélévation égale à 10 % de la surface du niveau concerné. </w:t>
      </w:r>
    </w:p>
    <w:p w14:paraId="36391F8B" w14:textId="77777777" w:rsidR="00AA30FD" w:rsidRDefault="00AA30FD" w:rsidP="00120157">
      <w:pPr>
        <w:ind w:left="-567" w:right="-613"/>
        <w:jc w:val="both"/>
        <w:rPr>
          <w:rFonts w:ascii="Arial" w:hAnsi="Arial" w:cs="Arial"/>
          <w:color w:val="353D4D"/>
        </w:rPr>
      </w:pPr>
    </w:p>
    <w:p w14:paraId="487BED5D" w14:textId="77777777" w:rsidR="00AA30FD" w:rsidRPr="00B56E36" w:rsidRDefault="00AA30FD" w:rsidP="00CA701B">
      <w:pPr>
        <w:ind w:left="-567" w:right="-613" w:firstLine="567"/>
        <w:jc w:val="both"/>
        <w:rPr>
          <w:rFonts w:ascii="Arial" w:hAnsi="Arial" w:cs="Arial"/>
          <w:color w:val="353D4D"/>
        </w:rPr>
      </w:pPr>
      <w:r w:rsidRPr="00B56E36">
        <w:rPr>
          <w:rFonts w:ascii="Arial" w:hAnsi="Arial" w:cs="Arial"/>
          <w:color w:val="353D4D"/>
        </w:rPr>
        <w:t>Chaque stand ou local ne peut avoir qu'un seul niveau de surélévation.</w:t>
      </w:r>
    </w:p>
    <w:p w14:paraId="554DE8C4" w14:textId="77777777" w:rsidR="00AA30FD" w:rsidRDefault="00AA30FD" w:rsidP="00120157">
      <w:pPr>
        <w:ind w:left="-567" w:right="-613"/>
        <w:jc w:val="both"/>
        <w:rPr>
          <w:rFonts w:ascii="Arial" w:hAnsi="Arial" w:cs="Arial"/>
          <w:color w:val="353D4D"/>
        </w:rPr>
      </w:pPr>
    </w:p>
    <w:p w14:paraId="28E79B32" w14:textId="77777777" w:rsidR="00AA30FD" w:rsidRDefault="00AA30FD" w:rsidP="00120157">
      <w:pPr>
        <w:ind w:left="-567" w:right="-613"/>
        <w:jc w:val="both"/>
        <w:rPr>
          <w:rFonts w:ascii="Arial" w:hAnsi="Arial" w:cs="Arial"/>
          <w:color w:val="353D4D"/>
        </w:rPr>
      </w:pPr>
    </w:p>
    <w:p w14:paraId="58398788" w14:textId="77777777" w:rsidR="00AA30FD" w:rsidRDefault="00AA30FD" w:rsidP="00120157">
      <w:pPr>
        <w:ind w:left="-567" w:right="-613"/>
        <w:jc w:val="both"/>
        <w:rPr>
          <w:rFonts w:ascii="Arial" w:hAnsi="Arial" w:cs="Arial"/>
          <w:color w:val="353D4D"/>
        </w:rPr>
      </w:pPr>
    </w:p>
    <w:p w14:paraId="3211595A" w14:textId="77777777" w:rsidR="00AA30FD" w:rsidRDefault="00AA30FD" w:rsidP="00120157">
      <w:pPr>
        <w:ind w:left="-567" w:right="-613"/>
        <w:jc w:val="both"/>
        <w:rPr>
          <w:rFonts w:ascii="Arial" w:hAnsi="Arial" w:cs="Arial"/>
          <w:color w:val="353D4D"/>
        </w:rPr>
      </w:pPr>
    </w:p>
    <w:p w14:paraId="5E9DAF94" w14:textId="2655805F" w:rsidR="00AA30FD" w:rsidRPr="00B56E36" w:rsidRDefault="00AA30FD" w:rsidP="00120157">
      <w:pPr>
        <w:ind w:left="-567" w:right="-613"/>
        <w:jc w:val="both"/>
        <w:rPr>
          <w:rFonts w:ascii="Arial" w:hAnsi="Arial" w:cs="Arial"/>
          <w:color w:val="353D4D"/>
        </w:rPr>
      </w:pPr>
    </w:p>
    <w:p w14:paraId="6265B175" w14:textId="392A90F5" w:rsidR="00AA30FD" w:rsidRPr="00B56E36" w:rsidRDefault="00CA701B">
      <w:pPr>
        <w:pStyle w:val="Paragraphedeliste"/>
        <w:numPr>
          <w:ilvl w:val="0"/>
          <w:numId w:val="2"/>
        </w:numPr>
        <w:ind w:left="1134" w:right="-613" w:hanging="567"/>
        <w:rPr>
          <w:rFonts w:ascii="Arial" w:hAnsi="Arial" w:cs="Arial"/>
          <w:b/>
          <w:bCs/>
          <w:color w:val="353D4D"/>
          <w:sz w:val="24"/>
          <w:szCs w:val="24"/>
        </w:rPr>
      </w:pPr>
      <w:r w:rsidRPr="000D4CC4">
        <w:rPr>
          <w:noProof/>
          <w:sz w:val="28"/>
          <w:szCs w:val="28"/>
          <w:lang w:bidi="ar-SA"/>
        </w:rPr>
        <w:lastRenderedPageBreak/>
        <mc:AlternateContent>
          <mc:Choice Requires="wps">
            <w:drawing>
              <wp:anchor distT="0" distB="0" distL="114300" distR="114300" simplePos="0" relativeHeight="251658262" behindDoc="1" locked="0" layoutInCell="1" allowOverlap="1" wp14:anchorId="55719330" wp14:editId="4F4C430C">
                <wp:simplePos x="0" y="0"/>
                <wp:positionH relativeFrom="column">
                  <wp:posOffset>233944</wp:posOffset>
                </wp:positionH>
                <wp:positionV relativeFrom="paragraph">
                  <wp:posOffset>-103505</wp:posOffset>
                </wp:positionV>
                <wp:extent cx="353695" cy="360680"/>
                <wp:effectExtent l="0" t="0" r="8255" b="1270"/>
                <wp:wrapNone/>
                <wp:docPr id="10" name="Ellipse 10"/>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635B4"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5719330" id="Ellipse 10" o:spid="_x0000_s1044" style="position:absolute;left:0;text-align:left;margin-left:18.4pt;margin-top:-8.15pt;width:27.85pt;height:28.4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" fillcolor="#00c389" stroked="f" strokeweight="1pt">
                <v:stroke joinstyle="miter"/>
                <v:textbox>
                  <w:txbxContent>
                    <w:p w14:paraId="1C3635B4" w14:textId="77777777" w:rsidR="00AA30FD" w:rsidRPr="00B878E1" w:rsidRDefault="00AA30FD" w:rsidP="00AA30FD">
                      <w:pPr>
                        <w:ind w:left="-142" w:hanging="284"/>
                        <w:jc w:val="center"/>
                        <w:rPr>
                          <w:b/>
                          <w:bCs/>
                        </w:rPr>
                      </w:pPr>
                    </w:p>
                  </w:txbxContent>
                </v:textbox>
              </v:oval>
            </w:pict>
          </mc:Fallback>
        </mc:AlternateContent>
      </w:r>
      <w:r w:rsidR="00AA30FD" w:rsidRPr="00B56E36">
        <w:rPr>
          <w:rFonts w:ascii="Arial" w:hAnsi="Arial" w:cs="Arial"/>
          <w:b/>
          <w:bCs/>
          <w:color w:val="353D4D"/>
          <w:sz w:val="24"/>
          <w:szCs w:val="24"/>
        </w:rPr>
        <w:t>DELIMITATION PAR CLOISONNEMENT PARTIEL</w:t>
      </w:r>
    </w:p>
    <w:p w14:paraId="7255B689" w14:textId="77777777" w:rsidR="00AA30FD" w:rsidRPr="00B56E36" w:rsidRDefault="00AA30FD" w:rsidP="00120157">
      <w:pPr>
        <w:ind w:left="-567" w:right="-613"/>
        <w:jc w:val="both"/>
        <w:rPr>
          <w:rFonts w:ascii="Arial" w:hAnsi="Arial" w:cs="Arial"/>
          <w:color w:val="353D4D"/>
        </w:rPr>
      </w:pPr>
    </w:p>
    <w:p w14:paraId="5D488839" w14:textId="77777777" w:rsidR="00AA30FD" w:rsidRPr="00B56E36" w:rsidRDefault="00AA30FD" w:rsidP="00CA701B">
      <w:pPr>
        <w:pStyle w:val="Paragraphedeliste"/>
        <w:ind w:left="-567" w:right="-613" w:firstLine="567"/>
        <w:rPr>
          <w:rFonts w:ascii="Arial" w:hAnsi="Arial" w:cs="Arial"/>
          <w:color w:val="353D4D"/>
        </w:rPr>
      </w:pPr>
      <w:r w:rsidRPr="00EE56E4">
        <w:rPr>
          <w:rFonts w:ascii="Arial" w:hAnsi="Arial" w:cs="Arial"/>
          <w:color w:val="353D4D"/>
        </w:rPr>
        <w:t>Si tout le volume du hall n'est pas utilisé, des éléments de séparation en matériaux de catégorie M3, et ne devant pas assurer une fonction de résistance au feu, délimiteront l'aire effectivement utilisée. Leur stabilité mécanique doit leur permettre de résister à la poussée du public</w:t>
      </w:r>
    </w:p>
    <w:p w14:paraId="65023B86" w14:textId="50C65F82" w:rsidR="00AA30FD" w:rsidRPr="00CA701B" w:rsidRDefault="00AA30FD" w:rsidP="00CA701B">
      <w:pPr>
        <w:pStyle w:val="Paragraphedeliste"/>
        <w:ind w:left="-567" w:right="-613" w:firstLine="567"/>
        <w:rPr>
          <w:rFonts w:ascii="Arial" w:hAnsi="Arial" w:cs="Arial"/>
          <w:color w:val="353D4D"/>
        </w:rPr>
      </w:pPr>
      <w:r w:rsidRPr="00EE56E4">
        <w:rPr>
          <w:rFonts w:ascii="Arial" w:hAnsi="Arial" w:cs="Arial"/>
          <w:color w:val="353D4D"/>
        </w:rPr>
        <w:t>Si des sorties sont rendues inutilisables du fait de cette délimitation, elles ne doivent pas être visibles du public. Cette disposition ne doit cependant pas avoir pour effet de diminuer le nombre et la largeur des dégagements correspondant à l'effectif du public admis.</w:t>
      </w:r>
    </w:p>
    <w:p w14:paraId="21B274C0" w14:textId="77777777" w:rsidR="00AA30FD" w:rsidRDefault="00AA30FD" w:rsidP="00CA701B">
      <w:pPr>
        <w:pStyle w:val="Paragraphedeliste"/>
        <w:ind w:left="-567" w:right="-613" w:firstLine="567"/>
        <w:rPr>
          <w:rFonts w:ascii="Arial" w:hAnsi="Arial" w:cs="Arial"/>
          <w:color w:val="353D4D"/>
        </w:rPr>
      </w:pPr>
      <w:r w:rsidRPr="00EE56E4">
        <w:rPr>
          <w:rFonts w:ascii="Arial" w:hAnsi="Arial" w:cs="Arial"/>
          <w:color w:val="353D4D"/>
        </w:rPr>
        <w:t>Les surfaces du hall non utilisées doivent être libres de tout dépôt ou stockage pendant la durée de la manifestation. Dans le cas contraire, elles doivent faire l'objet d'une attention spéciale du chargé de sécurité, notamment sur les points particuliers de l'existence de dégagements suffisants, du rangement correct de ces dépôts ou stockages, de la surveillance par le personnel de l'établissement et du maintien du libre accès aux moyens de secours existants.</w:t>
      </w:r>
    </w:p>
    <w:p w14:paraId="5635A0E5" w14:textId="00CFEB02" w:rsidR="00AA30FD" w:rsidRDefault="00CA701B" w:rsidP="00120157">
      <w:pPr>
        <w:pStyle w:val="Paragraphedeliste"/>
        <w:ind w:left="-567" w:right="-613" w:firstLine="0"/>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63" behindDoc="1" locked="0" layoutInCell="1" allowOverlap="1" wp14:anchorId="06FA07E0" wp14:editId="3BB503F1">
                <wp:simplePos x="0" y="0"/>
                <wp:positionH relativeFrom="column">
                  <wp:posOffset>233309</wp:posOffset>
                </wp:positionH>
                <wp:positionV relativeFrom="paragraph">
                  <wp:posOffset>213995</wp:posOffset>
                </wp:positionV>
                <wp:extent cx="354037" cy="360850"/>
                <wp:effectExtent l="0" t="0" r="8255" b="1270"/>
                <wp:wrapNone/>
                <wp:docPr id="12" name="Ellipse 12"/>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A5F07"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6FA07E0" id="Ellipse 12" o:spid="_x0000_s1045" style="position:absolute;left:0;text-align:left;margin-left:18.35pt;margin-top:16.85pt;width:27.9pt;height:28.4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" fillcolor="#00c389" stroked="f" strokeweight="1pt">
                <v:stroke joinstyle="miter"/>
                <v:textbox>
                  <w:txbxContent>
                    <w:p w14:paraId="143A5F07" w14:textId="77777777" w:rsidR="00AA30FD" w:rsidRPr="00B878E1" w:rsidRDefault="00AA30FD" w:rsidP="00AA30FD">
                      <w:pPr>
                        <w:ind w:left="-142" w:hanging="284"/>
                        <w:jc w:val="center"/>
                        <w:rPr>
                          <w:b/>
                          <w:bCs/>
                        </w:rPr>
                      </w:pPr>
                    </w:p>
                  </w:txbxContent>
                </v:textbox>
              </v:oval>
            </w:pict>
          </mc:Fallback>
        </mc:AlternateContent>
      </w:r>
    </w:p>
    <w:p w14:paraId="626A6567" w14:textId="111F8221" w:rsidR="00AA30FD" w:rsidRPr="00B56E36" w:rsidRDefault="00AA30FD">
      <w:pPr>
        <w:pStyle w:val="Paragraphedeliste"/>
        <w:numPr>
          <w:ilvl w:val="0"/>
          <w:numId w:val="2"/>
        </w:numPr>
        <w:ind w:left="1134" w:right="-613" w:hanging="567"/>
        <w:rPr>
          <w:rFonts w:ascii="Arial" w:hAnsi="Arial" w:cs="Arial"/>
          <w:b/>
          <w:bCs/>
          <w:color w:val="353D4D"/>
          <w:sz w:val="24"/>
          <w:szCs w:val="24"/>
        </w:rPr>
      </w:pPr>
      <w:r w:rsidRPr="00B56E36">
        <w:rPr>
          <w:rFonts w:ascii="Arial" w:hAnsi="Arial" w:cs="Arial"/>
          <w:b/>
          <w:bCs/>
          <w:color w:val="353D4D"/>
          <w:sz w:val="24"/>
          <w:szCs w:val="24"/>
        </w:rPr>
        <w:t>UTILISATION D’HYDROCARBURES LIQUEFIES</w:t>
      </w:r>
    </w:p>
    <w:p w14:paraId="26C1160F" w14:textId="77777777" w:rsidR="00AA30FD" w:rsidRPr="00B56E36" w:rsidRDefault="00AA30FD" w:rsidP="00120157">
      <w:pPr>
        <w:ind w:left="-567" w:right="-613"/>
        <w:jc w:val="both"/>
        <w:rPr>
          <w:rFonts w:ascii="Arial" w:hAnsi="Arial" w:cs="Arial"/>
          <w:color w:val="353D4D"/>
        </w:rPr>
      </w:pPr>
    </w:p>
    <w:p w14:paraId="5877F7AB" w14:textId="77777777" w:rsidR="00AA30FD" w:rsidRPr="00E07305" w:rsidRDefault="00AA30FD" w:rsidP="00F570F0">
      <w:pPr>
        <w:pStyle w:val="Paragraphedeliste"/>
        <w:ind w:left="-567" w:right="-613" w:firstLine="567"/>
        <w:rPr>
          <w:rFonts w:ascii="Arial" w:hAnsi="Arial" w:cs="Arial"/>
          <w:color w:val="353D4D"/>
        </w:rPr>
      </w:pPr>
      <w:r w:rsidRPr="00E07305">
        <w:rPr>
          <w:rFonts w:ascii="Arial" w:hAnsi="Arial" w:cs="Arial"/>
          <w:color w:val="353D4D"/>
        </w:rPr>
        <w:t>En dérogation aux dispositions des articles GZ 7 et GZ 8, les récipients contenant 13 kg de gaz liquéfié au plus sont autorisés dans les salles d'expositions.</w:t>
      </w:r>
    </w:p>
    <w:p w14:paraId="10F35D2A" w14:textId="77777777" w:rsidR="00CA701B" w:rsidRDefault="00AA30FD">
      <w:pPr>
        <w:pStyle w:val="Paragraphedeliste"/>
        <w:numPr>
          <w:ilvl w:val="0"/>
          <w:numId w:val="7"/>
        </w:numPr>
        <w:ind w:right="-613"/>
        <w:rPr>
          <w:rFonts w:ascii="Arial" w:hAnsi="Arial" w:cs="Arial"/>
          <w:color w:val="353D4D"/>
        </w:rPr>
      </w:pPr>
      <w:r w:rsidRPr="00E07305">
        <w:rPr>
          <w:rFonts w:ascii="Arial" w:hAnsi="Arial" w:cs="Arial"/>
          <w:color w:val="353D4D"/>
        </w:rPr>
        <w:t>Les bouteilles sans détendeur non utilisées à des fins démonstratives sont interdites.</w:t>
      </w:r>
      <w:r>
        <w:rPr>
          <w:rFonts w:ascii="Arial" w:hAnsi="Arial" w:cs="Arial"/>
          <w:color w:val="353D4D"/>
        </w:rPr>
        <w:t xml:space="preserve"> </w:t>
      </w:r>
    </w:p>
    <w:p w14:paraId="7F73EA1D" w14:textId="2CE965CE" w:rsidR="00AA30FD" w:rsidRPr="00CA701B" w:rsidRDefault="00AA30FD">
      <w:pPr>
        <w:pStyle w:val="Paragraphedeliste"/>
        <w:numPr>
          <w:ilvl w:val="0"/>
          <w:numId w:val="7"/>
        </w:numPr>
        <w:ind w:right="-613"/>
        <w:rPr>
          <w:rFonts w:ascii="Arial" w:hAnsi="Arial" w:cs="Arial"/>
          <w:color w:val="353D4D"/>
        </w:rPr>
      </w:pPr>
      <w:r w:rsidRPr="00CA701B">
        <w:rPr>
          <w:rFonts w:ascii="Arial" w:hAnsi="Arial" w:cs="Arial"/>
          <w:color w:val="353D4D"/>
        </w:rPr>
        <w:t>Les bouteilles en service doivent toujours être placées hors d'atteinte du public et être protégées contre les chocs.</w:t>
      </w:r>
    </w:p>
    <w:p w14:paraId="1CE94A7B" w14:textId="77777777" w:rsidR="00AA30FD" w:rsidRPr="00E07305" w:rsidRDefault="00AA30FD" w:rsidP="00F570F0">
      <w:pPr>
        <w:pStyle w:val="Paragraphedeliste"/>
        <w:ind w:left="-567" w:right="-613" w:firstLine="0"/>
        <w:rPr>
          <w:rFonts w:ascii="Arial" w:hAnsi="Arial" w:cs="Arial"/>
          <w:color w:val="353D4D"/>
        </w:rPr>
      </w:pPr>
      <w:r w:rsidRPr="00E07305">
        <w:rPr>
          <w:rFonts w:ascii="Arial" w:hAnsi="Arial" w:cs="Arial"/>
          <w:color w:val="353D4D"/>
        </w:rPr>
        <w:t>Elles doivent être :</w:t>
      </w:r>
    </w:p>
    <w:p w14:paraId="79EBE882" w14:textId="77777777" w:rsidR="00CA701B" w:rsidRDefault="00AA30FD">
      <w:pPr>
        <w:pStyle w:val="Paragraphedeliste"/>
        <w:numPr>
          <w:ilvl w:val="0"/>
          <w:numId w:val="8"/>
        </w:numPr>
        <w:ind w:right="-613"/>
        <w:rPr>
          <w:rFonts w:ascii="Arial" w:hAnsi="Arial" w:cs="Arial"/>
          <w:color w:val="353D4D"/>
        </w:rPr>
      </w:pPr>
      <w:r w:rsidRPr="00E07305">
        <w:rPr>
          <w:rFonts w:ascii="Arial" w:hAnsi="Arial" w:cs="Arial"/>
          <w:color w:val="353D4D"/>
        </w:rPr>
        <w:t>Soit séparées les unes des autres par un écran rigide et incombustible, et implantées à raison d'une bouteille pour 10 mètres carrés au moins et avec un maximum de six par stand ;</w:t>
      </w:r>
    </w:p>
    <w:p w14:paraId="3B6351BD" w14:textId="74ABB281" w:rsidR="00AA30FD" w:rsidRPr="00CA701B" w:rsidRDefault="00AA30FD">
      <w:pPr>
        <w:pStyle w:val="Paragraphedeliste"/>
        <w:numPr>
          <w:ilvl w:val="0"/>
          <w:numId w:val="8"/>
        </w:numPr>
        <w:ind w:right="-613"/>
        <w:rPr>
          <w:rFonts w:ascii="Arial" w:hAnsi="Arial" w:cs="Arial"/>
          <w:color w:val="353D4D"/>
        </w:rPr>
      </w:pPr>
      <w:r w:rsidRPr="00CA701B">
        <w:rPr>
          <w:rFonts w:ascii="Arial" w:hAnsi="Arial" w:cs="Arial"/>
          <w:color w:val="353D4D"/>
        </w:rPr>
        <w:t>Soit éloignées les unes des autres de 5 mètres au moins et avec un maximum de six par stand.</w:t>
      </w:r>
    </w:p>
    <w:p w14:paraId="6C438112" w14:textId="77777777" w:rsidR="00AA30FD" w:rsidRPr="005940F8" w:rsidRDefault="00AA30FD" w:rsidP="00F570F0">
      <w:pPr>
        <w:pStyle w:val="Paragraphedeliste"/>
        <w:ind w:left="-567" w:right="-613" w:firstLine="567"/>
        <w:rPr>
          <w:rFonts w:ascii="Arial" w:hAnsi="Arial" w:cs="Arial"/>
          <w:color w:val="353D4D"/>
        </w:rPr>
      </w:pPr>
      <w:r w:rsidRPr="00E07305">
        <w:rPr>
          <w:rFonts w:ascii="Arial" w:hAnsi="Arial" w:cs="Arial"/>
          <w:color w:val="353D4D"/>
        </w:rPr>
        <w:t>Les bouteilles non raccordées, vides ou pleines, doivent être stockées à l'extérieur du bâtiment.</w:t>
      </w:r>
    </w:p>
    <w:p w14:paraId="74BB7F54" w14:textId="77777777" w:rsidR="00AA30FD" w:rsidRDefault="00AA30FD" w:rsidP="00120157">
      <w:pPr>
        <w:ind w:left="-567" w:right="-613"/>
        <w:jc w:val="both"/>
        <w:rPr>
          <w:rFonts w:ascii="Arial" w:hAnsi="Arial" w:cs="Arial"/>
          <w:color w:val="353D4D"/>
        </w:rPr>
      </w:pPr>
    </w:p>
    <w:p w14:paraId="5810BA04" w14:textId="77777777" w:rsidR="00AA30FD" w:rsidRPr="00B56E36" w:rsidRDefault="00AA30FD" w:rsidP="00120157">
      <w:pPr>
        <w:ind w:left="-567" w:right="-613"/>
        <w:jc w:val="both"/>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64" behindDoc="1" locked="0" layoutInCell="1" allowOverlap="1" wp14:anchorId="23639D50" wp14:editId="2A651390">
                <wp:simplePos x="0" y="0"/>
                <wp:positionH relativeFrom="column">
                  <wp:posOffset>243205</wp:posOffset>
                </wp:positionH>
                <wp:positionV relativeFrom="paragraph">
                  <wp:posOffset>141234</wp:posOffset>
                </wp:positionV>
                <wp:extent cx="353695" cy="360680"/>
                <wp:effectExtent l="0" t="0" r="8255" b="1270"/>
                <wp:wrapNone/>
                <wp:docPr id="13" name="Ellipse 13"/>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ECA7C"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3639D50" id="Ellipse 13" o:spid="_x0000_s1046" style="position:absolute;left:0;text-align:left;margin-left:19.15pt;margin-top:11.1pt;width:27.85pt;height:28.4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" fillcolor="#00c389" stroked="f" strokeweight="1pt">
                <v:stroke joinstyle="miter"/>
                <v:textbox>
                  <w:txbxContent>
                    <w:p w14:paraId="571ECA7C" w14:textId="77777777" w:rsidR="00AA30FD" w:rsidRPr="00B878E1" w:rsidRDefault="00AA30FD" w:rsidP="00AA30FD">
                      <w:pPr>
                        <w:ind w:left="-142" w:hanging="284"/>
                        <w:jc w:val="center"/>
                        <w:rPr>
                          <w:b/>
                          <w:bCs/>
                        </w:rPr>
                      </w:pPr>
                    </w:p>
                  </w:txbxContent>
                </v:textbox>
              </v:oval>
            </w:pict>
          </mc:Fallback>
        </mc:AlternateContent>
      </w:r>
    </w:p>
    <w:p w14:paraId="14BD1914" w14:textId="77777777" w:rsidR="00AA30FD" w:rsidRDefault="00AA30FD">
      <w:pPr>
        <w:pStyle w:val="Paragraphedeliste"/>
        <w:numPr>
          <w:ilvl w:val="0"/>
          <w:numId w:val="2"/>
        </w:numPr>
        <w:ind w:left="1134" w:right="-613" w:hanging="567"/>
        <w:rPr>
          <w:rFonts w:ascii="Arial" w:hAnsi="Arial" w:cs="Arial"/>
          <w:b/>
          <w:bCs/>
          <w:color w:val="353D4D"/>
          <w:sz w:val="24"/>
          <w:szCs w:val="24"/>
        </w:rPr>
      </w:pPr>
      <w:bookmarkStart w:id="2" w:name="_Hlk108081557"/>
      <w:r w:rsidRPr="00B56E36">
        <w:rPr>
          <w:rFonts w:ascii="Arial" w:hAnsi="Arial" w:cs="Arial"/>
          <w:b/>
          <w:bCs/>
          <w:color w:val="353D4D"/>
          <w:sz w:val="24"/>
          <w:szCs w:val="24"/>
        </w:rPr>
        <w:t>INSTALLATIONS ELECTRIQUES</w:t>
      </w:r>
    </w:p>
    <w:bookmarkEnd w:id="2"/>
    <w:p w14:paraId="3577BDC7" w14:textId="1325D607" w:rsidR="00AA30FD" w:rsidRPr="00B56E36" w:rsidRDefault="00F570F0" w:rsidP="00120157">
      <w:pPr>
        <w:ind w:left="-567" w:right="-613"/>
        <w:jc w:val="both"/>
        <w:rPr>
          <w:rFonts w:ascii="Arial" w:hAnsi="Arial" w:cs="Arial"/>
          <w:b/>
          <w:bCs/>
          <w:color w:val="353D4D"/>
          <w:sz w:val="24"/>
          <w:szCs w:val="24"/>
        </w:rPr>
      </w:pPr>
      <w:r w:rsidRPr="000D4CC4">
        <w:rPr>
          <w:noProof/>
          <w:sz w:val="28"/>
          <w:szCs w:val="28"/>
          <w:lang w:bidi="ar-SA"/>
        </w:rPr>
        <mc:AlternateContent>
          <mc:Choice Requires="wps">
            <w:drawing>
              <wp:anchor distT="0" distB="0" distL="114300" distR="114300" simplePos="0" relativeHeight="251658272" behindDoc="1" locked="0" layoutInCell="1" allowOverlap="1" wp14:anchorId="143ED5F9" wp14:editId="7C6D67A5">
                <wp:simplePos x="0" y="0"/>
                <wp:positionH relativeFrom="column">
                  <wp:posOffset>666379</wp:posOffset>
                </wp:positionH>
                <wp:positionV relativeFrom="paragraph">
                  <wp:posOffset>154940</wp:posOffset>
                </wp:positionV>
                <wp:extent cx="354037" cy="360850"/>
                <wp:effectExtent l="0" t="0" r="8255" b="1270"/>
                <wp:wrapNone/>
                <wp:docPr id="25" name="Ellipse 25"/>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9E21BD"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43ED5F9" id="Ellipse 25" o:spid="_x0000_s1047" style="position:absolute;left:0;text-align:left;margin-left:52.45pt;margin-top:12.2pt;width:27.9pt;height:28.4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" fillcolor="#efdf00" stroked="f" strokeweight="1pt">
                <v:stroke joinstyle="miter"/>
                <v:textbox>
                  <w:txbxContent>
                    <w:p w14:paraId="789E21BD" w14:textId="77777777" w:rsidR="00AA30FD" w:rsidRPr="00B878E1" w:rsidRDefault="00AA30FD" w:rsidP="00AA30FD">
                      <w:pPr>
                        <w:ind w:left="-142" w:hanging="284"/>
                        <w:jc w:val="center"/>
                        <w:rPr>
                          <w:b/>
                          <w:bCs/>
                        </w:rPr>
                      </w:pPr>
                    </w:p>
                  </w:txbxContent>
                </v:textbox>
              </v:oval>
            </w:pict>
          </mc:Fallback>
        </mc:AlternateContent>
      </w:r>
    </w:p>
    <w:p w14:paraId="4DB846E5" w14:textId="65309089" w:rsidR="00AA30FD" w:rsidRDefault="00AA30FD">
      <w:pPr>
        <w:pStyle w:val="Paragraphedeliste"/>
        <w:numPr>
          <w:ilvl w:val="1"/>
          <w:numId w:val="3"/>
        </w:numPr>
        <w:ind w:left="1843" w:right="-613" w:hanging="709"/>
        <w:rPr>
          <w:rFonts w:ascii="Arial" w:hAnsi="Arial" w:cs="Arial"/>
          <w:b/>
          <w:bCs/>
          <w:color w:val="353D4D"/>
          <w:sz w:val="24"/>
          <w:szCs w:val="24"/>
        </w:rPr>
      </w:pPr>
      <w:r w:rsidRPr="00B56E36">
        <w:rPr>
          <w:rFonts w:ascii="Arial" w:hAnsi="Arial" w:cs="Arial"/>
          <w:b/>
          <w:bCs/>
          <w:color w:val="353D4D"/>
          <w:sz w:val="24"/>
          <w:szCs w:val="24"/>
        </w:rPr>
        <w:t>INSTALLATIONS PARTICULERES DES STANDS</w:t>
      </w:r>
    </w:p>
    <w:p w14:paraId="3184A399" w14:textId="77777777" w:rsidR="00AA30FD" w:rsidRDefault="00AA30FD" w:rsidP="00120157">
      <w:pPr>
        <w:pStyle w:val="Paragraphedeliste"/>
        <w:ind w:left="-567" w:right="-613" w:firstLine="0"/>
        <w:rPr>
          <w:rFonts w:ascii="Arial" w:hAnsi="Arial" w:cs="Arial"/>
          <w:color w:val="353D4D"/>
        </w:rPr>
      </w:pPr>
    </w:p>
    <w:p w14:paraId="4884E758" w14:textId="77777777" w:rsidR="00AA30FD" w:rsidRPr="00CA0A2B" w:rsidRDefault="00AA30FD" w:rsidP="00F570F0">
      <w:pPr>
        <w:pStyle w:val="Paragraphedeliste"/>
        <w:ind w:left="-567" w:right="-613" w:firstLine="567"/>
        <w:rPr>
          <w:rFonts w:ascii="Arial" w:hAnsi="Arial" w:cs="Arial"/>
          <w:color w:val="353D4D"/>
        </w:rPr>
      </w:pPr>
      <w:r w:rsidRPr="00CA0A2B">
        <w:rPr>
          <w:rFonts w:ascii="Arial" w:hAnsi="Arial" w:cs="Arial"/>
          <w:color w:val="353D4D"/>
        </w:rPr>
        <w:t>Les installations particulières des stands doivent être réalisées par des personnes particulièrement averties des risques spécifiques de la manifestation, possédant les connaissances leur permettant de concevoir et de faire exécuter les travaux en conformité avec le présent règlement.</w:t>
      </w:r>
    </w:p>
    <w:p w14:paraId="6CB83651" w14:textId="77777777" w:rsidR="00F570F0" w:rsidRDefault="00AA30FD">
      <w:pPr>
        <w:pStyle w:val="Paragraphedeliste"/>
        <w:numPr>
          <w:ilvl w:val="0"/>
          <w:numId w:val="9"/>
        </w:numPr>
        <w:ind w:right="-613"/>
        <w:rPr>
          <w:rFonts w:ascii="Arial" w:hAnsi="Arial" w:cs="Arial"/>
          <w:color w:val="353D4D"/>
        </w:rPr>
      </w:pPr>
      <w:r w:rsidRPr="00CA0A2B">
        <w:rPr>
          <w:rFonts w:ascii="Arial" w:hAnsi="Arial" w:cs="Arial"/>
          <w:color w:val="353D4D"/>
        </w:rPr>
        <w:t>« Le tableau électrique visé à l'article T 35, doit être inaccessible au public, tout en restant facilement accessible au personnel du stand ainsi qu'au propriétaire de l'établissement. »</w:t>
      </w:r>
    </w:p>
    <w:p w14:paraId="37F2A559" w14:textId="6A12C263" w:rsidR="00AA30FD" w:rsidRPr="00F570F0" w:rsidRDefault="00AA30FD">
      <w:pPr>
        <w:pStyle w:val="Paragraphedeliste"/>
        <w:numPr>
          <w:ilvl w:val="0"/>
          <w:numId w:val="9"/>
        </w:numPr>
        <w:ind w:right="-613"/>
        <w:rPr>
          <w:rFonts w:ascii="Arial" w:hAnsi="Arial" w:cs="Arial"/>
          <w:color w:val="353D4D"/>
        </w:rPr>
      </w:pPr>
      <w:r w:rsidRPr="00F570F0">
        <w:rPr>
          <w:rFonts w:ascii="Arial" w:hAnsi="Arial" w:cs="Arial"/>
          <w:color w:val="353D4D"/>
        </w:rPr>
        <w:t>« Les canalisations électriques des installations des stands doivent être mises en œuvre conformément à l'article EL 23 »</w:t>
      </w:r>
    </w:p>
    <w:p w14:paraId="72BE1541" w14:textId="77777777" w:rsidR="00AA30FD" w:rsidRPr="00B56E36" w:rsidRDefault="00AA30FD" w:rsidP="00F570F0">
      <w:pPr>
        <w:pStyle w:val="Paragraphedeliste"/>
        <w:ind w:left="-567" w:right="-613" w:firstLine="567"/>
        <w:rPr>
          <w:rFonts w:ascii="Arial" w:hAnsi="Arial" w:cs="Arial"/>
          <w:color w:val="353D4D"/>
        </w:rPr>
      </w:pPr>
      <w:r w:rsidRPr="00CA0A2B">
        <w:rPr>
          <w:rFonts w:ascii="Arial" w:hAnsi="Arial" w:cs="Arial"/>
          <w:color w:val="353D4D"/>
        </w:rPr>
        <w:t>Tout montage particulier doit avoir été soumis et accepté par le chargé de sécurité. Tout câble traversant un axe de circulation doit être solidement fixé au sol et ne pas permettre à une personne de trébucher.</w:t>
      </w:r>
    </w:p>
    <w:p w14:paraId="01425B39" w14:textId="77777777" w:rsidR="00AA30FD" w:rsidRPr="00B56E36" w:rsidRDefault="00AA30FD" w:rsidP="00F570F0">
      <w:pPr>
        <w:pStyle w:val="Paragraphedeliste"/>
        <w:ind w:left="-567" w:right="-613" w:firstLine="567"/>
        <w:rPr>
          <w:rFonts w:ascii="Arial" w:hAnsi="Arial" w:cs="Arial"/>
          <w:color w:val="353D4D"/>
        </w:rPr>
      </w:pPr>
      <w:r w:rsidRPr="00CA0A2B">
        <w:rPr>
          <w:rFonts w:ascii="Arial" w:hAnsi="Arial" w:cs="Arial"/>
          <w:color w:val="353D4D"/>
        </w:rPr>
        <w:t>Les dispositifs de coupure électrique prévus au coffret de livraison doivent être accessibles en permanence aux personnes des stands.</w:t>
      </w:r>
    </w:p>
    <w:p w14:paraId="69B24FE1" w14:textId="77777777" w:rsidR="00AA30FD" w:rsidRPr="00CA0A2B" w:rsidRDefault="00AA30FD" w:rsidP="00F570F0">
      <w:pPr>
        <w:pStyle w:val="Paragraphedeliste"/>
        <w:ind w:left="-567" w:right="-613" w:firstLine="567"/>
        <w:rPr>
          <w:rFonts w:ascii="Arial" w:hAnsi="Arial" w:cs="Arial"/>
          <w:color w:val="353D4D"/>
        </w:rPr>
      </w:pPr>
      <w:r w:rsidRPr="00CA0A2B">
        <w:rPr>
          <w:rFonts w:ascii="Arial" w:hAnsi="Arial" w:cs="Arial"/>
          <w:color w:val="353D4D"/>
        </w:rPr>
        <w:t>Tous les matériels électriques doivent être conformes aux normes françaises ou européennes.</w:t>
      </w:r>
    </w:p>
    <w:p w14:paraId="78AF5117" w14:textId="77777777" w:rsidR="00AA30FD" w:rsidRDefault="00AA30FD" w:rsidP="00F570F0">
      <w:pPr>
        <w:pStyle w:val="Paragraphedeliste"/>
        <w:ind w:left="-567" w:right="-613" w:firstLine="567"/>
        <w:rPr>
          <w:rFonts w:ascii="Arial" w:hAnsi="Arial" w:cs="Arial"/>
          <w:color w:val="353D4D"/>
        </w:rPr>
      </w:pPr>
      <w:r w:rsidRPr="00CA0A2B">
        <w:rPr>
          <w:rFonts w:ascii="Arial" w:hAnsi="Arial" w:cs="Arial"/>
          <w:color w:val="353D4D"/>
        </w:rPr>
        <w:t>Les coupures d'urgence doivent rester en permanence visibles et accessibles.</w:t>
      </w:r>
    </w:p>
    <w:p w14:paraId="78C6C94D" w14:textId="77777777" w:rsidR="00AA30FD" w:rsidRPr="00B56E36" w:rsidRDefault="00AA30FD" w:rsidP="00120157">
      <w:pPr>
        <w:pStyle w:val="Paragraphedeliste"/>
        <w:ind w:left="-567" w:right="-613" w:firstLine="0"/>
        <w:rPr>
          <w:rFonts w:ascii="Arial" w:hAnsi="Arial" w:cs="Arial"/>
          <w:color w:val="353D4D"/>
        </w:rPr>
      </w:pPr>
    </w:p>
    <w:p w14:paraId="240C8D71" w14:textId="2BAF5622" w:rsidR="00AA30FD" w:rsidRPr="00F570F0" w:rsidRDefault="00AA30FD">
      <w:pPr>
        <w:pStyle w:val="Paragraphedeliste"/>
        <w:numPr>
          <w:ilvl w:val="1"/>
          <w:numId w:val="3"/>
        </w:numPr>
        <w:ind w:left="1843" w:right="-613" w:hanging="709"/>
        <w:rPr>
          <w:rFonts w:ascii="Arial" w:hAnsi="Arial" w:cs="Arial"/>
          <w:b/>
          <w:bCs/>
          <w:color w:val="353D4D"/>
          <w:sz w:val="24"/>
          <w:szCs w:val="24"/>
        </w:rPr>
      </w:pPr>
      <w:r w:rsidRPr="000D4CC4">
        <w:rPr>
          <w:noProof/>
          <w:sz w:val="28"/>
          <w:szCs w:val="28"/>
          <w:lang w:bidi="ar-SA"/>
        </w:rPr>
        <w:lastRenderedPageBreak/>
        <mc:AlternateContent>
          <mc:Choice Requires="wps">
            <w:drawing>
              <wp:anchor distT="0" distB="0" distL="114300" distR="114300" simplePos="0" relativeHeight="251658273" behindDoc="1" locked="0" layoutInCell="1" allowOverlap="1" wp14:anchorId="1C21D979" wp14:editId="0C2E22F9">
                <wp:simplePos x="0" y="0"/>
                <wp:positionH relativeFrom="column">
                  <wp:posOffset>667014</wp:posOffset>
                </wp:positionH>
                <wp:positionV relativeFrom="paragraph">
                  <wp:posOffset>-102870</wp:posOffset>
                </wp:positionV>
                <wp:extent cx="354037" cy="360850"/>
                <wp:effectExtent l="0" t="0" r="8255" b="1270"/>
                <wp:wrapNone/>
                <wp:docPr id="26" name="Ellipse 26"/>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04F01"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C21D979" id="Ellipse 26" o:spid="_x0000_s1048" style="position:absolute;left:0;text-align:left;margin-left:52.5pt;margin-top:-8.1pt;width:27.9pt;height:28.4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" fillcolor="#efdf00" stroked="f" strokeweight="1pt">
                <v:stroke joinstyle="miter"/>
                <v:textbox>
                  <w:txbxContent>
                    <w:p w14:paraId="29104F01" w14:textId="77777777" w:rsidR="00AA30FD" w:rsidRPr="00B878E1" w:rsidRDefault="00AA30FD" w:rsidP="00AA30FD">
                      <w:pPr>
                        <w:ind w:left="-142" w:hanging="284"/>
                        <w:jc w:val="center"/>
                        <w:rPr>
                          <w:b/>
                          <w:bCs/>
                        </w:rPr>
                      </w:pPr>
                    </w:p>
                  </w:txbxContent>
                </v:textbox>
              </v:oval>
            </w:pict>
          </mc:Fallback>
        </mc:AlternateContent>
      </w:r>
      <w:r w:rsidRPr="00B56E36">
        <w:rPr>
          <w:rFonts w:ascii="Arial" w:hAnsi="Arial" w:cs="Arial"/>
          <w:b/>
          <w:bCs/>
          <w:color w:val="353D4D"/>
          <w:sz w:val="24"/>
          <w:szCs w:val="24"/>
        </w:rPr>
        <w:t>ENSEIGNES LUMINEUSES</w:t>
      </w:r>
    </w:p>
    <w:p w14:paraId="03CA582F" w14:textId="77777777" w:rsidR="00F570F0" w:rsidRPr="00774301" w:rsidRDefault="00F570F0" w:rsidP="00774301">
      <w:pPr>
        <w:ind w:right="-613"/>
        <w:rPr>
          <w:rFonts w:ascii="Arial" w:hAnsi="Arial" w:cs="Arial"/>
          <w:color w:val="353D4D"/>
        </w:rPr>
      </w:pPr>
    </w:p>
    <w:p w14:paraId="109AF8E7" w14:textId="008830F2" w:rsidR="00AA30FD" w:rsidRPr="00B56E36" w:rsidRDefault="00AA30FD" w:rsidP="00F570F0">
      <w:pPr>
        <w:pStyle w:val="Paragraphedeliste"/>
        <w:ind w:left="-567" w:right="-613" w:firstLine="567"/>
        <w:rPr>
          <w:rFonts w:ascii="Arial" w:hAnsi="Arial" w:cs="Arial"/>
          <w:color w:val="353D4D"/>
        </w:rPr>
      </w:pPr>
      <w:r w:rsidRPr="000B2D86">
        <w:rPr>
          <w:rFonts w:ascii="Arial" w:hAnsi="Arial" w:cs="Arial"/>
          <w:color w:val="353D4D"/>
        </w:rPr>
        <w:t>Les spots de classe 2 (norme NF C 20,030) sont les seuls autorisés.</w:t>
      </w:r>
    </w:p>
    <w:p w14:paraId="244B6905" w14:textId="77777777" w:rsidR="00AA30FD" w:rsidRPr="00B56E36" w:rsidRDefault="00AA30FD" w:rsidP="00F570F0">
      <w:pPr>
        <w:pStyle w:val="Paragraphedeliste"/>
        <w:ind w:left="-567" w:right="-613" w:firstLine="567"/>
        <w:rPr>
          <w:rFonts w:ascii="Arial" w:hAnsi="Arial" w:cs="Arial"/>
          <w:color w:val="353D4D"/>
        </w:rPr>
      </w:pPr>
      <w:r w:rsidRPr="000B2D86">
        <w:rPr>
          <w:rFonts w:ascii="Arial" w:hAnsi="Arial" w:cs="Arial"/>
          <w:color w:val="353D4D"/>
        </w:rPr>
        <w:t>Les enseignes lumineuses à haute tension, situées à portée du public ou du personnel travaillant sur le stand, doivent être protégées, et en particulier les électrodes, par un écran en matériau M2 au moins.</w:t>
      </w:r>
    </w:p>
    <w:p w14:paraId="7C08BA02" w14:textId="77777777" w:rsidR="00AA30FD" w:rsidRPr="00774301" w:rsidRDefault="00AA30FD" w:rsidP="00774301">
      <w:pPr>
        <w:ind w:left="-567" w:right="-613" w:firstLine="567"/>
        <w:rPr>
          <w:rFonts w:ascii="Arial" w:hAnsi="Arial" w:cs="Arial"/>
          <w:color w:val="353D4D"/>
        </w:rPr>
      </w:pPr>
      <w:r w:rsidRPr="00774301">
        <w:rPr>
          <w:rFonts w:ascii="Arial" w:hAnsi="Arial" w:cs="Arial"/>
          <w:color w:val="353D4D"/>
        </w:rPr>
        <w:t>La commande de coupure d'urgence doit être signalée et les transformateurs placés en un endroit ne pouvant procurer aucun danger pour les personnes.</w:t>
      </w:r>
    </w:p>
    <w:p w14:paraId="75D4CCB8" w14:textId="4A927BC5" w:rsidR="00AA30FD" w:rsidRPr="00774301" w:rsidRDefault="00AA30FD" w:rsidP="00774301">
      <w:pPr>
        <w:ind w:left="-567" w:right="-613" w:firstLine="567"/>
        <w:jc w:val="both"/>
        <w:rPr>
          <w:rFonts w:ascii="Arial" w:hAnsi="Arial" w:cs="Arial"/>
          <w:color w:val="353D4D"/>
        </w:rPr>
      </w:pPr>
      <w:r w:rsidRPr="00774301">
        <w:rPr>
          <w:rFonts w:ascii="Arial" w:hAnsi="Arial" w:cs="Arial"/>
          <w:color w:val="353D4D"/>
        </w:rPr>
        <w:t>Leur présence devra éventuellement être signalée par une pancarte «DANGER HAUTE TENSION».</w:t>
      </w:r>
    </w:p>
    <w:p w14:paraId="7FBEA18E" w14:textId="1A86ACD6" w:rsidR="00AA30FD" w:rsidRPr="00774301" w:rsidRDefault="00774301" w:rsidP="00774301">
      <w:pPr>
        <w:ind w:right="-613"/>
        <w:rPr>
          <w:rFonts w:ascii="Arial" w:hAnsi="Arial" w:cs="Arial"/>
          <w:color w:val="353D4D"/>
        </w:rPr>
      </w:pPr>
      <w:r w:rsidRPr="000D4CC4">
        <w:rPr>
          <w:noProof/>
          <w:lang w:bidi="ar-SA"/>
        </w:rPr>
        <mc:AlternateContent>
          <mc:Choice Requires="wps">
            <w:drawing>
              <wp:anchor distT="0" distB="0" distL="114300" distR="114300" simplePos="0" relativeHeight="251658265" behindDoc="1" locked="0" layoutInCell="1" allowOverlap="1" wp14:anchorId="065AB79C" wp14:editId="02AC3B15">
                <wp:simplePos x="0" y="0"/>
                <wp:positionH relativeFrom="column">
                  <wp:posOffset>231775</wp:posOffset>
                </wp:positionH>
                <wp:positionV relativeFrom="paragraph">
                  <wp:posOffset>141869</wp:posOffset>
                </wp:positionV>
                <wp:extent cx="353695" cy="360680"/>
                <wp:effectExtent l="0" t="0" r="8255" b="1270"/>
                <wp:wrapNone/>
                <wp:docPr id="14" name="Ellipse 14"/>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2B57DF"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65AB79C" id="Ellipse 14" o:spid="_x0000_s1049" style="position:absolute;margin-left:18.25pt;margin-top:11.15pt;width:27.85pt;height:28.4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" fillcolor="#00c389" stroked="f" strokeweight="1pt">
                <v:stroke joinstyle="miter"/>
                <v:textbox>
                  <w:txbxContent>
                    <w:p w14:paraId="142B57DF" w14:textId="77777777" w:rsidR="00AA30FD" w:rsidRPr="00B878E1" w:rsidRDefault="00AA30FD" w:rsidP="00AA30FD">
                      <w:pPr>
                        <w:ind w:left="-142" w:hanging="284"/>
                        <w:jc w:val="center"/>
                        <w:rPr>
                          <w:b/>
                          <w:bCs/>
                        </w:rPr>
                      </w:pPr>
                    </w:p>
                  </w:txbxContent>
                </v:textbox>
              </v:oval>
            </w:pict>
          </mc:Fallback>
        </mc:AlternateContent>
      </w:r>
    </w:p>
    <w:p w14:paraId="4F48C862" w14:textId="0A953E60" w:rsidR="00AA30FD" w:rsidRDefault="00AA30FD">
      <w:pPr>
        <w:pStyle w:val="Paragraphedeliste"/>
        <w:numPr>
          <w:ilvl w:val="0"/>
          <w:numId w:val="3"/>
        </w:numPr>
        <w:ind w:left="1134" w:right="-613" w:hanging="567"/>
        <w:rPr>
          <w:rFonts w:ascii="Arial" w:hAnsi="Arial" w:cs="Arial"/>
          <w:b/>
          <w:bCs/>
          <w:color w:val="353D4D"/>
          <w:sz w:val="24"/>
          <w:szCs w:val="24"/>
        </w:rPr>
      </w:pPr>
      <w:r w:rsidRPr="00B56E36">
        <w:rPr>
          <w:rFonts w:ascii="Arial" w:hAnsi="Arial" w:cs="Arial"/>
          <w:b/>
          <w:bCs/>
          <w:color w:val="353D4D"/>
          <w:sz w:val="24"/>
          <w:szCs w:val="24"/>
        </w:rPr>
        <w:t>DISPOSITIONS SPECIALE</w:t>
      </w:r>
      <w:r>
        <w:rPr>
          <w:rFonts w:ascii="Arial" w:hAnsi="Arial" w:cs="Arial"/>
          <w:b/>
          <w:bCs/>
          <w:color w:val="353D4D"/>
          <w:sz w:val="24"/>
          <w:szCs w:val="24"/>
        </w:rPr>
        <w:t>S</w:t>
      </w:r>
      <w:r w:rsidRPr="00B56E36">
        <w:rPr>
          <w:rFonts w:ascii="Arial" w:hAnsi="Arial" w:cs="Arial"/>
          <w:b/>
          <w:bCs/>
          <w:color w:val="353D4D"/>
          <w:sz w:val="24"/>
          <w:szCs w:val="24"/>
        </w:rPr>
        <w:t xml:space="preserve"> A CERTAINES PRESENTATIONS</w:t>
      </w:r>
    </w:p>
    <w:p w14:paraId="363C44EC" w14:textId="13FD1A81" w:rsidR="00AA30FD" w:rsidRPr="00B56E36" w:rsidRDefault="00F570F0" w:rsidP="00120157">
      <w:pPr>
        <w:ind w:left="-567" w:right="-613"/>
        <w:jc w:val="both"/>
        <w:rPr>
          <w:rFonts w:ascii="Arial" w:hAnsi="Arial" w:cs="Arial"/>
          <w:color w:val="353D4D"/>
          <w:sz w:val="24"/>
          <w:szCs w:val="24"/>
        </w:rPr>
      </w:pPr>
      <w:r w:rsidRPr="000D4CC4">
        <w:rPr>
          <w:noProof/>
          <w:sz w:val="28"/>
          <w:szCs w:val="28"/>
          <w:lang w:bidi="ar-SA"/>
        </w:rPr>
        <mc:AlternateContent>
          <mc:Choice Requires="wps">
            <w:drawing>
              <wp:anchor distT="0" distB="0" distL="114300" distR="114300" simplePos="0" relativeHeight="251658274" behindDoc="1" locked="0" layoutInCell="1" allowOverlap="1" wp14:anchorId="5001E76B" wp14:editId="61007203">
                <wp:simplePos x="0" y="0"/>
                <wp:positionH relativeFrom="column">
                  <wp:posOffset>665851</wp:posOffset>
                </wp:positionH>
                <wp:positionV relativeFrom="paragraph">
                  <wp:posOffset>156845</wp:posOffset>
                </wp:positionV>
                <wp:extent cx="353695" cy="360680"/>
                <wp:effectExtent l="0" t="0" r="8255" b="1270"/>
                <wp:wrapNone/>
                <wp:docPr id="30" name="Ellipse 30"/>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C20BA8"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001E76B" id="Ellipse 30" o:spid="_x0000_s1050" style="position:absolute;left:0;text-align:left;margin-left:52.45pt;margin-top:12.35pt;width:27.85pt;height:28.4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" fillcolor="#efdf00" stroked="f" strokeweight="1pt">
                <v:stroke joinstyle="miter"/>
                <v:textbox>
                  <w:txbxContent>
                    <w:p w14:paraId="10C20BA8" w14:textId="77777777" w:rsidR="00AA30FD" w:rsidRPr="00B878E1" w:rsidRDefault="00AA30FD" w:rsidP="00AA30FD">
                      <w:pPr>
                        <w:ind w:left="-142" w:hanging="284"/>
                        <w:jc w:val="center"/>
                        <w:rPr>
                          <w:b/>
                          <w:bCs/>
                        </w:rPr>
                      </w:pPr>
                    </w:p>
                  </w:txbxContent>
                </v:textbox>
              </v:oval>
            </w:pict>
          </mc:Fallback>
        </mc:AlternateContent>
      </w:r>
    </w:p>
    <w:p w14:paraId="412CEC19" w14:textId="4971209E" w:rsidR="00AA30FD" w:rsidRDefault="00AA30FD">
      <w:pPr>
        <w:pStyle w:val="Paragraphedeliste"/>
        <w:numPr>
          <w:ilvl w:val="1"/>
          <w:numId w:val="3"/>
        </w:numPr>
        <w:ind w:left="1843" w:right="-613" w:hanging="709"/>
        <w:rPr>
          <w:rFonts w:ascii="Arial" w:hAnsi="Arial" w:cs="Arial"/>
          <w:b/>
          <w:bCs/>
          <w:color w:val="353D4D"/>
          <w:sz w:val="24"/>
          <w:szCs w:val="24"/>
        </w:rPr>
      </w:pPr>
      <w:r>
        <w:rPr>
          <w:rFonts w:ascii="Arial" w:hAnsi="Arial" w:cs="Arial"/>
          <w:b/>
          <w:bCs/>
          <w:color w:val="353D4D"/>
          <w:sz w:val="24"/>
          <w:szCs w:val="24"/>
        </w:rPr>
        <w:t>INSTALLATIONS TEMPORAIRES D’APPAREILS DE CUISSON</w:t>
      </w:r>
    </w:p>
    <w:p w14:paraId="736A572B" w14:textId="77777777" w:rsidR="00AA30FD" w:rsidRDefault="00AA30FD" w:rsidP="00120157">
      <w:pPr>
        <w:ind w:left="-567" w:right="-613"/>
        <w:jc w:val="both"/>
        <w:rPr>
          <w:rFonts w:ascii="Arial" w:hAnsi="Arial" w:cs="Arial"/>
          <w:b/>
          <w:bCs/>
          <w:color w:val="353D4D"/>
          <w:sz w:val="24"/>
          <w:szCs w:val="24"/>
        </w:rPr>
      </w:pPr>
    </w:p>
    <w:p w14:paraId="5957DEE4" w14:textId="6624EEC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Seuls sont autorisés à l'intérieur des salles d'exposition les appareils de cuisson et de remise en température dont la puissance nominale totale est inférieure à 20 kW par stand, utilisés dans les conditions prévues aux articles GC 16 et GC 17.</w:t>
      </w:r>
    </w:p>
    <w:p w14:paraId="1B0EAA4C" w14:textId="77777777" w:rsidR="00AA30FD" w:rsidRPr="00B56E36" w:rsidRDefault="00AA30FD" w:rsidP="00F570F0">
      <w:pPr>
        <w:ind w:left="-567" w:right="-613" w:firstLine="567"/>
        <w:jc w:val="both"/>
        <w:rPr>
          <w:rFonts w:ascii="Arial" w:hAnsi="Arial" w:cs="Arial"/>
          <w:color w:val="353D4D"/>
        </w:rPr>
      </w:pPr>
      <w:r w:rsidRPr="00B56E36">
        <w:rPr>
          <w:rFonts w:ascii="Arial" w:hAnsi="Arial" w:cs="Arial"/>
          <w:color w:val="353D4D"/>
        </w:rPr>
        <w:t>Toutes les dispositions doivent être prises pour éloigner de 3 mètres au minimum deux installations de cuisson inférieures à 20 kW implantées sur deux stands différents. Les appareils de cuisson dont la puissance nominale totale est supérieure à 20 kW par stand doivent être installés :</w:t>
      </w:r>
    </w:p>
    <w:p w14:paraId="430BD3FE" w14:textId="77777777" w:rsidR="00F570F0" w:rsidRDefault="00AA30FD">
      <w:pPr>
        <w:pStyle w:val="Paragraphedeliste"/>
        <w:numPr>
          <w:ilvl w:val="0"/>
          <w:numId w:val="10"/>
        </w:numPr>
        <w:ind w:right="-613"/>
        <w:rPr>
          <w:rFonts w:ascii="Arial" w:hAnsi="Arial" w:cs="Arial"/>
          <w:color w:val="353D4D"/>
        </w:rPr>
      </w:pPr>
      <w:r w:rsidRPr="00652CCD">
        <w:rPr>
          <w:rFonts w:ascii="Arial" w:hAnsi="Arial" w:cs="Arial"/>
          <w:color w:val="353D4D"/>
        </w:rPr>
        <w:t>Soit</w:t>
      </w:r>
      <w:r w:rsidRPr="00B56E36">
        <w:rPr>
          <w:rFonts w:ascii="Arial" w:hAnsi="Arial" w:cs="Arial"/>
          <w:color w:val="353D4D"/>
        </w:rPr>
        <w:t xml:space="preserve"> dans une grande cuisine isolée répondant aux dispositions des sections I et II des articles GC</w:t>
      </w:r>
    </w:p>
    <w:p w14:paraId="6D8DBAAE" w14:textId="37F8135E" w:rsidR="00AA30FD" w:rsidRPr="00F570F0" w:rsidRDefault="00AA30FD">
      <w:pPr>
        <w:pStyle w:val="Paragraphedeliste"/>
        <w:numPr>
          <w:ilvl w:val="0"/>
          <w:numId w:val="10"/>
        </w:numPr>
        <w:ind w:right="-613"/>
        <w:rPr>
          <w:rFonts w:ascii="Arial" w:hAnsi="Arial" w:cs="Arial"/>
          <w:color w:val="353D4D"/>
        </w:rPr>
      </w:pPr>
      <w:r w:rsidRPr="00F570F0">
        <w:rPr>
          <w:rFonts w:ascii="Arial" w:hAnsi="Arial" w:cs="Arial"/>
          <w:color w:val="353D4D"/>
        </w:rPr>
        <w:t xml:space="preserve">Soit dans des modules ou conteneurs spécialisés dans les conditions prévues à l'article GC 18. </w:t>
      </w:r>
    </w:p>
    <w:p w14:paraId="713F97EC" w14:textId="77777777" w:rsidR="00AA30FD" w:rsidRDefault="00AA30FD" w:rsidP="00120157">
      <w:pPr>
        <w:ind w:left="-567" w:right="-613"/>
        <w:jc w:val="both"/>
        <w:rPr>
          <w:rFonts w:ascii="Arial" w:hAnsi="Arial" w:cs="Arial"/>
          <w:color w:val="353D4D"/>
        </w:rPr>
      </w:pPr>
    </w:p>
    <w:p w14:paraId="2FB43C89" w14:textId="77777777" w:rsidR="00AA30FD" w:rsidRPr="00B56E36" w:rsidRDefault="00AA30FD" w:rsidP="00F570F0">
      <w:pPr>
        <w:ind w:left="-567" w:right="-613" w:firstLine="567"/>
        <w:jc w:val="both"/>
        <w:rPr>
          <w:rFonts w:ascii="Arial" w:hAnsi="Arial" w:cs="Arial"/>
          <w:color w:val="353D4D"/>
        </w:rPr>
      </w:pPr>
      <w:r w:rsidRPr="00B56E36">
        <w:rPr>
          <w:rFonts w:ascii="Arial" w:hAnsi="Arial" w:cs="Arial"/>
          <w:color w:val="353D4D"/>
        </w:rPr>
        <w:t>En complément à l'article T 31, les bouteilles de gaz de 35 kg sont autorisées.</w:t>
      </w:r>
    </w:p>
    <w:p w14:paraId="30831ABA" w14:textId="77777777" w:rsidR="00AA30FD" w:rsidRDefault="00AA30FD" w:rsidP="00120157">
      <w:pPr>
        <w:ind w:left="-567" w:right="-613"/>
        <w:jc w:val="both"/>
        <w:rPr>
          <w:rFonts w:ascii="Arial" w:hAnsi="Arial" w:cs="Arial"/>
          <w:color w:val="353D4D"/>
          <w:sz w:val="24"/>
          <w:szCs w:val="24"/>
        </w:rPr>
      </w:pPr>
      <w:r w:rsidRPr="000D4CC4">
        <w:rPr>
          <w:noProof/>
          <w:sz w:val="28"/>
          <w:szCs w:val="28"/>
          <w:lang w:bidi="ar-SA"/>
        </w:rPr>
        <mc:AlternateContent>
          <mc:Choice Requires="wps">
            <w:drawing>
              <wp:anchor distT="0" distB="0" distL="114300" distR="114300" simplePos="0" relativeHeight="251658275" behindDoc="1" locked="0" layoutInCell="1" allowOverlap="1" wp14:anchorId="5094ACC7" wp14:editId="6922C8D6">
                <wp:simplePos x="0" y="0"/>
                <wp:positionH relativeFrom="column">
                  <wp:posOffset>658842</wp:posOffset>
                </wp:positionH>
                <wp:positionV relativeFrom="paragraph">
                  <wp:posOffset>147584</wp:posOffset>
                </wp:positionV>
                <wp:extent cx="354037" cy="360850"/>
                <wp:effectExtent l="0" t="0" r="8255" b="1270"/>
                <wp:wrapNone/>
                <wp:docPr id="35" name="Ellipse 35"/>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40540A"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094ACC7" id="Ellipse 35" o:spid="_x0000_s1051" style="position:absolute;left:0;text-align:left;margin-left:51.9pt;margin-top:11.6pt;width:27.9pt;height:28.4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" fillcolor="#efdf00" stroked="f" strokeweight="1pt">
                <v:stroke joinstyle="miter"/>
                <v:textbox>
                  <w:txbxContent>
                    <w:p w14:paraId="3640540A" w14:textId="77777777" w:rsidR="00AA30FD" w:rsidRPr="00B878E1" w:rsidRDefault="00AA30FD" w:rsidP="00AA30FD">
                      <w:pPr>
                        <w:ind w:left="-142" w:hanging="284"/>
                        <w:jc w:val="center"/>
                        <w:rPr>
                          <w:b/>
                          <w:bCs/>
                        </w:rPr>
                      </w:pPr>
                    </w:p>
                  </w:txbxContent>
                </v:textbox>
              </v:oval>
            </w:pict>
          </mc:Fallback>
        </mc:AlternateContent>
      </w:r>
    </w:p>
    <w:p w14:paraId="30A52BEF" w14:textId="77777777" w:rsidR="00AA30FD" w:rsidRDefault="00AA30FD">
      <w:pPr>
        <w:pStyle w:val="Paragraphedeliste"/>
        <w:numPr>
          <w:ilvl w:val="1"/>
          <w:numId w:val="3"/>
        </w:numPr>
        <w:ind w:left="1843" w:right="-613" w:hanging="709"/>
        <w:rPr>
          <w:rFonts w:ascii="Arial" w:hAnsi="Arial" w:cs="Arial"/>
          <w:b/>
          <w:bCs/>
          <w:color w:val="353D4D"/>
          <w:sz w:val="24"/>
          <w:szCs w:val="24"/>
        </w:rPr>
      </w:pPr>
      <w:r>
        <w:rPr>
          <w:rFonts w:ascii="Arial" w:hAnsi="Arial" w:cs="Arial"/>
          <w:b/>
          <w:bCs/>
          <w:color w:val="353D4D"/>
          <w:sz w:val="24"/>
          <w:szCs w:val="24"/>
        </w:rPr>
        <w:t>MACHINES ET APPAREILS PRESENTS EN FONCTIONNEMENT</w:t>
      </w:r>
    </w:p>
    <w:p w14:paraId="4B934BE9" w14:textId="77777777" w:rsidR="00AA30FD" w:rsidRDefault="00AA30FD" w:rsidP="00120157">
      <w:pPr>
        <w:ind w:left="-567" w:right="-613"/>
        <w:jc w:val="both"/>
        <w:rPr>
          <w:rFonts w:ascii="Arial" w:hAnsi="Arial" w:cs="Arial"/>
          <w:color w:val="353D4D"/>
          <w:sz w:val="24"/>
          <w:szCs w:val="24"/>
        </w:rPr>
      </w:pPr>
    </w:p>
    <w:p w14:paraId="6CD40C8C" w14:textId="77777777" w:rsidR="00AA30FD" w:rsidRPr="00B56E36" w:rsidRDefault="00AA30FD" w:rsidP="00F570F0">
      <w:pPr>
        <w:ind w:left="-567" w:right="-613" w:firstLine="567"/>
        <w:jc w:val="both"/>
        <w:rPr>
          <w:rFonts w:ascii="Arial" w:hAnsi="Arial" w:cs="Arial"/>
          <w:color w:val="353D4D"/>
        </w:rPr>
      </w:pPr>
      <w:r w:rsidRPr="00B56E36">
        <w:rPr>
          <w:rFonts w:ascii="Arial" w:hAnsi="Arial" w:cs="Arial"/>
          <w:color w:val="353D4D"/>
        </w:rPr>
        <w:t>Toutes les présentations et démonstrations sont réalisées sous l'entière responsabilité de l'exposant.</w:t>
      </w:r>
    </w:p>
    <w:p w14:paraId="1DF24E13" w14:textId="77777777" w:rsidR="00AA30FD" w:rsidRPr="00B56E36" w:rsidRDefault="00AA30FD" w:rsidP="00120157">
      <w:pPr>
        <w:ind w:left="-567" w:right="-613"/>
        <w:jc w:val="both"/>
        <w:rPr>
          <w:rFonts w:ascii="Arial" w:hAnsi="Arial" w:cs="Arial"/>
          <w:color w:val="353D4D"/>
        </w:rPr>
      </w:pPr>
    </w:p>
    <w:p w14:paraId="73A9E213" w14:textId="77777777" w:rsidR="00AA30FD" w:rsidRPr="00B56E36" w:rsidRDefault="00AA30FD" w:rsidP="00F570F0">
      <w:pPr>
        <w:ind w:left="-567" w:right="-613" w:firstLine="567"/>
        <w:jc w:val="both"/>
        <w:rPr>
          <w:rFonts w:ascii="Arial" w:hAnsi="Arial" w:cs="Arial"/>
          <w:color w:val="353D4D"/>
        </w:rPr>
      </w:pPr>
      <w:r w:rsidRPr="00B56E36">
        <w:rPr>
          <w:rFonts w:ascii="Arial" w:hAnsi="Arial" w:cs="Arial"/>
          <w:color w:val="353D4D"/>
        </w:rPr>
        <w:t>Les machines et appareils présentés en fonctionnement ne doivent faire courir aucun risque pour le public et doivent faire l'objet d'une déclaration à l'organisateur selon les dispositions prévues.</w:t>
      </w:r>
    </w:p>
    <w:p w14:paraId="5752F56D" w14:textId="23D80ACA" w:rsidR="00AA30FD" w:rsidRPr="00B56E36" w:rsidRDefault="00774301" w:rsidP="00120157">
      <w:pPr>
        <w:ind w:left="-567" w:right="-613"/>
        <w:jc w:val="both"/>
        <w:rPr>
          <w:rFonts w:ascii="Arial" w:hAnsi="Arial" w:cs="Arial"/>
          <w:b/>
          <w:bCs/>
          <w:color w:val="353D4D"/>
          <w:sz w:val="24"/>
          <w:szCs w:val="24"/>
        </w:rPr>
      </w:pPr>
      <w:r w:rsidRPr="000D4CC4">
        <w:rPr>
          <w:noProof/>
          <w:sz w:val="28"/>
          <w:szCs w:val="28"/>
          <w:lang w:bidi="ar-SA"/>
        </w:rPr>
        <mc:AlternateContent>
          <mc:Choice Requires="wps">
            <w:drawing>
              <wp:anchor distT="0" distB="0" distL="114300" distR="114300" simplePos="0" relativeHeight="251658276" behindDoc="1" locked="0" layoutInCell="1" allowOverlap="1" wp14:anchorId="2E9D0650" wp14:editId="767F9B39">
                <wp:simplePos x="0" y="0"/>
                <wp:positionH relativeFrom="column">
                  <wp:posOffset>657860</wp:posOffset>
                </wp:positionH>
                <wp:positionV relativeFrom="paragraph">
                  <wp:posOffset>145679</wp:posOffset>
                </wp:positionV>
                <wp:extent cx="354037" cy="360850"/>
                <wp:effectExtent l="0" t="0" r="8255" b="1270"/>
                <wp:wrapNone/>
                <wp:docPr id="42" name="Ellipse 42"/>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C9E264"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E9D0650" id="Ellipse 42" o:spid="_x0000_s1052" style="position:absolute;left:0;text-align:left;margin-left:51.8pt;margin-top:11.45pt;width:27.9pt;height:28.4pt;z-index:-251658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" fillcolor="#efdf00" stroked="f" strokeweight="1pt">
                <v:stroke joinstyle="miter"/>
                <v:textbox>
                  <w:txbxContent>
                    <w:p w14:paraId="4FC9E264" w14:textId="77777777" w:rsidR="00AA30FD" w:rsidRPr="00B878E1" w:rsidRDefault="00AA30FD" w:rsidP="00AA30FD">
                      <w:pPr>
                        <w:ind w:left="-142" w:hanging="284"/>
                        <w:jc w:val="center"/>
                        <w:rPr>
                          <w:b/>
                          <w:bCs/>
                        </w:rPr>
                      </w:pPr>
                    </w:p>
                  </w:txbxContent>
                </v:textbox>
              </v:oval>
            </w:pict>
          </mc:Fallback>
        </mc:AlternateContent>
      </w:r>
    </w:p>
    <w:p w14:paraId="249E40A0" w14:textId="20EF9FF4" w:rsidR="00AA30FD" w:rsidRDefault="00AA30FD">
      <w:pPr>
        <w:pStyle w:val="Paragraphedeliste"/>
        <w:numPr>
          <w:ilvl w:val="1"/>
          <w:numId w:val="3"/>
        </w:numPr>
        <w:ind w:left="1843" w:right="-613" w:hanging="709"/>
        <w:rPr>
          <w:rFonts w:ascii="Arial" w:hAnsi="Arial" w:cs="Arial"/>
          <w:b/>
          <w:bCs/>
          <w:color w:val="353D4D"/>
          <w:sz w:val="24"/>
          <w:szCs w:val="24"/>
        </w:rPr>
      </w:pPr>
      <w:r>
        <w:rPr>
          <w:rFonts w:ascii="Arial" w:hAnsi="Arial" w:cs="Arial"/>
          <w:b/>
          <w:bCs/>
          <w:color w:val="353D4D"/>
          <w:sz w:val="24"/>
          <w:szCs w:val="24"/>
        </w:rPr>
        <w:t>PROTECTION DU PUBLIC</w:t>
      </w:r>
    </w:p>
    <w:p w14:paraId="6621EE6C" w14:textId="77777777" w:rsidR="00AA30FD" w:rsidRDefault="00AA30FD" w:rsidP="00120157">
      <w:pPr>
        <w:ind w:left="-567" w:right="-613"/>
        <w:jc w:val="both"/>
        <w:rPr>
          <w:rFonts w:ascii="Arial" w:hAnsi="Arial" w:cs="Arial"/>
          <w:b/>
          <w:bCs/>
          <w:color w:val="353D4D"/>
          <w:sz w:val="24"/>
          <w:szCs w:val="24"/>
        </w:rPr>
      </w:pPr>
    </w:p>
    <w:p w14:paraId="3EC49D32"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Si des machines ou appareils en fonctionnement ou non sont présentés à poste fixe, ils doivent comporter des dispositifs mettant les parties dangereuses hors de portée du public circulant dans les allées. Ce résultat est considéré comme atteint si la partie dangereuse est à plus d'un mètre de l'allée du public ou si elle est protégée par un écran rigide.</w:t>
      </w:r>
    </w:p>
    <w:p w14:paraId="17CF5997" w14:textId="77777777" w:rsidR="00AA30FD" w:rsidRPr="00B56E36" w:rsidRDefault="00AA30FD" w:rsidP="00120157">
      <w:pPr>
        <w:ind w:left="-567" w:right="-613"/>
        <w:jc w:val="both"/>
        <w:rPr>
          <w:rFonts w:ascii="Arial" w:hAnsi="Arial" w:cs="Arial"/>
          <w:color w:val="353D4D"/>
          <w:sz w:val="24"/>
          <w:szCs w:val="24"/>
        </w:rPr>
      </w:pPr>
    </w:p>
    <w:p w14:paraId="08ACA1D8"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Sont considérées comme parties dangereuses :</w:t>
      </w:r>
    </w:p>
    <w:p w14:paraId="7218844E" w14:textId="77777777" w:rsidR="00774301" w:rsidRDefault="00AA30FD">
      <w:pPr>
        <w:pStyle w:val="Paragraphedeliste"/>
        <w:numPr>
          <w:ilvl w:val="0"/>
          <w:numId w:val="11"/>
        </w:numPr>
        <w:ind w:right="-613"/>
        <w:rPr>
          <w:rFonts w:ascii="Arial" w:hAnsi="Arial" w:cs="Arial"/>
          <w:color w:val="353D4D"/>
        </w:rPr>
      </w:pPr>
      <w:r w:rsidRPr="00B56E36">
        <w:rPr>
          <w:rFonts w:ascii="Arial" w:hAnsi="Arial" w:cs="Arial"/>
          <w:color w:val="353D4D"/>
        </w:rPr>
        <w:t>Les organes en mouvement ;</w:t>
      </w:r>
    </w:p>
    <w:p w14:paraId="576A9640" w14:textId="77777777" w:rsidR="00774301" w:rsidRDefault="00AA30FD">
      <w:pPr>
        <w:pStyle w:val="Paragraphedeliste"/>
        <w:numPr>
          <w:ilvl w:val="0"/>
          <w:numId w:val="11"/>
        </w:numPr>
        <w:ind w:right="-613"/>
        <w:rPr>
          <w:rFonts w:ascii="Arial" w:hAnsi="Arial" w:cs="Arial"/>
          <w:color w:val="353D4D"/>
        </w:rPr>
      </w:pPr>
      <w:r w:rsidRPr="00774301">
        <w:rPr>
          <w:rFonts w:ascii="Arial" w:hAnsi="Arial" w:cs="Arial"/>
          <w:color w:val="353D4D"/>
        </w:rPr>
        <w:t>Les surfaces chaudes ;</w:t>
      </w:r>
    </w:p>
    <w:p w14:paraId="29169DFC" w14:textId="627902BA" w:rsidR="00AA30FD" w:rsidRPr="00774301" w:rsidRDefault="00AA30FD">
      <w:pPr>
        <w:pStyle w:val="Paragraphedeliste"/>
        <w:numPr>
          <w:ilvl w:val="0"/>
          <w:numId w:val="11"/>
        </w:numPr>
        <w:ind w:right="-613"/>
        <w:rPr>
          <w:rFonts w:ascii="Arial" w:hAnsi="Arial" w:cs="Arial"/>
          <w:color w:val="353D4D"/>
        </w:rPr>
      </w:pPr>
      <w:r w:rsidRPr="00774301">
        <w:rPr>
          <w:rFonts w:ascii="Arial" w:hAnsi="Arial" w:cs="Arial"/>
          <w:color w:val="353D4D"/>
        </w:rPr>
        <w:t>Les pointes et les tranchants.</w:t>
      </w:r>
    </w:p>
    <w:p w14:paraId="63B79F31" w14:textId="77777777" w:rsidR="00AA30FD" w:rsidRPr="00B56E36" w:rsidRDefault="00AA30FD" w:rsidP="00120157">
      <w:pPr>
        <w:ind w:left="-567" w:right="-613"/>
        <w:jc w:val="both"/>
        <w:rPr>
          <w:rFonts w:ascii="Arial" w:hAnsi="Arial" w:cs="Arial"/>
          <w:color w:val="353D4D"/>
        </w:rPr>
      </w:pPr>
    </w:p>
    <w:p w14:paraId="6F529219" w14:textId="70A3069C"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Si des machines ou appareils sont présentés en évolution, une aire protégée doit mettre le public à un mètre au moins des machines ; cette distance peut être augmentée, après avis de la commission de sécurité, en fonction des risques.</w:t>
      </w:r>
    </w:p>
    <w:p w14:paraId="36C43719" w14:textId="39418AE7" w:rsidR="00AA30FD" w:rsidRDefault="00AA30FD" w:rsidP="00774301">
      <w:pPr>
        <w:ind w:left="-567" w:right="-613" w:firstLine="567"/>
        <w:jc w:val="both"/>
        <w:rPr>
          <w:rFonts w:ascii="Arial" w:hAnsi="Arial" w:cs="Arial"/>
          <w:color w:val="353D4D"/>
        </w:rPr>
      </w:pPr>
      <w:r w:rsidRPr="00B56E36">
        <w:rPr>
          <w:rFonts w:ascii="Arial" w:hAnsi="Arial" w:cs="Arial"/>
          <w:color w:val="353D4D"/>
        </w:rPr>
        <w:t>Si des matériels à vérins hydrauliques sont exposés en position statique haute, les sécurités hydrauliques doivent être complétées par un dispositif mécanique s'opposant à tout reploiement intempestif.</w:t>
      </w:r>
    </w:p>
    <w:p w14:paraId="227AA00E" w14:textId="77777777" w:rsidR="00774301" w:rsidRPr="00B56E36" w:rsidRDefault="00774301" w:rsidP="00774301">
      <w:pPr>
        <w:ind w:left="-567" w:right="-613" w:firstLine="567"/>
        <w:jc w:val="both"/>
        <w:rPr>
          <w:rFonts w:ascii="Arial" w:hAnsi="Arial" w:cs="Arial"/>
          <w:color w:val="353D4D"/>
        </w:rPr>
      </w:pPr>
    </w:p>
    <w:p w14:paraId="7D95A14C" w14:textId="555AEE49" w:rsidR="00774301" w:rsidRPr="00B56E36" w:rsidRDefault="00AA30FD" w:rsidP="00774301">
      <w:pPr>
        <w:ind w:left="-567" w:right="-613" w:firstLine="567"/>
        <w:jc w:val="both"/>
        <w:rPr>
          <w:rFonts w:ascii="Arial" w:hAnsi="Arial" w:cs="Arial"/>
          <w:color w:val="353D4D"/>
        </w:rPr>
      </w:pPr>
      <w:r w:rsidRPr="00B56E36">
        <w:rPr>
          <w:rFonts w:ascii="Arial" w:hAnsi="Arial" w:cs="Arial"/>
          <w:color w:val="353D4D"/>
        </w:rPr>
        <w:t>Tous les matériels doivent être correctement stabilisés pour éviter tout risque de renversement.</w:t>
      </w:r>
    </w:p>
    <w:p w14:paraId="4D99A916" w14:textId="77777777" w:rsidR="00AA30FD" w:rsidRDefault="00AA30FD">
      <w:pPr>
        <w:pStyle w:val="Paragraphedeliste"/>
        <w:numPr>
          <w:ilvl w:val="1"/>
          <w:numId w:val="3"/>
        </w:numPr>
        <w:ind w:left="1843" w:right="-613" w:hanging="709"/>
        <w:rPr>
          <w:rFonts w:ascii="Arial" w:hAnsi="Arial" w:cs="Arial"/>
          <w:b/>
          <w:bCs/>
          <w:color w:val="353D4D"/>
          <w:sz w:val="24"/>
          <w:szCs w:val="24"/>
        </w:rPr>
      </w:pPr>
      <w:r w:rsidRPr="000D4CC4">
        <w:rPr>
          <w:noProof/>
          <w:sz w:val="28"/>
          <w:szCs w:val="28"/>
          <w:lang w:bidi="ar-SA"/>
        </w:rPr>
        <w:lastRenderedPageBreak/>
        <mc:AlternateContent>
          <mc:Choice Requires="wps">
            <w:drawing>
              <wp:anchor distT="0" distB="0" distL="114300" distR="114300" simplePos="0" relativeHeight="251658277" behindDoc="1" locked="0" layoutInCell="1" allowOverlap="1" wp14:anchorId="21D978CD" wp14:editId="1872BF9D">
                <wp:simplePos x="0" y="0"/>
                <wp:positionH relativeFrom="column">
                  <wp:posOffset>667121</wp:posOffset>
                </wp:positionH>
                <wp:positionV relativeFrom="paragraph">
                  <wp:posOffset>-102870</wp:posOffset>
                </wp:positionV>
                <wp:extent cx="354037" cy="360850"/>
                <wp:effectExtent l="0" t="0" r="8255" b="1270"/>
                <wp:wrapNone/>
                <wp:docPr id="43" name="Ellipse 43"/>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B9BC1"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1D978CD" id="Ellipse 43" o:spid="_x0000_s1053" style="position:absolute;left:0;text-align:left;margin-left:52.55pt;margin-top:-8.1pt;width:27.9pt;height:28.4pt;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" fillcolor="#efdf00" stroked="f" strokeweight="1pt">
                <v:stroke joinstyle="miter"/>
                <v:textbox>
                  <w:txbxContent>
                    <w:p w14:paraId="675B9BC1" w14:textId="77777777" w:rsidR="00AA30FD" w:rsidRPr="00B878E1" w:rsidRDefault="00AA30FD" w:rsidP="00AA30FD">
                      <w:pPr>
                        <w:ind w:left="-142" w:hanging="284"/>
                        <w:jc w:val="center"/>
                        <w:rPr>
                          <w:b/>
                          <w:bCs/>
                        </w:rPr>
                      </w:pPr>
                    </w:p>
                  </w:txbxContent>
                </v:textbox>
              </v:oval>
            </w:pict>
          </mc:Fallback>
        </mc:AlternateContent>
      </w:r>
      <w:r>
        <w:rPr>
          <w:rFonts w:ascii="Arial" w:hAnsi="Arial" w:cs="Arial"/>
          <w:b/>
          <w:bCs/>
          <w:color w:val="353D4D"/>
          <w:sz w:val="24"/>
          <w:szCs w:val="24"/>
        </w:rPr>
        <w:t>MACHINES A MOTEURS THERMIQUES OU A COMBUSTION</w:t>
      </w:r>
    </w:p>
    <w:p w14:paraId="1AF887E9" w14:textId="77777777" w:rsidR="00AA30FD" w:rsidRDefault="00AA30FD" w:rsidP="00120157">
      <w:pPr>
        <w:ind w:left="-567" w:right="-613"/>
        <w:jc w:val="both"/>
        <w:rPr>
          <w:rFonts w:ascii="Arial" w:hAnsi="Arial" w:cs="Arial"/>
          <w:b/>
          <w:bCs/>
          <w:color w:val="353D4D"/>
          <w:sz w:val="24"/>
          <w:szCs w:val="24"/>
        </w:rPr>
      </w:pPr>
    </w:p>
    <w:p w14:paraId="4B82C418"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La liste des stands présentant des machines et appareils en fonctionnement doit être fournie à l'organisateur et à la commission de sécurité ; le chargé de sécurité visé à l'article T 6 devra, au préalable, en avoir assuré le contrôle dans les conditions de délai fixées à l'article T 5.</w:t>
      </w:r>
    </w:p>
    <w:p w14:paraId="72A9AD60" w14:textId="77777777" w:rsidR="00AA30FD" w:rsidRPr="00B56E36" w:rsidRDefault="00AA30FD" w:rsidP="00120157">
      <w:pPr>
        <w:ind w:left="-567" w:right="-613"/>
        <w:jc w:val="both"/>
        <w:rPr>
          <w:rFonts w:ascii="Arial" w:hAnsi="Arial" w:cs="Arial"/>
          <w:color w:val="353D4D"/>
        </w:rPr>
      </w:pPr>
    </w:p>
    <w:p w14:paraId="726D21DA"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Dans tous les cas, les gaz de combustion doivent être évacués à l'extérieur de la salle.</w:t>
      </w:r>
    </w:p>
    <w:p w14:paraId="5FB88A46" w14:textId="77777777" w:rsidR="00AA30FD" w:rsidRPr="00B56E36" w:rsidRDefault="00AA30FD" w:rsidP="00120157">
      <w:pPr>
        <w:ind w:left="-567" w:right="-613"/>
        <w:jc w:val="both"/>
        <w:rPr>
          <w:rFonts w:ascii="Arial" w:hAnsi="Arial" w:cs="Arial"/>
          <w:color w:val="353D4D"/>
        </w:rPr>
      </w:pPr>
      <w:r w:rsidRPr="00B56E36">
        <w:rPr>
          <w:rFonts w:ascii="Arial" w:hAnsi="Arial" w:cs="Arial"/>
          <w:color w:val="353D4D"/>
        </w:rPr>
        <w:t xml:space="preserve">Les réservoirs des moteurs présentés à l'arrêt doivent être vidés ou munis de bouchons à clé. </w:t>
      </w:r>
    </w:p>
    <w:p w14:paraId="459D96CA" w14:textId="77777777" w:rsidR="00AA30FD" w:rsidRPr="00B56E36" w:rsidRDefault="00AA30FD" w:rsidP="00120157">
      <w:pPr>
        <w:ind w:left="-567" w:right="-613"/>
        <w:jc w:val="both"/>
        <w:rPr>
          <w:rFonts w:ascii="Arial" w:hAnsi="Arial" w:cs="Arial"/>
          <w:color w:val="353D4D"/>
        </w:rPr>
      </w:pPr>
      <w:r w:rsidRPr="00B56E36">
        <w:rPr>
          <w:rFonts w:ascii="Arial" w:hAnsi="Arial" w:cs="Arial"/>
          <w:color w:val="353D4D"/>
        </w:rPr>
        <w:t>Les cosses des batteries d'accumulateurs doivent être protégées de façon à être inaccessibles.</w:t>
      </w:r>
    </w:p>
    <w:p w14:paraId="49AEAAC9" w14:textId="77777777" w:rsidR="00AA30FD" w:rsidRPr="00B56E36" w:rsidRDefault="00AA30FD" w:rsidP="00120157">
      <w:pPr>
        <w:ind w:left="-567" w:right="-613"/>
        <w:jc w:val="both"/>
        <w:rPr>
          <w:rFonts w:ascii="Arial" w:hAnsi="Arial" w:cs="Arial"/>
          <w:color w:val="353D4D"/>
        </w:rPr>
      </w:pPr>
    </w:p>
    <w:p w14:paraId="4CDAADF8" w14:textId="77777777" w:rsidR="00AA30FD" w:rsidRDefault="00AA30FD" w:rsidP="00774301">
      <w:pPr>
        <w:ind w:left="-567" w:right="-613" w:firstLine="567"/>
        <w:jc w:val="both"/>
        <w:rPr>
          <w:rFonts w:ascii="Arial" w:hAnsi="Arial" w:cs="Arial"/>
          <w:color w:val="353D4D"/>
        </w:rPr>
      </w:pPr>
      <w:r w:rsidRPr="00B56E36">
        <w:rPr>
          <w:rFonts w:ascii="Arial" w:hAnsi="Arial" w:cs="Arial"/>
          <w:color w:val="353D4D"/>
        </w:rPr>
        <w:t>Lorsque la force motrice est nécessaire pour actionner certains appareils présentés dans les stands, celle-ci doit être d'origine électrique ; toutefois, les machines à moteurs thermiques ou à combustion sont autorisées sous réserve du respect des articles du chapitre V du titre 1er du livre II après avis de la commission de sécurité.</w:t>
      </w:r>
    </w:p>
    <w:p w14:paraId="7C50F1D6" w14:textId="77777777" w:rsidR="00AA30FD" w:rsidRPr="00B56E36" w:rsidRDefault="00AA30FD" w:rsidP="00120157">
      <w:pPr>
        <w:ind w:left="-567" w:right="-613"/>
        <w:jc w:val="both"/>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78" behindDoc="1" locked="0" layoutInCell="1" allowOverlap="1" wp14:anchorId="18AB6ADC" wp14:editId="052D9EB7">
                <wp:simplePos x="0" y="0"/>
                <wp:positionH relativeFrom="column">
                  <wp:posOffset>657225</wp:posOffset>
                </wp:positionH>
                <wp:positionV relativeFrom="paragraph">
                  <wp:posOffset>132979</wp:posOffset>
                </wp:positionV>
                <wp:extent cx="353695" cy="360680"/>
                <wp:effectExtent l="0" t="0" r="8255" b="1270"/>
                <wp:wrapNone/>
                <wp:docPr id="44" name="Ellipse 44"/>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B8959"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8AB6ADC" id="Ellipse 44" o:spid="_x0000_s1054" style="position:absolute;left:0;text-align:left;margin-left:51.75pt;margin-top:10.45pt;width:27.85pt;height:28.4pt;z-index:-251658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" fillcolor="#efdf00" stroked="f" strokeweight="1pt">
                <v:stroke joinstyle="miter"/>
                <v:textbox>
                  <w:txbxContent>
                    <w:p w14:paraId="1C7B8959" w14:textId="77777777" w:rsidR="00AA30FD" w:rsidRPr="00B878E1" w:rsidRDefault="00AA30FD" w:rsidP="00AA30FD">
                      <w:pPr>
                        <w:ind w:left="-142" w:hanging="284"/>
                        <w:jc w:val="center"/>
                        <w:rPr>
                          <w:b/>
                          <w:bCs/>
                        </w:rPr>
                      </w:pPr>
                    </w:p>
                  </w:txbxContent>
                </v:textbox>
              </v:oval>
            </w:pict>
          </mc:Fallback>
        </mc:AlternateContent>
      </w:r>
    </w:p>
    <w:p w14:paraId="485A8A6A" w14:textId="77777777" w:rsidR="00AA30FD" w:rsidRDefault="00AA30FD">
      <w:pPr>
        <w:pStyle w:val="Paragraphedeliste"/>
        <w:numPr>
          <w:ilvl w:val="1"/>
          <w:numId w:val="3"/>
        </w:numPr>
        <w:ind w:left="1843" w:right="-613" w:hanging="709"/>
        <w:rPr>
          <w:rFonts w:ascii="Arial" w:hAnsi="Arial" w:cs="Arial"/>
          <w:b/>
          <w:bCs/>
          <w:color w:val="353D4D"/>
          <w:sz w:val="24"/>
          <w:szCs w:val="24"/>
        </w:rPr>
      </w:pPr>
      <w:r>
        <w:rPr>
          <w:rFonts w:ascii="Arial" w:hAnsi="Arial" w:cs="Arial"/>
          <w:b/>
          <w:bCs/>
          <w:color w:val="353D4D"/>
          <w:sz w:val="24"/>
          <w:szCs w:val="24"/>
        </w:rPr>
        <w:t>DISTRIBUTION DE FLUIDES SUR LES STANDS</w:t>
      </w:r>
    </w:p>
    <w:p w14:paraId="547CDF18" w14:textId="77777777" w:rsidR="00AA30FD" w:rsidRDefault="00AA30FD" w:rsidP="00120157">
      <w:pPr>
        <w:ind w:left="-567" w:right="-613"/>
        <w:jc w:val="both"/>
        <w:rPr>
          <w:rFonts w:ascii="Arial" w:hAnsi="Arial" w:cs="Arial"/>
          <w:b/>
          <w:bCs/>
          <w:color w:val="353D4D"/>
          <w:sz w:val="24"/>
          <w:szCs w:val="24"/>
        </w:rPr>
      </w:pPr>
    </w:p>
    <w:p w14:paraId="55878CB6"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En dehors de l'eau (à une température inférieure à 60 °C), de l'air et des gaz neutres, les fluides doivent être distribués à une pression inférieure à 0,4 bar.</w:t>
      </w:r>
    </w:p>
    <w:p w14:paraId="4C2DF8A9" w14:textId="77777777" w:rsidR="00AA30FD" w:rsidRPr="00B56E36" w:rsidRDefault="00AA30FD" w:rsidP="00120157">
      <w:pPr>
        <w:ind w:left="-567" w:right="-613"/>
        <w:jc w:val="both"/>
        <w:rPr>
          <w:rFonts w:ascii="Arial" w:hAnsi="Arial" w:cs="Arial"/>
          <w:b/>
          <w:bCs/>
          <w:color w:val="353D4D"/>
          <w:sz w:val="24"/>
          <w:szCs w:val="24"/>
        </w:rPr>
      </w:pPr>
      <w:r w:rsidRPr="000D4CC4">
        <w:rPr>
          <w:noProof/>
          <w:sz w:val="28"/>
          <w:szCs w:val="28"/>
          <w:lang w:bidi="ar-SA"/>
        </w:rPr>
        <mc:AlternateContent>
          <mc:Choice Requires="wps">
            <w:drawing>
              <wp:anchor distT="0" distB="0" distL="114300" distR="114300" simplePos="0" relativeHeight="251658279" behindDoc="1" locked="0" layoutInCell="1" allowOverlap="1" wp14:anchorId="47E14634" wp14:editId="422E7A31">
                <wp:simplePos x="0" y="0"/>
                <wp:positionH relativeFrom="column">
                  <wp:posOffset>666115</wp:posOffset>
                </wp:positionH>
                <wp:positionV relativeFrom="paragraph">
                  <wp:posOffset>159756</wp:posOffset>
                </wp:positionV>
                <wp:extent cx="354037" cy="360850"/>
                <wp:effectExtent l="0" t="0" r="8255" b="1270"/>
                <wp:wrapNone/>
                <wp:docPr id="50" name="Ellipse 50"/>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D71CA"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7E14634" id="Ellipse 50" o:spid="_x0000_s1055" style="position:absolute;left:0;text-align:left;margin-left:52.45pt;margin-top:12.6pt;width:27.9pt;height:28.4pt;z-index:-25165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" fillcolor="#efdf00" stroked="f" strokeweight="1pt">
                <v:stroke joinstyle="miter"/>
                <v:textbox>
                  <w:txbxContent>
                    <w:p w14:paraId="18AD71CA" w14:textId="77777777" w:rsidR="00AA30FD" w:rsidRPr="00B878E1" w:rsidRDefault="00AA30FD" w:rsidP="00AA30FD">
                      <w:pPr>
                        <w:ind w:left="-142" w:hanging="284"/>
                        <w:jc w:val="center"/>
                        <w:rPr>
                          <w:b/>
                          <w:bCs/>
                        </w:rPr>
                      </w:pPr>
                    </w:p>
                  </w:txbxContent>
                </v:textbox>
              </v:oval>
            </w:pict>
          </mc:Fallback>
        </mc:AlternateContent>
      </w:r>
    </w:p>
    <w:p w14:paraId="1AA93D5E" w14:textId="77777777" w:rsidR="00AA30FD" w:rsidRDefault="00AA30FD">
      <w:pPr>
        <w:pStyle w:val="Paragraphedeliste"/>
        <w:numPr>
          <w:ilvl w:val="1"/>
          <w:numId w:val="3"/>
        </w:numPr>
        <w:ind w:left="1843" w:right="-613" w:hanging="709"/>
        <w:rPr>
          <w:rFonts w:ascii="Arial" w:hAnsi="Arial" w:cs="Arial"/>
          <w:b/>
          <w:bCs/>
          <w:color w:val="353D4D"/>
          <w:sz w:val="24"/>
          <w:szCs w:val="24"/>
        </w:rPr>
      </w:pPr>
      <w:r>
        <w:rPr>
          <w:rFonts w:ascii="Arial" w:hAnsi="Arial" w:cs="Arial"/>
          <w:b/>
          <w:bCs/>
          <w:color w:val="353D4D"/>
          <w:sz w:val="24"/>
          <w:szCs w:val="24"/>
        </w:rPr>
        <w:t>SUBSTANCES RADIOACTIVES – RAYONS X</w:t>
      </w:r>
    </w:p>
    <w:p w14:paraId="69A40E0C" w14:textId="77777777" w:rsidR="00AA30FD" w:rsidRDefault="00AA30FD" w:rsidP="00120157">
      <w:pPr>
        <w:ind w:left="-567" w:right="-613"/>
        <w:jc w:val="both"/>
        <w:rPr>
          <w:rFonts w:ascii="Arial" w:hAnsi="Arial" w:cs="Arial"/>
          <w:b/>
          <w:bCs/>
          <w:color w:val="353D4D"/>
          <w:sz w:val="24"/>
          <w:szCs w:val="24"/>
        </w:rPr>
      </w:pPr>
    </w:p>
    <w:p w14:paraId="55BBC676"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Toute présentation de machines ou matériels utilisant des substances radioactives ou génératrices de rayons X doit faire l'objet d'une demande d'autorisation adressée par l'exposant à l'administration compétente.</w:t>
      </w:r>
    </w:p>
    <w:p w14:paraId="1FB9907C" w14:textId="77777777" w:rsidR="00AA30FD" w:rsidRPr="00B56E36" w:rsidRDefault="00AA30FD" w:rsidP="00120157">
      <w:pPr>
        <w:ind w:left="-567" w:right="-613"/>
        <w:jc w:val="both"/>
        <w:rPr>
          <w:rFonts w:ascii="Arial" w:hAnsi="Arial" w:cs="Arial"/>
          <w:color w:val="353D4D"/>
        </w:rPr>
      </w:pPr>
    </w:p>
    <w:p w14:paraId="2CE8A2F0"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L'autorisation de présenter des substances radioactives sur des stands d'exposition ne peut être accordée que pour des démonstrations d'appareils et lorsque les activités de ces substances sont inférieures à :</w:t>
      </w:r>
    </w:p>
    <w:p w14:paraId="07D98CAB" w14:textId="77777777" w:rsidR="00774301" w:rsidRDefault="00AA30FD">
      <w:pPr>
        <w:pStyle w:val="Paragraphedeliste"/>
        <w:numPr>
          <w:ilvl w:val="0"/>
          <w:numId w:val="12"/>
        </w:numPr>
        <w:ind w:right="-613"/>
        <w:rPr>
          <w:rFonts w:ascii="Arial" w:hAnsi="Arial" w:cs="Arial"/>
          <w:color w:val="353D4D"/>
        </w:rPr>
      </w:pPr>
      <w:r w:rsidRPr="00B56E36">
        <w:rPr>
          <w:rFonts w:ascii="Arial" w:hAnsi="Arial" w:cs="Arial"/>
          <w:color w:val="353D4D"/>
        </w:rPr>
        <w:t xml:space="preserve">37 </w:t>
      </w:r>
      <w:r w:rsidRPr="007A65CC">
        <w:rPr>
          <w:rFonts w:ascii="Arial" w:hAnsi="Arial" w:cs="Arial"/>
          <w:color w:val="353D4D"/>
        </w:rPr>
        <w:t>kilobecquerels</w:t>
      </w:r>
      <w:r w:rsidRPr="00B56E36">
        <w:rPr>
          <w:rFonts w:ascii="Arial" w:hAnsi="Arial" w:cs="Arial"/>
          <w:color w:val="353D4D"/>
        </w:rPr>
        <w:t xml:space="preserve"> (1 microcurie) pour celles constituées ou contenant des radioéléments du groupe I (*) ;</w:t>
      </w:r>
    </w:p>
    <w:p w14:paraId="5622052D" w14:textId="77777777" w:rsidR="00774301" w:rsidRDefault="00AA30FD">
      <w:pPr>
        <w:pStyle w:val="Paragraphedeliste"/>
        <w:numPr>
          <w:ilvl w:val="0"/>
          <w:numId w:val="12"/>
        </w:numPr>
        <w:ind w:right="-613"/>
        <w:rPr>
          <w:rFonts w:ascii="Arial" w:hAnsi="Arial" w:cs="Arial"/>
          <w:color w:val="353D4D"/>
        </w:rPr>
      </w:pPr>
      <w:r w:rsidRPr="00774301">
        <w:rPr>
          <w:rFonts w:ascii="Arial" w:hAnsi="Arial" w:cs="Arial"/>
          <w:color w:val="353D4D"/>
        </w:rPr>
        <w:t>370 kilobecquerels (10 microcuries) pour celles constituées ou contenant des radioéléments du groupe II ;</w:t>
      </w:r>
    </w:p>
    <w:p w14:paraId="36C27267" w14:textId="32071E4C" w:rsidR="00AA30FD" w:rsidRPr="00774301" w:rsidRDefault="00AA30FD">
      <w:pPr>
        <w:pStyle w:val="Paragraphedeliste"/>
        <w:numPr>
          <w:ilvl w:val="0"/>
          <w:numId w:val="12"/>
        </w:numPr>
        <w:ind w:right="-613"/>
        <w:rPr>
          <w:rFonts w:ascii="Arial" w:hAnsi="Arial" w:cs="Arial"/>
          <w:color w:val="353D4D"/>
        </w:rPr>
      </w:pPr>
      <w:r w:rsidRPr="00774301">
        <w:rPr>
          <w:rFonts w:ascii="Arial" w:hAnsi="Arial" w:cs="Arial"/>
          <w:color w:val="353D4D"/>
        </w:rPr>
        <w:t>3 700 kilobecquerels (100 microcuries) pour celles constituées ou contenant des radioéléments du groupe III</w:t>
      </w:r>
    </w:p>
    <w:p w14:paraId="5CABAE63" w14:textId="77777777" w:rsidR="00AA30FD" w:rsidRPr="00B56E36" w:rsidRDefault="00AA30FD" w:rsidP="00120157">
      <w:pPr>
        <w:ind w:left="-567" w:right="-613"/>
        <w:jc w:val="both"/>
        <w:rPr>
          <w:rFonts w:ascii="Arial" w:hAnsi="Arial" w:cs="Arial"/>
          <w:color w:val="353D4D"/>
        </w:rPr>
      </w:pPr>
    </w:p>
    <w:p w14:paraId="414DE50E"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Des dérogations peuvent être accordées pour l'emploi de substances d'activité supérieure, sous réserve que les mesures suivantes soient prises :</w:t>
      </w:r>
    </w:p>
    <w:p w14:paraId="325AE0EA" w14:textId="77777777" w:rsidR="00774301" w:rsidRDefault="00AA30FD">
      <w:pPr>
        <w:pStyle w:val="Paragraphedeliste"/>
        <w:numPr>
          <w:ilvl w:val="0"/>
          <w:numId w:val="13"/>
        </w:numPr>
        <w:ind w:right="-613"/>
        <w:rPr>
          <w:rFonts w:ascii="Arial" w:hAnsi="Arial" w:cs="Arial"/>
          <w:color w:val="353D4D"/>
        </w:rPr>
      </w:pPr>
      <w:r w:rsidRPr="00B56E36">
        <w:rPr>
          <w:rFonts w:ascii="Arial" w:hAnsi="Arial" w:cs="Arial"/>
          <w:color w:val="353D4D"/>
        </w:rPr>
        <w:t>Les substances radioactives doivent être efficacement protégées ;</w:t>
      </w:r>
    </w:p>
    <w:p w14:paraId="20F01D9E" w14:textId="77777777" w:rsidR="00774301" w:rsidRDefault="00AA30FD">
      <w:pPr>
        <w:pStyle w:val="Paragraphedeliste"/>
        <w:numPr>
          <w:ilvl w:val="0"/>
          <w:numId w:val="13"/>
        </w:numPr>
        <w:ind w:right="-613"/>
        <w:rPr>
          <w:rFonts w:ascii="Arial" w:hAnsi="Arial" w:cs="Arial"/>
          <w:color w:val="353D4D"/>
        </w:rPr>
      </w:pPr>
      <w:r w:rsidRPr="00774301">
        <w:rPr>
          <w:rFonts w:ascii="Arial" w:hAnsi="Arial" w:cs="Arial"/>
          <w:color w:val="353D4D"/>
        </w:rPr>
        <w:t>Leur présence doit être signalée au moyen de schémas de base des rayonnements ionisants définis par la norme NF M 60-101, ainsi que leur nature et leur activité ;</w:t>
      </w:r>
    </w:p>
    <w:p w14:paraId="321B6A77" w14:textId="77777777" w:rsidR="00774301" w:rsidRDefault="00AA30FD">
      <w:pPr>
        <w:pStyle w:val="Paragraphedeliste"/>
        <w:numPr>
          <w:ilvl w:val="0"/>
          <w:numId w:val="13"/>
        </w:numPr>
        <w:ind w:right="-613"/>
        <w:rPr>
          <w:rFonts w:ascii="Arial" w:hAnsi="Arial" w:cs="Arial"/>
          <w:color w:val="353D4D"/>
        </w:rPr>
      </w:pPr>
      <w:r w:rsidRPr="00774301">
        <w:rPr>
          <w:rFonts w:ascii="Arial" w:hAnsi="Arial" w:cs="Arial"/>
          <w:color w:val="353D4D"/>
        </w:rPr>
        <w:t>Leur enlèvement par le public doit être rendu matériellement impossible, soit par fixation sur un appareil d'utilisation nécessitant un démontage au moyen d'un outil, soit par éloignement ;</w:t>
      </w:r>
    </w:p>
    <w:p w14:paraId="60BD7819" w14:textId="77777777" w:rsidR="00774301" w:rsidRDefault="00AA30FD">
      <w:pPr>
        <w:pStyle w:val="Paragraphedeliste"/>
        <w:numPr>
          <w:ilvl w:val="0"/>
          <w:numId w:val="13"/>
        </w:numPr>
        <w:ind w:right="-613"/>
        <w:rPr>
          <w:rFonts w:ascii="Arial" w:hAnsi="Arial" w:cs="Arial"/>
          <w:color w:val="353D4D"/>
        </w:rPr>
      </w:pPr>
      <w:r w:rsidRPr="00774301">
        <w:rPr>
          <w:rFonts w:ascii="Arial" w:hAnsi="Arial" w:cs="Arial"/>
          <w:color w:val="353D4D"/>
        </w:rPr>
        <w:t>Elles doivent faire l'objet d'une surveillance permanente par un ou plusieurs exposants nommément désignés ;</w:t>
      </w:r>
    </w:p>
    <w:p w14:paraId="3500D318" w14:textId="77777777" w:rsidR="00774301" w:rsidRDefault="00AA30FD">
      <w:pPr>
        <w:pStyle w:val="Paragraphedeliste"/>
        <w:numPr>
          <w:ilvl w:val="0"/>
          <w:numId w:val="13"/>
        </w:numPr>
        <w:ind w:right="-613"/>
        <w:rPr>
          <w:rFonts w:ascii="Arial" w:hAnsi="Arial" w:cs="Arial"/>
          <w:color w:val="353D4D"/>
        </w:rPr>
      </w:pPr>
      <w:r w:rsidRPr="00774301">
        <w:rPr>
          <w:rFonts w:ascii="Arial" w:hAnsi="Arial" w:cs="Arial"/>
          <w:color w:val="353D4D"/>
        </w:rPr>
        <w:t>Lorsque cette surveillance cesse, même en l'absence de public, les substances radioactives doivent être stockées dans un conteneur, à l'épreuve du feu, portant de façon très apparente le signe conventionnel des rayonnements ionisants ;</w:t>
      </w:r>
    </w:p>
    <w:p w14:paraId="145C57D2" w14:textId="319179F7" w:rsidR="00AA30FD" w:rsidRPr="00774301" w:rsidRDefault="00AA30FD">
      <w:pPr>
        <w:pStyle w:val="Paragraphedeliste"/>
        <w:numPr>
          <w:ilvl w:val="0"/>
          <w:numId w:val="13"/>
        </w:numPr>
        <w:ind w:right="-613"/>
        <w:rPr>
          <w:rFonts w:ascii="Arial" w:hAnsi="Arial" w:cs="Arial"/>
          <w:color w:val="353D4D"/>
        </w:rPr>
      </w:pPr>
      <w:r w:rsidRPr="00774301">
        <w:rPr>
          <w:rFonts w:ascii="Arial" w:hAnsi="Arial" w:cs="Arial"/>
          <w:color w:val="353D4D"/>
        </w:rPr>
        <w:t xml:space="preserve">Le débit d'équivalent de dose, en tout point du stand, doit rester inférieur à 7,5 microsievert par heure (0,75 </w:t>
      </w:r>
      <w:proofErr w:type="spellStart"/>
      <w:r w:rsidRPr="00774301">
        <w:rPr>
          <w:rFonts w:ascii="Arial" w:hAnsi="Arial" w:cs="Arial"/>
          <w:color w:val="353D4D"/>
        </w:rPr>
        <w:t>millerad</w:t>
      </w:r>
      <w:proofErr w:type="spellEnd"/>
      <w:r w:rsidRPr="00774301">
        <w:rPr>
          <w:rFonts w:ascii="Arial" w:hAnsi="Arial" w:cs="Arial"/>
          <w:color w:val="353D4D"/>
        </w:rPr>
        <w:t xml:space="preserve"> équivalent man par heure).</w:t>
      </w:r>
    </w:p>
    <w:p w14:paraId="35A1D813" w14:textId="77777777" w:rsidR="00AA30FD" w:rsidRPr="00B56E36" w:rsidRDefault="00AA30FD" w:rsidP="00120157">
      <w:pPr>
        <w:ind w:left="-567" w:right="-613"/>
        <w:jc w:val="both"/>
        <w:rPr>
          <w:rFonts w:ascii="Arial" w:hAnsi="Arial" w:cs="Arial"/>
          <w:color w:val="353D4D"/>
        </w:rPr>
      </w:pPr>
    </w:p>
    <w:p w14:paraId="1CEB2101" w14:textId="77777777" w:rsidR="00AA30FD" w:rsidRDefault="00AA30FD" w:rsidP="00774301">
      <w:pPr>
        <w:ind w:left="-567" w:right="-613" w:firstLine="567"/>
        <w:jc w:val="both"/>
        <w:rPr>
          <w:rFonts w:ascii="Arial" w:hAnsi="Arial" w:cs="Arial"/>
          <w:color w:val="353D4D"/>
        </w:rPr>
      </w:pPr>
      <w:r w:rsidRPr="00B56E36">
        <w:rPr>
          <w:rFonts w:ascii="Arial" w:hAnsi="Arial" w:cs="Arial"/>
          <w:color w:val="353D4D"/>
        </w:rPr>
        <w:t>En aggravation des dispositions de l'article T 21, les stands sur lesquels les substances radioactives sont présentées doivent être construits et décorés avec des matériaux de catégorie M1.</w:t>
      </w:r>
    </w:p>
    <w:p w14:paraId="039747D9"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lastRenderedPageBreak/>
        <w:t>L'autorisation de présenter sur des stands d'expositions des appareils émetteurs de rayons X ne peut être accordée que s'ils respectent, ainsi que les accessoires, les règles fixées par la norme NF C 74-100.</w:t>
      </w:r>
    </w:p>
    <w:p w14:paraId="5DAC1510" w14:textId="77777777" w:rsidR="00AA30FD" w:rsidRPr="00B56E36" w:rsidRDefault="00AA30FD" w:rsidP="00120157">
      <w:pPr>
        <w:ind w:left="-567" w:right="-613"/>
        <w:jc w:val="both"/>
        <w:rPr>
          <w:rFonts w:ascii="Arial" w:hAnsi="Arial" w:cs="Arial"/>
          <w:color w:val="353D4D"/>
        </w:rPr>
      </w:pPr>
    </w:p>
    <w:p w14:paraId="2DB100B9" w14:textId="77777777" w:rsidR="00AA30FD" w:rsidRPr="00B56E36" w:rsidRDefault="00AA30FD" w:rsidP="00774301">
      <w:pPr>
        <w:ind w:left="-567" w:right="-613" w:firstLine="567"/>
        <w:jc w:val="both"/>
        <w:rPr>
          <w:rFonts w:ascii="Arial" w:hAnsi="Arial" w:cs="Arial"/>
          <w:color w:val="353D4D"/>
        </w:rPr>
      </w:pPr>
      <w:r w:rsidRPr="00B56E36">
        <w:rPr>
          <w:rFonts w:ascii="Arial" w:hAnsi="Arial" w:cs="Arial"/>
          <w:color w:val="353D4D"/>
        </w:rPr>
        <w:t>En particulier, les dispositions suivantes doivent être prises :</w:t>
      </w:r>
    </w:p>
    <w:p w14:paraId="38D6331B" w14:textId="77777777" w:rsidR="00774301" w:rsidRDefault="00AA30FD">
      <w:pPr>
        <w:pStyle w:val="Paragraphedeliste"/>
        <w:numPr>
          <w:ilvl w:val="0"/>
          <w:numId w:val="14"/>
        </w:numPr>
        <w:ind w:right="-613"/>
        <w:rPr>
          <w:rFonts w:ascii="Arial" w:hAnsi="Arial" w:cs="Arial"/>
          <w:color w:val="353D4D"/>
        </w:rPr>
      </w:pPr>
      <w:r w:rsidRPr="00B56E36">
        <w:rPr>
          <w:rFonts w:ascii="Arial" w:hAnsi="Arial" w:cs="Arial"/>
          <w:color w:val="353D4D"/>
        </w:rPr>
        <w:t>Éloignement des objets superflus au voisinage du générateur de rayons X et de l'échantillon à examiner ;</w:t>
      </w:r>
    </w:p>
    <w:p w14:paraId="42BC4FA4" w14:textId="77777777" w:rsidR="00774301" w:rsidRDefault="00AA30FD">
      <w:pPr>
        <w:pStyle w:val="Paragraphedeliste"/>
        <w:numPr>
          <w:ilvl w:val="0"/>
          <w:numId w:val="14"/>
        </w:numPr>
        <w:ind w:right="-613"/>
        <w:rPr>
          <w:rFonts w:ascii="Arial" w:hAnsi="Arial" w:cs="Arial"/>
          <w:color w:val="353D4D"/>
        </w:rPr>
      </w:pPr>
      <w:r w:rsidRPr="00774301">
        <w:rPr>
          <w:rFonts w:ascii="Arial" w:hAnsi="Arial" w:cs="Arial"/>
          <w:color w:val="353D4D"/>
        </w:rPr>
        <w:t>Matérialisation et signalisation de la zone non accessible au public ;</w:t>
      </w:r>
    </w:p>
    <w:p w14:paraId="6B5F2DB8" w14:textId="302CD38B" w:rsidR="00AA30FD" w:rsidRPr="00774301" w:rsidRDefault="00AA30FD">
      <w:pPr>
        <w:pStyle w:val="Paragraphedeliste"/>
        <w:numPr>
          <w:ilvl w:val="0"/>
          <w:numId w:val="14"/>
        </w:numPr>
        <w:ind w:right="-613"/>
        <w:rPr>
          <w:rFonts w:ascii="Arial" w:hAnsi="Arial" w:cs="Arial"/>
          <w:color w:val="353D4D"/>
        </w:rPr>
      </w:pPr>
      <w:r w:rsidRPr="00774301">
        <w:rPr>
          <w:rFonts w:ascii="Arial" w:hAnsi="Arial" w:cs="Arial"/>
          <w:color w:val="353D4D"/>
        </w:rPr>
        <w:t>Le débit d'exposition du rayonnement de fuite ne doit pas dépasser 0,258 microcoulomb par kilogramme et par heure (1 milli röntgen par heure) à une distance de 0,10 mètre du foyer radiogène.</w:t>
      </w:r>
    </w:p>
    <w:p w14:paraId="3D69D9D7" w14:textId="77777777" w:rsidR="00AA30FD" w:rsidRPr="00774301" w:rsidRDefault="00AA30FD" w:rsidP="00774301">
      <w:pPr>
        <w:ind w:right="-613"/>
        <w:rPr>
          <w:rFonts w:ascii="Arial" w:hAnsi="Arial" w:cs="Arial"/>
          <w:color w:val="353D4D"/>
        </w:rPr>
      </w:pPr>
    </w:p>
    <w:p w14:paraId="20D6D976" w14:textId="77777777" w:rsidR="00AA30FD" w:rsidRPr="00774301" w:rsidRDefault="00AA30FD" w:rsidP="00120157">
      <w:pPr>
        <w:ind w:left="-567" w:right="-613"/>
        <w:jc w:val="both"/>
        <w:rPr>
          <w:rFonts w:ascii="Arial" w:hAnsi="Arial" w:cs="Arial"/>
          <w:i/>
          <w:iCs/>
          <w:color w:val="353D4D"/>
          <w:sz w:val="20"/>
          <w:szCs w:val="20"/>
        </w:rPr>
      </w:pPr>
      <w:r w:rsidRPr="00774301">
        <w:rPr>
          <w:rFonts w:ascii="Arial" w:hAnsi="Arial" w:cs="Arial"/>
          <w:i/>
          <w:iCs/>
          <w:color w:val="353D4D"/>
          <w:sz w:val="20"/>
          <w:szCs w:val="20"/>
        </w:rPr>
        <w:t>(*) : Le classement des radioéléments, fonction de leur radiotoxicité relative, est celui définis par le décret n° 66-450 du 20 juin 1966 relatif aux principes généraux de protection contre les rayonnements ionisants (J.O. du 30 juin 1966, p. 5490 - Brochure J.O. n° 1420)</w:t>
      </w:r>
    </w:p>
    <w:p w14:paraId="6D613ADD" w14:textId="77777777" w:rsidR="00AA30FD" w:rsidRPr="00B56E36" w:rsidRDefault="00AA30FD" w:rsidP="00120157">
      <w:pPr>
        <w:ind w:left="-567" w:right="-613"/>
        <w:jc w:val="both"/>
        <w:rPr>
          <w:rFonts w:ascii="Arial" w:hAnsi="Arial" w:cs="Arial"/>
          <w:color w:val="353D4D"/>
          <w:sz w:val="24"/>
          <w:szCs w:val="24"/>
        </w:rPr>
      </w:pPr>
      <w:r w:rsidRPr="000D4CC4">
        <w:rPr>
          <w:noProof/>
          <w:sz w:val="28"/>
          <w:szCs w:val="28"/>
          <w:lang w:bidi="ar-SA"/>
        </w:rPr>
        <mc:AlternateContent>
          <mc:Choice Requires="wps">
            <w:drawing>
              <wp:anchor distT="0" distB="0" distL="114300" distR="114300" simplePos="0" relativeHeight="251658280" behindDoc="1" locked="0" layoutInCell="1" allowOverlap="1" wp14:anchorId="7D912CF7" wp14:editId="0C128DFC">
                <wp:simplePos x="0" y="0"/>
                <wp:positionH relativeFrom="column">
                  <wp:posOffset>665480</wp:posOffset>
                </wp:positionH>
                <wp:positionV relativeFrom="paragraph">
                  <wp:posOffset>162296</wp:posOffset>
                </wp:positionV>
                <wp:extent cx="354037" cy="360850"/>
                <wp:effectExtent l="0" t="0" r="8255" b="1270"/>
                <wp:wrapNone/>
                <wp:docPr id="51" name="Ellipse 51"/>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C15F1"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D912CF7" id="Ellipse 51" o:spid="_x0000_s1056" style="position:absolute;left:0;text-align:left;margin-left:52.4pt;margin-top:12.8pt;width:27.9pt;height:28.4pt;z-index:-251658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" fillcolor="#efdf00" stroked="f" strokeweight="1pt">
                <v:stroke joinstyle="miter"/>
                <v:textbox>
                  <w:txbxContent>
                    <w:p w14:paraId="169C15F1" w14:textId="77777777" w:rsidR="00AA30FD" w:rsidRPr="00B878E1" w:rsidRDefault="00AA30FD" w:rsidP="00AA30FD">
                      <w:pPr>
                        <w:ind w:left="-142" w:hanging="284"/>
                        <w:jc w:val="center"/>
                        <w:rPr>
                          <w:b/>
                          <w:bCs/>
                        </w:rPr>
                      </w:pPr>
                    </w:p>
                  </w:txbxContent>
                </v:textbox>
              </v:oval>
            </w:pict>
          </mc:Fallback>
        </mc:AlternateContent>
      </w:r>
    </w:p>
    <w:p w14:paraId="461C1690" w14:textId="77777777" w:rsidR="00AA30FD" w:rsidRDefault="00AA30FD">
      <w:pPr>
        <w:pStyle w:val="Paragraphedeliste"/>
        <w:numPr>
          <w:ilvl w:val="1"/>
          <w:numId w:val="3"/>
        </w:numPr>
        <w:ind w:left="1843" w:right="-613" w:hanging="709"/>
        <w:rPr>
          <w:rFonts w:ascii="Arial" w:hAnsi="Arial" w:cs="Arial"/>
          <w:b/>
          <w:bCs/>
          <w:color w:val="353D4D"/>
          <w:sz w:val="24"/>
          <w:szCs w:val="24"/>
        </w:rPr>
      </w:pPr>
      <w:r>
        <w:rPr>
          <w:rFonts w:ascii="Arial" w:hAnsi="Arial" w:cs="Arial"/>
          <w:b/>
          <w:bCs/>
          <w:color w:val="353D4D"/>
          <w:sz w:val="24"/>
          <w:szCs w:val="24"/>
        </w:rPr>
        <w:t>LASERS</w:t>
      </w:r>
    </w:p>
    <w:p w14:paraId="3E9A69E7" w14:textId="77777777" w:rsidR="00AA30FD" w:rsidRPr="00B56E36" w:rsidRDefault="00AA30FD" w:rsidP="00120157">
      <w:pPr>
        <w:ind w:left="-567" w:right="-613"/>
        <w:jc w:val="both"/>
        <w:rPr>
          <w:rFonts w:ascii="Arial" w:hAnsi="Arial" w:cs="Arial"/>
          <w:color w:val="353D4D"/>
          <w:sz w:val="24"/>
          <w:szCs w:val="24"/>
        </w:rPr>
      </w:pPr>
    </w:p>
    <w:p w14:paraId="44DDA9B8" w14:textId="77777777" w:rsidR="00AA30FD" w:rsidRPr="00B56E36" w:rsidRDefault="00AA30FD" w:rsidP="00014E5E">
      <w:pPr>
        <w:pStyle w:val="Paragraphedeliste"/>
        <w:ind w:left="-567" w:right="-613" w:firstLine="567"/>
        <w:rPr>
          <w:rFonts w:ascii="Arial" w:hAnsi="Arial" w:cs="Arial"/>
          <w:color w:val="353D4D"/>
        </w:rPr>
      </w:pPr>
      <w:r w:rsidRPr="00B56E36">
        <w:rPr>
          <w:rFonts w:ascii="Arial" w:hAnsi="Arial" w:cs="Arial"/>
          <w:color w:val="353D4D"/>
        </w:rPr>
        <w:t>L'emploi de lasers dans les salles est autorisé sous réserve du respect des dispositions suivantes :</w:t>
      </w:r>
    </w:p>
    <w:p w14:paraId="14E290DD" w14:textId="77777777" w:rsidR="00014E5E" w:rsidRDefault="00AA30FD">
      <w:pPr>
        <w:pStyle w:val="Paragraphedeliste"/>
        <w:numPr>
          <w:ilvl w:val="0"/>
          <w:numId w:val="15"/>
        </w:numPr>
        <w:ind w:right="-613"/>
        <w:rPr>
          <w:rFonts w:ascii="Arial" w:hAnsi="Arial" w:cs="Arial"/>
          <w:color w:val="353D4D"/>
        </w:rPr>
      </w:pPr>
      <w:r w:rsidRPr="00B56E36">
        <w:rPr>
          <w:rFonts w:ascii="Arial" w:hAnsi="Arial" w:cs="Arial"/>
          <w:color w:val="353D4D"/>
        </w:rPr>
        <w:t>Le public ne doit en aucun cas être soumis au faisceau direct ou réfléchi du laser ;</w:t>
      </w:r>
    </w:p>
    <w:p w14:paraId="46C4A1EF" w14:textId="77777777" w:rsidR="00014E5E" w:rsidRDefault="00AA30FD">
      <w:pPr>
        <w:pStyle w:val="Paragraphedeliste"/>
        <w:numPr>
          <w:ilvl w:val="0"/>
          <w:numId w:val="15"/>
        </w:numPr>
        <w:ind w:right="-613"/>
        <w:rPr>
          <w:rFonts w:ascii="Arial" w:hAnsi="Arial" w:cs="Arial"/>
          <w:color w:val="353D4D"/>
        </w:rPr>
      </w:pPr>
      <w:r w:rsidRPr="00014E5E">
        <w:rPr>
          <w:rFonts w:ascii="Arial" w:hAnsi="Arial" w:cs="Arial"/>
          <w:color w:val="353D4D"/>
        </w:rPr>
        <w:t>L’appareil et ses équipements annexes doivent être solidement fixés à des éléments stables ;</w:t>
      </w:r>
    </w:p>
    <w:p w14:paraId="1BC2310F" w14:textId="77777777" w:rsidR="00014E5E" w:rsidRDefault="00AA30FD">
      <w:pPr>
        <w:pStyle w:val="Paragraphedeliste"/>
        <w:numPr>
          <w:ilvl w:val="0"/>
          <w:numId w:val="15"/>
        </w:numPr>
        <w:ind w:right="-613"/>
        <w:rPr>
          <w:rFonts w:ascii="Arial" w:hAnsi="Arial" w:cs="Arial"/>
          <w:color w:val="353D4D"/>
        </w:rPr>
      </w:pPr>
      <w:r w:rsidRPr="00014E5E">
        <w:rPr>
          <w:rFonts w:ascii="Arial" w:hAnsi="Arial" w:cs="Arial"/>
          <w:color w:val="353D4D"/>
        </w:rPr>
        <w:t>L’environnement de l'appareil et de l'espace balayé par le faisceau ne doit pas comporter d'éléments réfléchissants aux longueurs d'ondes considérées ;</w:t>
      </w:r>
    </w:p>
    <w:p w14:paraId="4E21F63E" w14:textId="77777777" w:rsidR="00014E5E" w:rsidRDefault="00AA30FD">
      <w:pPr>
        <w:pStyle w:val="Paragraphedeliste"/>
        <w:numPr>
          <w:ilvl w:val="0"/>
          <w:numId w:val="15"/>
        </w:numPr>
        <w:ind w:right="-613"/>
        <w:rPr>
          <w:rFonts w:ascii="Arial" w:hAnsi="Arial" w:cs="Arial"/>
          <w:color w:val="353D4D"/>
        </w:rPr>
      </w:pPr>
      <w:r w:rsidRPr="00014E5E">
        <w:rPr>
          <w:rFonts w:ascii="Arial" w:hAnsi="Arial" w:cs="Arial"/>
          <w:color w:val="353D4D"/>
        </w:rPr>
        <w:t>Les exposants doivent s'assurer, lors des essais effectués en dehors de la présence du public, de l'absence de réaction des matériaux d'aménagement, de décoration et des équipements de protection contre l'incendie à l'énergie calorifique cédée par les faisceaux lumineux ;</w:t>
      </w:r>
    </w:p>
    <w:p w14:paraId="25AE3000" w14:textId="77777777" w:rsidR="00014E5E" w:rsidRDefault="00AA30FD">
      <w:pPr>
        <w:pStyle w:val="Paragraphedeliste"/>
        <w:numPr>
          <w:ilvl w:val="0"/>
          <w:numId w:val="15"/>
        </w:numPr>
        <w:ind w:right="-613"/>
        <w:rPr>
          <w:rFonts w:ascii="Arial" w:hAnsi="Arial" w:cs="Arial"/>
          <w:color w:val="353D4D"/>
        </w:rPr>
      </w:pPr>
      <w:r w:rsidRPr="00014E5E">
        <w:rPr>
          <w:rFonts w:ascii="Arial" w:hAnsi="Arial" w:cs="Arial"/>
          <w:color w:val="353D4D"/>
        </w:rPr>
        <w:t>Avant sa mise en œuvre, toute installation doit faire l'objet de la part de l'exposant auprès de l'autorité administrative compétente :</w:t>
      </w:r>
    </w:p>
    <w:p w14:paraId="761AC911" w14:textId="77777777" w:rsidR="00014E5E" w:rsidRDefault="00AA30FD">
      <w:pPr>
        <w:pStyle w:val="Paragraphedeliste"/>
        <w:numPr>
          <w:ilvl w:val="1"/>
          <w:numId w:val="15"/>
        </w:numPr>
        <w:ind w:right="-613"/>
        <w:rPr>
          <w:rFonts w:ascii="Arial" w:hAnsi="Arial" w:cs="Arial"/>
          <w:color w:val="353D4D"/>
        </w:rPr>
      </w:pPr>
      <w:r w:rsidRPr="00014E5E">
        <w:rPr>
          <w:rFonts w:ascii="Arial" w:hAnsi="Arial" w:cs="Arial"/>
          <w:color w:val="353D4D"/>
        </w:rPr>
        <w:t>D’une déclaration ;</w:t>
      </w:r>
    </w:p>
    <w:p w14:paraId="5D573CFB" w14:textId="77777777" w:rsidR="00014E5E" w:rsidRDefault="00AA30FD">
      <w:pPr>
        <w:pStyle w:val="Paragraphedeliste"/>
        <w:numPr>
          <w:ilvl w:val="1"/>
          <w:numId w:val="15"/>
        </w:numPr>
        <w:ind w:right="-613"/>
        <w:rPr>
          <w:rFonts w:ascii="Arial" w:hAnsi="Arial" w:cs="Arial"/>
          <w:color w:val="353D4D"/>
        </w:rPr>
      </w:pPr>
      <w:r w:rsidRPr="00014E5E">
        <w:rPr>
          <w:rFonts w:ascii="Arial" w:hAnsi="Arial" w:cs="Arial"/>
          <w:color w:val="353D4D"/>
        </w:rPr>
        <w:t>De la remise d'une note technique accompagnée du plan de l'installation ;</w:t>
      </w:r>
    </w:p>
    <w:p w14:paraId="2DE75575" w14:textId="00B93C9E" w:rsidR="00AA30FD" w:rsidRPr="00014E5E" w:rsidRDefault="00AA30FD">
      <w:pPr>
        <w:pStyle w:val="Paragraphedeliste"/>
        <w:numPr>
          <w:ilvl w:val="1"/>
          <w:numId w:val="15"/>
        </w:numPr>
        <w:ind w:right="-613"/>
        <w:rPr>
          <w:rFonts w:ascii="Arial" w:hAnsi="Arial" w:cs="Arial"/>
          <w:color w:val="353D4D"/>
        </w:rPr>
      </w:pPr>
      <w:r w:rsidRPr="00014E5E">
        <w:rPr>
          <w:rFonts w:ascii="Arial" w:hAnsi="Arial" w:cs="Arial"/>
          <w:color w:val="353D4D"/>
        </w:rPr>
        <w:t>De la remise d'un document établi et signé par l'installateur, certifiant la conformité aux présentes dispositions.</w:t>
      </w:r>
    </w:p>
    <w:p w14:paraId="1EC63DA7" w14:textId="77777777" w:rsidR="00AA30FD" w:rsidRPr="00B56E36" w:rsidRDefault="00AA30FD" w:rsidP="00120157">
      <w:pPr>
        <w:ind w:left="-567" w:right="-613"/>
        <w:jc w:val="both"/>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81" behindDoc="1" locked="0" layoutInCell="1" allowOverlap="1" wp14:anchorId="01C0E017" wp14:editId="3EDDAA67">
                <wp:simplePos x="0" y="0"/>
                <wp:positionH relativeFrom="column">
                  <wp:posOffset>657225</wp:posOffset>
                </wp:positionH>
                <wp:positionV relativeFrom="paragraph">
                  <wp:posOffset>138801</wp:posOffset>
                </wp:positionV>
                <wp:extent cx="354037" cy="360850"/>
                <wp:effectExtent l="0" t="0" r="8255" b="1270"/>
                <wp:wrapNone/>
                <wp:docPr id="52" name="Ellipse 52"/>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F8032"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1C0E017" id="Ellipse 52" o:spid="_x0000_s1057" style="position:absolute;left:0;text-align:left;margin-left:51.75pt;margin-top:10.95pt;width:27.9pt;height:28.4pt;z-index:-25165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" fillcolor="#efdf00" stroked="f" strokeweight="1pt">
                <v:stroke joinstyle="miter"/>
                <v:textbox>
                  <w:txbxContent>
                    <w:p w14:paraId="628F8032" w14:textId="77777777" w:rsidR="00AA30FD" w:rsidRPr="00B878E1" w:rsidRDefault="00AA30FD" w:rsidP="00AA30FD">
                      <w:pPr>
                        <w:ind w:left="-142" w:hanging="284"/>
                        <w:jc w:val="center"/>
                        <w:rPr>
                          <w:b/>
                          <w:bCs/>
                        </w:rPr>
                      </w:pPr>
                    </w:p>
                  </w:txbxContent>
                </v:textbox>
              </v:oval>
            </w:pict>
          </mc:Fallback>
        </mc:AlternateContent>
      </w:r>
    </w:p>
    <w:p w14:paraId="3637E278" w14:textId="77777777" w:rsidR="00AA30FD" w:rsidRDefault="00AA30FD">
      <w:pPr>
        <w:pStyle w:val="Paragraphedeliste"/>
        <w:numPr>
          <w:ilvl w:val="1"/>
          <w:numId w:val="3"/>
        </w:numPr>
        <w:ind w:left="1843" w:right="-613" w:hanging="709"/>
        <w:rPr>
          <w:rFonts w:ascii="Arial" w:hAnsi="Arial" w:cs="Arial"/>
          <w:b/>
          <w:bCs/>
          <w:color w:val="353D4D"/>
          <w:sz w:val="24"/>
          <w:szCs w:val="24"/>
        </w:rPr>
      </w:pPr>
      <w:r>
        <w:rPr>
          <w:rFonts w:ascii="Arial" w:hAnsi="Arial" w:cs="Arial"/>
          <w:b/>
          <w:bCs/>
          <w:color w:val="353D4D"/>
          <w:sz w:val="24"/>
          <w:szCs w:val="24"/>
        </w:rPr>
        <w:t>MATERIELS, PRODUITS ET GAZ INTERDITS</w:t>
      </w:r>
    </w:p>
    <w:p w14:paraId="18F7F548" w14:textId="77777777" w:rsidR="00AA30FD" w:rsidRDefault="00AA30FD" w:rsidP="00120157">
      <w:pPr>
        <w:ind w:left="-567" w:right="-613"/>
        <w:jc w:val="both"/>
        <w:rPr>
          <w:rFonts w:ascii="Arial" w:hAnsi="Arial" w:cs="Arial"/>
          <w:b/>
          <w:bCs/>
          <w:color w:val="353D4D"/>
          <w:sz w:val="24"/>
          <w:szCs w:val="24"/>
        </w:rPr>
      </w:pPr>
    </w:p>
    <w:p w14:paraId="7B897CE8" w14:textId="77777777" w:rsidR="00AA30FD" w:rsidRPr="00B56E36" w:rsidRDefault="00AA30FD" w:rsidP="00014E5E">
      <w:pPr>
        <w:ind w:left="-567" w:right="-613" w:firstLine="567"/>
        <w:jc w:val="both"/>
        <w:rPr>
          <w:rFonts w:ascii="Arial" w:hAnsi="Arial" w:cs="Arial"/>
          <w:color w:val="353D4D"/>
        </w:rPr>
      </w:pPr>
      <w:r w:rsidRPr="00B56E36">
        <w:rPr>
          <w:rFonts w:ascii="Arial" w:hAnsi="Arial" w:cs="Arial"/>
          <w:color w:val="353D4D"/>
        </w:rPr>
        <w:t>Sont interdits dans les établissements du présent type :</w:t>
      </w:r>
    </w:p>
    <w:p w14:paraId="78C25868" w14:textId="77777777" w:rsidR="00014E5E" w:rsidRDefault="00AA30FD">
      <w:pPr>
        <w:pStyle w:val="Paragraphedeliste"/>
        <w:numPr>
          <w:ilvl w:val="0"/>
          <w:numId w:val="16"/>
        </w:numPr>
        <w:ind w:right="-613"/>
        <w:rPr>
          <w:rFonts w:ascii="Arial" w:hAnsi="Arial" w:cs="Arial"/>
          <w:color w:val="353D4D"/>
        </w:rPr>
      </w:pPr>
      <w:r w:rsidRPr="00B56E36">
        <w:rPr>
          <w:rFonts w:ascii="Arial" w:hAnsi="Arial" w:cs="Arial"/>
          <w:color w:val="353D4D"/>
        </w:rPr>
        <w:t>La distribution d'échantillons ou de produits contenant un gaz inflammable ;</w:t>
      </w:r>
    </w:p>
    <w:p w14:paraId="0F96D3A4" w14:textId="77777777" w:rsidR="00014E5E" w:rsidRDefault="00AA30FD">
      <w:pPr>
        <w:pStyle w:val="Paragraphedeliste"/>
        <w:numPr>
          <w:ilvl w:val="0"/>
          <w:numId w:val="16"/>
        </w:numPr>
        <w:ind w:right="-613"/>
        <w:rPr>
          <w:rFonts w:ascii="Arial" w:hAnsi="Arial" w:cs="Arial"/>
          <w:color w:val="353D4D"/>
        </w:rPr>
      </w:pPr>
      <w:r w:rsidRPr="00014E5E">
        <w:rPr>
          <w:rFonts w:ascii="Arial" w:hAnsi="Arial" w:cs="Arial"/>
          <w:color w:val="353D4D"/>
        </w:rPr>
        <w:t>Les ballons gonflés avec un gaz inflammable ou toxique ;</w:t>
      </w:r>
    </w:p>
    <w:p w14:paraId="2EC6B0DC" w14:textId="77777777" w:rsidR="00014E5E" w:rsidRDefault="00AA30FD">
      <w:pPr>
        <w:pStyle w:val="Paragraphedeliste"/>
        <w:numPr>
          <w:ilvl w:val="0"/>
          <w:numId w:val="16"/>
        </w:numPr>
        <w:ind w:right="-613"/>
        <w:rPr>
          <w:rFonts w:ascii="Arial" w:hAnsi="Arial" w:cs="Arial"/>
          <w:color w:val="353D4D"/>
        </w:rPr>
      </w:pPr>
      <w:r w:rsidRPr="00014E5E">
        <w:rPr>
          <w:rFonts w:ascii="Arial" w:hAnsi="Arial" w:cs="Arial"/>
          <w:color w:val="353D4D"/>
        </w:rPr>
        <w:t>Les articles en celluloïd ;</w:t>
      </w:r>
    </w:p>
    <w:p w14:paraId="412FF290" w14:textId="77777777" w:rsidR="00014E5E" w:rsidRDefault="00AA30FD">
      <w:pPr>
        <w:pStyle w:val="Paragraphedeliste"/>
        <w:numPr>
          <w:ilvl w:val="0"/>
          <w:numId w:val="16"/>
        </w:numPr>
        <w:ind w:right="-613"/>
        <w:rPr>
          <w:rFonts w:ascii="Arial" w:hAnsi="Arial" w:cs="Arial"/>
          <w:color w:val="353D4D"/>
        </w:rPr>
      </w:pPr>
      <w:r w:rsidRPr="00014E5E">
        <w:rPr>
          <w:rFonts w:ascii="Arial" w:hAnsi="Arial" w:cs="Arial"/>
          <w:color w:val="353D4D"/>
        </w:rPr>
        <w:t>La présence d'artifices pyrotechniques ou d'explosifs ;</w:t>
      </w:r>
    </w:p>
    <w:p w14:paraId="6ADD7655" w14:textId="3F447B03" w:rsidR="00AA30FD" w:rsidRPr="00014E5E" w:rsidRDefault="00AA30FD">
      <w:pPr>
        <w:pStyle w:val="Paragraphedeliste"/>
        <w:numPr>
          <w:ilvl w:val="0"/>
          <w:numId w:val="16"/>
        </w:numPr>
        <w:ind w:right="-613"/>
        <w:rPr>
          <w:rFonts w:ascii="Arial" w:hAnsi="Arial" w:cs="Arial"/>
          <w:color w:val="353D4D"/>
        </w:rPr>
      </w:pPr>
      <w:r w:rsidRPr="00014E5E">
        <w:rPr>
          <w:rFonts w:ascii="Arial" w:hAnsi="Arial" w:cs="Arial"/>
          <w:color w:val="353D4D"/>
        </w:rPr>
        <w:t>La présence d'oxyde d'éthyle, de sulfure de carbone, d'éther sulfurique et d'acétone.</w:t>
      </w:r>
    </w:p>
    <w:p w14:paraId="4D1199E2" w14:textId="77777777" w:rsidR="00AA30FD" w:rsidRPr="006F2B14" w:rsidRDefault="00AA30FD" w:rsidP="00120157">
      <w:pPr>
        <w:ind w:left="-567" w:right="-613"/>
        <w:jc w:val="both"/>
        <w:rPr>
          <w:rFonts w:ascii="Arial" w:hAnsi="Arial" w:cs="Arial"/>
          <w:color w:val="353D4D"/>
        </w:rPr>
      </w:pPr>
    </w:p>
    <w:p w14:paraId="37494872" w14:textId="77777777" w:rsidR="00AA30FD" w:rsidRPr="006F2B14" w:rsidRDefault="00AA30FD" w:rsidP="00014E5E">
      <w:pPr>
        <w:ind w:left="-567" w:right="-613" w:firstLine="567"/>
        <w:jc w:val="both"/>
        <w:rPr>
          <w:rFonts w:ascii="Arial" w:hAnsi="Arial" w:cs="Arial"/>
          <w:color w:val="353D4D"/>
        </w:rPr>
      </w:pPr>
      <w:r w:rsidRPr="006F2B14">
        <w:rPr>
          <w:rFonts w:ascii="Arial" w:hAnsi="Arial" w:cs="Arial"/>
          <w:color w:val="353D4D"/>
        </w:rPr>
        <w:t>L'emploi de l'acétylène, de l'oxygène, de l'hydrogène ou d'un gaz présentant les mêmes risques est interdit, sauf dérogation particulière accordée à l'exposant par l'autorité administrative compétente.</w:t>
      </w:r>
    </w:p>
    <w:p w14:paraId="116D12FC" w14:textId="77777777" w:rsidR="00AA30FD" w:rsidRDefault="00AA30FD" w:rsidP="00120157">
      <w:pPr>
        <w:ind w:left="-567" w:right="-613"/>
        <w:jc w:val="both"/>
        <w:rPr>
          <w:rFonts w:ascii="Arial" w:hAnsi="Arial" w:cs="Arial"/>
          <w:color w:val="353D4D"/>
          <w:sz w:val="24"/>
          <w:szCs w:val="24"/>
        </w:rPr>
      </w:pPr>
    </w:p>
    <w:p w14:paraId="207E11A9" w14:textId="77777777" w:rsidR="00AA30FD" w:rsidRDefault="00AA30FD" w:rsidP="00120157">
      <w:pPr>
        <w:ind w:left="-567" w:right="-613"/>
        <w:jc w:val="both"/>
        <w:rPr>
          <w:rFonts w:ascii="Arial" w:hAnsi="Arial" w:cs="Arial"/>
          <w:color w:val="353D4D"/>
          <w:sz w:val="24"/>
          <w:szCs w:val="24"/>
        </w:rPr>
      </w:pPr>
    </w:p>
    <w:p w14:paraId="1F783825" w14:textId="77777777" w:rsidR="00AA30FD" w:rsidRDefault="00AA30FD" w:rsidP="00120157">
      <w:pPr>
        <w:ind w:left="-567" w:right="-613"/>
        <w:jc w:val="both"/>
        <w:rPr>
          <w:rFonts w:ascii="Arial" w:hAnsi="Arial" w:cs="Arial"/>
          <w:color w:val="353D4D"/>
          <w:sz w:val="24"/>
          <w:szCs w:val="24"/>
        </w:rPr>
      </w:pPr>
    </w:p>
    <w:p w14:paraId="620E9C4F" w14:textId="77777777" w:rsidR="00AA30FD" w:rsidRDefault="00AA30FD" w:rsidP="00120157">
      <w:pPr>
        <w:ind w:left="-567" w:right="-613"/>
        <w:jc w:val="both"/>
        <w:rPr>
          <w:rFonts w:ascii="Arial" w:hAnsi="Arial" w:cs="Arial"/>
          <w:color w:val="353D4D"/>
          <w:sz w:val="24"/>
          <w:szCs w:val="24"/>
        </w:rPr>
      </w:pPr>
    </w:p>
    <w:p w14:paraId="7B8554C9" w14:textId="77777777" w:rsidR="00AA30FD" w:rsidRPr="006F2B14" w:rsidRDefault="00AA30FD" w:rsidP="00014E5E">
      <w:pPr>
        <w:ind w:right="-613"/>
        <w:jc w:val="both"/>
        <w:rPr>
          <w:rFonts w:ascii="Arial" w:hAnsi="Arial" w:cs="Arial"/>
          <w:color w:val="353D4D"/>
          <w:sz w:val="24"/>
          <w:szCs w:val="24"/>
        </w:rPr>
      </w:pPr>
    </w:p>
    <w:p w14:paraId="4512A41F" w14:textId="77777777" w:rsidR="00AA30FD" w:rsidRPr="006F2B14" w:rsidRDefault="00AA30FD">
      <w:pPr>
        <w:pStyle w:val="Paragraphedeliste"/>
        <w:numPr>
          <w:ilvl w:val="1"/>
          <w:numId w:val="3"/>
        </w:numPr>
        <w:ind w:left="1843" w:right="-613" w:hanging="709"/>
        <w:rPr>
          <w:rFonts w:ascii="Arial" w:hAnsi="Arial" w:cs="Arial"/>
          <w:b/>
          <w:bCs/>
          <w:color w:val="353D4D"/>
          <w:sz w:val="24"/>
          <w:szCs w:val="24"/>
        </w:rPr>
      </w:pPr>
      <w:r w:rsidRPr="000D4CC4">
        <w:rPr>
          <w:noProof/>
          <w:sz w:val="28"/>
          <w:szCs w:val="28"/>
          <w:lang w:bidi="ar-SA"/>
        </w:rPr>
        <w:lastRenderedPageBreak/>
        <mc:AlternateContent>
          <mc:Choice Requires="wps">
            <w:drawing>
              <wp:anchor distT="0" distB="0" distL="114300" distR="114300" simplePos="0" relativeHeight="251658282" behindDoc="1" locked="0" layoutInCell="1" allowOverlap="1" wp14:anchorId="39CE3FC5" wp14:editId="58DF118D">
                <wp:simplePos x="0" y="0"/>
                <wp:positionH relativeFrom="column">
                  <wp:posOffset>667121</wp:posOffset>
                </wp:positionH>
                <wp:positionV relativeFrom="paragraph">
                  <wp:posOffset>-94615</wp:posOffset>
                </wp:positionV>
                <wp:extent cx="354037" cy="360850"/>
                <wp:effectExtent l="0" t="0" r="8255" b="1270"/>
                <wp:wrapNone/>
                <wp:docPr id="53" name="Ellipse 53"/>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F5A4F"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9CE3FC5" id="Ellipse 53" o:spid="_x0000_s1058" style="position:absolute;left:0;text-align:left;margin-left:52.55pt;margin-top:-7.45pt;width:27.9pt;height:28.4pt;z-index:-251658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" fillcolor="#efdf00" stroked="f" strokeweight="1pt">
                <v:stroke joinstyle="miter"/>
                <v:textbox>
                  <w:txbxContent>
                    <w:p w14:paraId="4C8F5A4F" w14:textId="77777777" w:rsidR="00AA30FD" w:rsidRPr="00B878E1" w:rsidRDefault="00AA30FD" w:rsidP="00AA30FD">
                      <w:pPr>
                        <w:ind w:left="-142" w:hanging="284"/>
                        <w:jc w:val="center"/>
                        <w:rPr>
                          <w:b/>
                          <w:bCs/>
                        </w:rPr>
                      </w:pPr>
                    </w:p>
                  </w:txbxContent>
                </v:textbox>
              </v:oval>
            </w:pict>
          </mc:Fallback>
        </mc:AlternateContent>
      </w:r>
      <w:r>
        <w:rPr>
          <w:rFonts w:ascii="Arial" w:hAnsi="Arial" w:cs="Arial"/>
          <w:b/>
          <w:bCs/>
          <w:color w:val="353D4D"/>
          <w:sz w:val="24"/>
          <w:szCs w:val="24"/>
        </w:rPr>
        <w:t>LIQUIDES INFLAMMABLES</w:t>
      </w:r>
    </w:p>
    <w:p w14:paraId="772F11E6" w14:textId="77777777" w:rsidR="00AA30FD" w:rsidRDefault="00AA30FD" w:rsidP="00120157">
      <w:pPr>
        <w:pStyle w:val="Paragraphedeliste"/>
        <w:ind w:left="-567" w:right="-613" w:firstLine="0"/>
        <w:rPr>
          <w:rFonts w:ascii="Arial" w:hAnsi="Arial" w:cs="Arial"/>
          <w:color w:val="353D4D"/>
        </w:rPr>
      </w:pPr>
    </w:p>
    <w:p w14:paraId="63CEA02F" w14:textId="77777777" w:rsidR="00AA30FD" w:rsidRPr="002E30E9" w:rsidRDefault="00AA30FD" w:rsidP="00014E5E">
      <w:pPr>
        <w:pStyle w:val="Paragraphedeliste"/>
        <w:ind w:left="-567" w:right="-613" w:firstLine="567"/>
        <w:rPr>
          <w:rFonts w:ascii="Arial" w:hAnsi="Arial" w:cs="Arial"/>
          <w:color w:val="353D4D"/>
        </w:rPr>
      </w:pPr>
      <w:r w:rsidRPr="002E30E9">
        <w:rPr>
          <w:rFonts w:ascii="Arial" w:hAnsi="Arial" w:cs="Arial"/>
          <w:color w:val="353D4D"/>
        </w:rPr>
        <w:t>L'emploi de liquides inflammables par stand est limité aux quantités suivantes :</w:t>
      </w:r>
    </w:p>
    <w:p w14:paraId="3B7AA5F7" w14:textId="77777777" w:rsidR="00014E5E" w:rsidRDefault="00AA30FD">
      <w:pPr>
        <w:pStyle w:val="Paragraphedeliste"/>
        <w:numPr>
          <w:ilvl w:val="0"/>
          <w:numId w:val="17"/>
        </w:numPr>
        <w:ind w:right="-613"/>
        <w:rPr>
          <w:rFonts w:ascii="Arial" w:hAnsi="Arial" w:cs="Arial"/>
          <w:color w:val="353D4D"/>
        </w:rPr>
      </w:pPr>
      <w:r w:rsidRPr="00014E5E">
        <w:rPr>
          <w:rFonts w:ascii="Arial" w:hAnsi="Arial" w:cs="Arial"/>
          <w:color w:val="353D4D"/>
        </w:rPr>
        <w:t>10 litres de liquides inflammables de deuxième catégorie pour 10 mètres carrés avec un maximum de 80 litres ;</w:t>
      </w:r>
    </w:p>
    <w:p w14:paraId="32B3A79B" w14:textId="240052F1" w:rsidR="00AA30FD" w:rsidRPr="00014E5E" w:rsidRDefault="00AA30FD">
      <w:pPr>
        <w:pStyle w:val="Paragraphedeliste"/>
        <w:numPr>
          <w:ilvl w:val="0"/>
          <w:numId w:val="17"/>
        </w:numPr>
        <w:ind w:right="-613"/>
        <w:rPr>
          <w:rFonts w:ascii="Arial" w:hAnsi="Arial" w:cs="Arial"/>
          <w:color w:val="353D4D"/>
        </w:rPr>
      </w:pPr>
      <w:r w:rsidRPr="00014E5E">
        <w:rPr>
          <w:rFonts w:ascii="Arial" w:hAnsi="Arial" w:cs="Arial"/>
          <w:color w:val="353D4D"/>
        </w:rPr>
        <w:t>5 litres de liquides inflammables de première catégorie.</w:t>
      </w:r>
    </w:p>
    <w:p w14:paraId="3131BACE" w14:textId="77777777" w:rsidR="00AA30FD" w:rsidRDefault="00AA30FD" w:rsidP="00120157">
      <w:pPr>
        <w:ind w:left="-567" w:right="-613"/>
        <w:jc w:val="both"/>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66" behindDoc="1" locked="0" layoutInCell="1" allowOverlap="1" wp14:anchorId="6DCDCD47" wp14:editId="246337D9">
                <wp:simplePos x="0" y="0"/>
                <wp:positionH relativeFrom="column">
                  <wp:posOffset>242941</wp:posOffset>
                </wp:positionH>
                <wp:positionV relativeFrom="paragraph">
                  <wp:posOffset>139700</wp:posOffset>
                </wp:positionV>
                <wp:extent cx="354037" cy="360850"/>
                <wp:effectExtent l="0" t="0" r="8255" b="1270"/>
                <wp:wrapNone/>
                <wp:docPr id="15" name="Ellipse 15"/>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2DDAF"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DCDCD47" id="Ellipse 15" o:spid="_x0000_s1059" style="position:absolute;left:0;text-align:left;margin-left:19.15pt;margin-top:11pt;width:27.9pt;height:28.4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" fillcolor="#00c389" stroked="f" strokeweight="1pt">
                <v:stroke joinstyle="miter"/>
                <v:textbox>
                  <w:txbxContent>
                    <w:p w14:paraId="34E2DDAF" w14:textId="77777777" w:rsidR="00AA30FD" w:rsidRPr="00B878E1" w:rsidRDefault="00AA30FD" w:rsidP="00AA30FD">
                      <w:pPr>
                        <w:ind w:left="-142" w:hanging="284"/>
                        <w:jc w:val="center"/>
                        <w:rPr>
                          <w:b/>
                          <w:bCs/>
                        </w:rPr>
                      </w:pPr>
                    </w:p>
                  </w:txbxContent>
                </v:textbox>
              </v:oval>
            </w:pict>
          </mc:Fallback>
        </mc:AlternateContent>
      </w:r>
    </w:p>
    <w:p w14:paraId="5BD82DFA" w14:textId="77777777" w:rsidR="00AA30FD" w:rsidRPr="006F2B14" w:rsidRDefault="00AA30FD">
      <w:pPr>
        <w:pStyle w:val="Paragraphedeliste"/>
        <w:numPr>
          <w:ilvl w:val="0"/>
          <w:numId w:val="3"/>
        </w:numPr>
        <w:ind w:left="1134" w:right="-613" w:hanging="567"/>
        <w:rPr>
          <w:rFonts w:ascii="Arial" w:hAnsi="Arial" w:cs="Arial"/>
          <w:b/>
          <w:bCs/>
          <w:color w:val="353D4D"/>
          <w:sz w:val="24"/>
          <w:szCs w:val="24"/>
        </w:rPr>
      </w:pPr>
      <w:r w:rsidRPr="006F2B14">
        <w:rPr>
          <w:rFonts w:ascii="Arial" w:hAnsi="Arial" w:cs="Arial"/>
          <w:b/>
          <w:bCs/>
          <w:color w:val="353D4D"/>
          <w:sz w:val="24"/>
          <w:szCs w:val="24"/>
        </w:rPr>
        <w:t>GRADINS ET TRIBUNES</w:t>
      </w:r>
    </w:p>
    <w:p w14:paraId="00256C7A" w14:textId="77777777" w:rsidR="00014E5E" w:rsidRDefault="00014E5E" w:rsidP="00014E5E">
      <w:pPr>
        <w:ind w:right="-613"/>
        <w:rPr>
          <w:rFonts w:ascii="Arial" w:hAnsi="Arial" w:cs="Arial"/>
          <w:color w:val="353D4D"/>
        </w:rPr>
      </w:pPr>
    </w:p>
    <w:p w14:paraId="0F68B20E" w14:textId="7952FF9F" w:rsidR="00AA30FD" w:rsidRPr="00014E5E" w:rsidRDefault="00AA30FD" w:rsidP="00014E5E">
      <w:pPr>
        <w:ind w:left="-567" w:right="-613" w:firstLine="567"/>
        <w:rPr>
          <w:rFonts w:ascii="Arial" w:hAnsi="Arial" w:cs="Arial"/>
          <w:color w:val="353D4D"/>
        </w:rPr>
      </w:pPr>
      <w:r w:rsidRPr="00014E5E">
        <w:rPr>
          <w:rFonts w:ascii="Arial" w:hAnsi="Arial" w:cs="Arial"/>
          <w:color w:val="353D4D"/>
        </w:rPr>
        <w:t>Lorsque des gradins ou des tribunes sont spécialement montés à l'occasion de la manifestation, l'organisateur confie à un organisme agréé la vérification du montage et la conformité du matériel utilisé.</w:t>
      </w:r>
    </w:p>
    <w:p w14:paraId="3E837B95" w14:textId="77777777" w:rsidR="00AA30FD" w:rsidRDefault="00AA30FD" w:rsidP="00014E5E">
      <w:pPr>
        <w:pStyle w:val="Paragraphedeliste"/>
        <w:ind w:left="-567" w:right="-613" w:firstLine="567"/>
        <w:rPr>
          <w:rFonts w:ascii="Arial" w:hAnsi="Arial" w:cs="Arial"/>
          <w:color w:val="353D4D"/>
        </w:rPr>
      </w:pPr>
      <w:r w:rsidRPr="009C2E41">
        <w:rPr>
          <w:rFonts w:ascii="Arial" w:hAnsi="Arial" w:cs="Arial"/>
          <w:color w:val="353D4D"/>
        </w:rPr>
        <w:t>Le rapport de vérification est remis au chargé de sécurité avant toute ouverture au public.</w:t>
      </w:r>
    </w:p>
    <w:p w14:paraId="5528DB52" w14:textId="77777777" w:rsidR="00AA30FD" w:rsidRDefault="00AA30FD" w:rsidP="00120157">
      <w:pPr>
        <w:pStyle w:val="Paragraphedeliste"/>
        <w:ind w:left="-567" w:right="-613" w:firstLine="0"/>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67" behindDoc="1" locked="0" layoutInCell="1" allowOverlap="1" wp14:anchorId="0A7DA757" wp14:editId="0D62418D">
                <wp:simplePos x="0" y="0"/>
                <wp:positionH relativeFrom="column">
                  <wp:posOffset>242618</wp:posOffset>
                </wp:positionH>
                <wp:positionV relativeFrom="paragraph">
                  <wp:posOffset>207010</wp:posOffset>
                </wp:positionV>
                <wp:extent cx="354037" cy="360850"/>
                <wp:effectExtent l="0" t="0" r="8255" b="1270"/>
                <wp:wrapNone/>
                <wp:docPr id="17" name="Ellipse 17"/>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F9237"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A7DA757" id="Ellipse 17" o:spid="_x0000_s1060" style="position:absolute;left:0;text-align:left;margin-left:19.1pt;margin-top:16.3pt;width:27.9pt;height:28.4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" fillcolor="#00c389" stroked="f" strokeweight="1pt">
                <v:stroke joinstyle="miter"/>
                <v:textbox>
                  <w:txbxContent>
                    <w:p w14:paraId="2C9F9237" w14:textId="77777777" w:rsidR="00AA30FD" w:rsidRPr="00B878E1" w:rsidRDefault="00AA30FD" w:rsidP="00AA30FD">
                      <w:pPr>
                        <w:ind w:left="-142" w:hanging="284"/>
                        <w:jc w:val="center"/>
                        <w:rPr>
                          <w:b/>
                          <w:bCs/>
                        </w:rPr>
                      </w:pPr>
                    </w:p>
                  </w:txbxContent>
                </v:textbox>
              </v:oval>
            </w:pict>
          </mc:Fallback>
        </mc:AlternateContent>
      </w:r>
    </w:p>
    <w:p w14:paraId="1B72AA9D" w14:textId="77777777" w:rsidR="00AA30FD" w:rsidRPr="006F2B14" w:rsidRDefault="00AA30FD">
      <w:pPr>
        <w:pStyle w:val="Paragraphedeliste"/>
        <w:numPr>
          <w:ilvl w:val="0"/>
          <w:numId w:val="3"/>
        </w:numPr>
        <w:ind w:left="1134" w:right="-613" w:hanging="567"/>
        <w:rPr>
          <w:rFonts w:ascii="Arial" w:hAnsi="Arial" w:cs="Arial"/>
          <w:b/>
          <w:bCs/>
          <w:color w:val="353D4D"/>
          <w:sz w:val="24"/>
          <w:szCs w:val="24"/>
        </w:rPr>
      </w:pPr>
      <w:r w:rsidRPr="006F2B14">
        <w:rPr>
          <w:rFonts w:ascii="Arial" w:hAnsi="Arial" w:cs="Arial"/>
          <w:b/>
          <w:bCs/>
          <w:color w:val="353D4D"/>
          <w:sz w:val="24"/>
          <w:szCs w:val="24"/>
        </w:rPr>
        <w:t>CHAPITEAUX, TENTES, STRUCTURES DEMONTABLES</w:t>
      </w:r>
    </w:p>
    <w:p w14:paraId="19080A00" w14:textId="77777777" w:rsidR="00AA30FD" w:rsidRDefault="00AA30FD" w:rsidP="00120157">
      <w:pPr>
        <w:ind w:left="-567" w:right="-613"/>
        <w:jc w:val="both"/>
        <w:rPr>
          <w:rFonts w:ascii="Arial" w:hAnsi="Arial" w:cs="Arial"/>
          <w:color w:val="353D4D"/>
        </w:rPr>
      </w:pPr>
    </w:p>
    <w:p w14:paraId="647467FB" w14:textId="77777777" w:rsidR="00AA30FD" w:rsidRDefault="00AA30FD" w:rsidP="00014E5E">
      <w:pPr>
        <w:ind w:left="-567" w:right="-613" w:firstLine="567"/>
        <w:jc w:val="both"/>
        <w:rPr>
          <w:rFonts w:ascii="Arial" w:hAnsi="Arial" w:cs="Arial"/>
          <w:color w:val="353D4D"/>
        </w:rPr>
      </w:pPr>
      <w:r w:rsidRPr="008E2051">
        <w:rPr>
          <w:rFonts w:ascii="Arial" w:hAnsi="Arial" w:cs="Arial"/>
          <w:color w:val="353D4D"/>
        </w:rPr>
        <w:t>La réalisation d'un chapiteau, d'une tente, ou d'une structure démontable sur stand, ne doit pas être une entrave au bon fonctionnement des installations techniques, notamment celles concourant à la sécurité du public (accès aux moyens de secours, dessertes, circulations, dégagements.).</w:t>
      </w:r>
    </w:p>
    <w:p w14:paraId="60C5FB0C" w14:textId="77777777" w:rsidR="00AA30FD" w:rsidRDefault="00AA30FD" w:rsidP="00120157">
      <w:pPr>
        <w:ind w:left="-567" w:right="-613"/>
        <w:jc w:val="both"/>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68" behindDoc="1" locked="0" layoutInCell="1" allowOverlap="1" wp14:anchorId="6241FE94" wp14:editId="0D796DCE">
                <wp:simplePos x="0" y="0"/>
                <wp:positionH relativeFrom="column">
                  <wp:posOffset>281569</wp:posOffset>
                </wp:positionH>
                <wp:positionV relativeFrom="paragraph">
                  <wp:posOffset>140970</wp:posOffset>
                </wp:positionV>
                <wp:extent cx="353695" cy="360680"/>
                <wp:effectExtent l="0" t="0" r="8255" b="1270"/>
                <wp:wrapNone/>
                <wp:docPr id="18" name="Ellipse 18"/>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26F4F"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241FE94" id="Ellipse 18" o:spid="_x0000_s1061" style="position:absolute;left:0;text-align:left;margin-left:22.15pt;margin-top:11.1pt;width:27.85pt;height:28.4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" fillcolor="#00c389" stroked="f" strokeweight="1pt">
                <v:stroke joinstyle="miter"/>
                <v:textbox>
                  <w:txbxContent>
                    <w:p w14:paraId="55D26F4F" w14:textId="77777777" w:rsidR="00AA30FD" w:rsidRPr="00B878E1" w:rsidRDefault="00AA30FD" w:rsidP="00AA30FD">
                      <w:pPr>
                        <w:ind w:left="-142" w:hanging="284"/>
                        <w:jc w:val="center"/>
                        <w:rPr>
                          <w:b/>
                          <w:bCs/>
                        </w:rPr>
                      </w:pPr>
                    </w:p>
                  </w:txbxContent>
                </v:textbox>
              </v:oval>
            </w:pict>
          </mc:Fallback>
        </mc:AlternateContent>
      </w:r>
    </w:p>
    <w:p w14:paraId="263CE6A9" w14:textId="77777777" w:rsidR="00AA30FD" w:rsidRPr="006F2B14" w:rsidRDefault="00AA30FD">
      <w:pPr>
        <w:pStyle w:val="Paragraphedeliste"/>
        <w:numPr>
          <w:ilvl w:val="0"/>
          <w:numId w:val="3"/>
        </w:numPr>
        <w:ind w:left="1134" w:right="-613" w:hanging="567"/>
        <w:rPr>
          <w:rFonts w:ascii="Arial" w:hAnsi="Arial" w:cs="Arial"/>
          <w:b/>
          <w:bCs/>
          <w:color w:val="353D4D"/>
          <w:sz w:val="24"/>
          <w:szCs w:val="24"/>
        </w:rPr>
      </w:pPr>
      <w:r w:rsidRPr="006F2B14">
        <w:rPr>
          <w:rFonts w:ascii="Arial" w:hAnsi="Arial" w:cs="Arial"/>
          <w:b/>
          <w:bCs/>
          <w:color w:val="353D4D"/>
          <w:sz w:val="24"/>
          <w:szCs w:val="24"/>
        </w:rPr>
        <w:t>AMENAGEMENTS</w:t>
      </w:r>
    </w:p>
    <w:p w14:paraId="09699912" w14:textId="77777777" w:rsidR="00AA30FD" w:rsidRPr="006F2B14" w:rsidRDefault="00AA30FD" w:rsidP="00120157">
      <w:pPr>
        <w:ind w:left="-567" w:right="-613"/>
        <w:jc w:val="both"/>
        <w:rPr>
          <w:rFonts w:ascii="Arial" w:hAnsi="Arial" w:cs="Arial"/>
          <w:b/>
          <w:bCs/>
          <w:color w:val="353D4D"/>
          <w:sz w:val="24"/>
          <w:szCs w:val="24"/>
        </w:rPr>
      </w:pPr>
      <w:r w:rsidRPr="000D4CC4">
        <w:rPr>
          <w:noProof/>
          <w:sz w:val="28"/>
          <w:szCs w:val="28"/>
          <w:lang w:bidi="ar-SA"/>
        </w:rPr>
        <mc:AlternateContent>
          <mc:Choice Requires="wps">
            <w:drawing>
              <wp:anchor distT="0" distB="0" distL="114300" distR="114300" simplePos="0" relativeHeight="251658283" behindDoc="1" locked="0" layoutInCell="1" allowOverlap="1" wp14:anchorId="0EE6EF50" wp14:editId="00B129CA">
                <wp:simplePos x="0" y="0"/>
                <wp:positionH relativeFrom="column">
                  <wp:posOffset>697601</wp:posOffset>
                </wp:positionH>
                <wp:positionV relativeFrom="paragraph">
                  <wp:posOffset>153670</wp:posOffset>
                </wp:positionV>
                <wp:extent cx="354037" cy="360850"/>
                <wp:effectExtent l="0" t="0" r="8255" b="1270"/>
                <wp:wrapNone/>
                <wp:docPr id="54" name="Ellipse 54"/>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4B40E7"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EE6EF50" id="Ellipse 54" o:spid="_x0000_s1062" style="position:absolute;left:0;text-align:left;margin-left:54.95pt;margin-top:12.1pt;width:27.9pt;height:28.4pt;z-index:-251658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" fillcolor="#efdf00" stroked="f" strokeweight="1pt">
                <v:stroke joinstyle="miter"/>
                <v:textbox>
                  <w:txbxContent>
                    <w:p w14:paraId="2F4B40E7" w14:textId="77777777" w:rsidR="00AA30FD" w:rsidRPr="00B878E1" w:rsidRDefault="00AA30FD" w:rsidP="00AA30FD">
                      <w:pPr>
                        <w:ind w:left="-142" w:hanging="284"/>
                        <w:jc w:val="center"/>
                        <w:rPr>
                          <w:b/>
                          <w:bCs/>
                        </w:rPr>
                      </w:pPr>
                    </w:p>
                  </w:txbxContent>
                </v:textbox>
              </v:oval>
            </w:pict>
          </mc:Fallback>
        </mc:AlternateContent>
      </w:r>
    </w:p>
    <w:p w14:paraId="3321F971" w14:textId="77777777" w:rsidR="00AA30FD" w:rsidRPr="006F2B14" w:rsidRDefault="00AA30FD">
      <w:pPr>
        <w:pStyle w:val="Paragraphedeliste"/>
        <w:numPr>
          <w:ilvl w:val="1"/>
          <w:numId w:val="3"/>
        </w:numPr>
        <w:ind w:left="1843" w:right="-613" w:hanging="709"/>
        <w:rPr>
          <w:rFonts w:ascii="Arial" w:hAnsi="Arial" w:cs="Arial"/>
          <w:b/>
          <w:bCs/>
          <w:color w:val="353D4D"/>
          <w:sz w:val="24"/>
          <w:szCs w:val="24"/>
        </w:rPr>
      </w:pPr>
      <w:r w:rsidRPr="006F2B14">
        <w:rPr>
          <w:rFonts w:ascii="Arial" w:hAnsi="Arial" w:cs="Arial"/>
          <w:b/>
          <w:bCs/>
          <w:color w:val="353D4D"/>
          <w:sz w:val="24"/>
          <w:szCs w:val="24"/>
        </w:rPr>
        <w:t>PRINCIPE GENERAL</w:t>
      </w:r>
    </w:p>
    <w:p w14:paraId="396B3CD7" w14:textId="77777777" w:rsidR="00AA30FD" w:rsidRPr="003B34F1" w:rsidRDefault="00AA30FD" w:rsidP="00120157">
      <w:pPr>
        <w:ind w:left="-567" w:right="-613"/>
        <w:jc w:val="both"/>
        <w:rPr>
          <w:rFonts w:ascii="Arial" w:hAnsi="Arial" w:cs="Arial"/>
          <w:color w:val="231F20"/>
          <w:w w:val="115"/>
        </w:rPr>
      </w:pPr>
    </w:p>
    <w:p w14:paraId="6209E74F" w14:textId="77777777" w:rsidR="00AA30FD" w:rsidRDefault="00AA30FD" w:rsidP="00014E5E">
      <w:pPr>
        <w:ind w:left="-567" w:right="-613" w:firstLine="567"/>
        <w:jc w:val="both"/>
        <w:rPr>
          <w:rFonts w:ascii="Arial" w:hAnsi="Arial" w:cs="Arial"/>
          <w:color w:val="353D4D"/>
        </w:rPr>
      </w:pPr>
      <w:r w:rsidRPr="008E2051">
        <w:rPr>
          <w:rFonts w:ascii="Arial" w:hAnsi="Arial" w:cs="Arial"/>
          <w:color w:val="353D4D"/>
        </w:rPr>
        <w:t>L</w:t>
      </w:r>
      <w:r>
        <w:rPr>
          <w:rFonts w:ascii="Arial" w:hAnsi="Arial" w:cs="Arial"/>
          <w:color w:val="353D4D"/>
        </w:rPr>
        <w:t xml:space="preserve">e gros mobilier, l’agencement principal, les stands et les aménagements de planchers légers en superstructures, situés dans les locaux et les dégagements, doivent être en matériaux de catégorie M3. </w:t>
      </w:r>
    </w:p>
    <w:p w14:paraId="30FBAE6C" w14:textId="77777777" w:rsidR="00AA30FD" w:rsidRDefault="00AA30FD" w:rsidP="00120157">
      <w:pPr>
        <w:ind w:left="-567" w:right="-613"/>
        <w:jc w:val="both"/>
        <w:rPr>
          <w:rFonts w:ascii="Arial" w:hAnsi="Arial" w:cs="Arial"/>
          <w:color w:val="353D4D"/>
        </w:rPr>
      </w:pPr>
      <w:r>
        <w:rPr>
          <w:rFonts w:ascii="Arial" w:hAnsi="Arial" w:cs="Arial"/>
          <w:color w:val="353D4D"/>
        </w:rPr>
        <w:t xml:space="preserve">Ces dispositions ne concernant pas le mobilier courant, pour lequel aucune exigence n’est imposée. </w:t>
      </w:r>
    </w:p>
    <w:p w14:paraId="425F2E37" w14:textId="77777777" w:rsidR="00AA30FD" w:rsidRDefault="00AA30FD" w:rsidP="00120157">
      <w:pPr>
        <w:ind w:left="-567" w:right="-613"/>
        <w:jc w:val="both"/>
        <w:rPr>
          <w:rFonts w:ascii="Arial" w:hAnsi="Arial" w:cs="Arial"/>
          <w:color w:val="231F20"/>
          <w:w w:val="115"/>
        </w:rPr>
      </w:pPr>
      <w:r w:rsidRPr="000D4CC4">
        <w:rPr>
          <w:noProof/>
          <w:sz w:val="28"/>
          <w:szCs w:val="28"/>
          <w:lang w:bidi="ar-SA"/>
        </w:rPr>
        <mc:AlternateContent>
          <mc:Choice Requires="wps">
            <w:drawing>
              <wp:anchor distT="0" distB="0" distL="114300" distR="114300" simplePos="0" relativeHeight="251658284" behindDoc="1" locked="0" layoutInCell="1" allowOverlap="1" wp14:anchorId="2256DBC7" wp14:editId="279CDC83">
                <wp:simplePos x="0" y="0"/>
                <wp:positionH relativeFrom="column">
                  <wp:posOffset>706755</wp:posOffset>
                </wp:positionH>
                <wp:positionV relativeFrom="paragraph">
                  <wp:posOffset>135519</wp:posOffset>
                </wp:positionV>
                <wp:extent cx="354037" cy="360850"/>
                <wp:effectExtent l="0" t="0" r="8255" b="1270"/>
                <wp:wrapNone/>
                <wp:docPr id="11" name="Ellipse 11"/>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EFD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63AE1"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256DBC7" id="Ellipse 11" o:spid="_x0000_s1063" style="position:absolute;left:0;text-align:left;margin-left:55.65pt;margin-top:10.65pt;width:27.9pt;height:28.4pt;z-index:-251658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" fillcolor="#efdf00" stroked="f" strokeweight="1pt">
                <v:stroke joinstyle="miter"/>
                <v:textbox>
                  <w:txbxContent>
                    <w:p w14:paraId="77C63AE1" w14:textId="77777777" w:rsidR="00AA30FD" w:rsidRPr="00B878E1" w:rsidRDefault="00AA30FD" w:rsidP="00AA30FD">
                      <w:pPr>
                        <w:ind w:left="-142" w:hanging="284"/>
                        <w:jc w:val="center"/>
                        <w:rPr>
                          <w:b/>
                          <w:bCs/>
                        </w:rPr>
                      </w:pPr>
                    </w:p>
                  </w:txbxContent>
                </v:textbox>
              </v:oval>
            </w:pict>
          </mc:Fallback>
        </mc:AlternateContent>
      </w:r>
    </w:p>
    <w:p w14:paraId="587CCAAC" w14:textId="77777777" w:rsidR="00AA30FD" w:rsidRPr="003B34F1" w:rsidRDefault="00AA30FD">
      <w:pPr>
        <w:pStyle w:val="Paragraphedeliste"/>
        <w:numPr>
          <w:ilvl w:val="1"/>
          <w:numId w:val="3"/>
        </w:numPr>
        <w:ind w:left="1843" w:right="-613" w:hanging="709"/>
        <w:rPr>
          <w:rFonts w:ascii="Arial" w:hAnsi="Arial" w:cs="Arial"/>
          <w:b/>
          <w:bCs/>
          <w:color w:val="353D4D"/>
          <w:sz w:val="24"/>
          <w:szCs w:val="24"/>
        </w:rPr>
      </w:pPr>
      <w:r>
        <w:rPr>
          <w:rFonts w:ascii="Arial" w:hAnsi="Arial" w:cs="Arial"/>
          <w:b/>
          <w:bCs/>
          <w:color w:val="353D4D"/>
          <w:sz w:val="24"/>
          <w:szCs w:val="24"/>
        </w:rPr>
        <w:t>RANGEES DE SIEGES</w:t>
      </w:r>
    </w:p>
    <w:p w14:paraId="46780864" w14:textId="77777777" w:rsidR="00AA30FD" w:rsidRDefault="00AA30FD" w:rsidP="00120157">
      <w:pPr>
        <w:ind w:left="-567" w:right="-613"/>
        <w:jc w:val="both"/>
        <w:rPr>
          <w:rFonts w:ascii="Arial" w:hAnsi="Arial" w:cs="Arial"/>
          <w:color w:val="231F20"/>
          <w:w w:val="115"/>
        </w:rPr>
      </w:pPr>
    </w:p>
    <w:p w14:paraId="05E6D15A" w14:textId="77777777" w:rsidR="00AA30FD" w:rsidRDefault="00AA30FD" w:rsidP="00014E5E">
      <w:pPr>
        <w:ind w:left="-567" w:right="-613" w:firstLine="567"/>
        <w:jc w:val="both"/>
        <w:rPr>
          <w:rFonts w:ascii="Arial" w:hAnsi="Arial" w:cs="Arial"/>
          <w:color w:val="353D4D"/>
        </w:rPr>
      </w:pPr>
      <w:r>
        <w:rPr>
          <w:rFonts w:ascii="Arial" w:hAnsi="Arial" w:cs="Arial"/>
          <w:color w:val="353D4D"/>
        </w:rPr>
        <w:t xml:space="preserve">Si des rangées de sièges sont constituées, les dispositions suivantes doivent être respectées. </w:t>
      </w:r>
    </w:p>
    <w:p w14:paraId="02FA2831" w14:textId="77777777" w:rsidR="00AA30FD" w:rsidRDefault="00AA30FD" w:rsidP="00014E5E">
      <w:pPr>
        <w:ind w:left="-567" w:right="-613" w:firstLine="567"/>
        <w:jc w:val="both"/>
        <w:rPr>
          <w:rFonts w:ascii="Arial" w:hAnsi="Arial" w:cs="Arial"/>
          <w:color w:val="353D4D"/>
        </w:rPr>
      </w:pPr>
      <w:r>
        <w:rPr>
          <w:rFonts w:ascii="Arial" w:hAnsi="Arial" w:cs="Arial"/>
          <w:color w:val="353D4D"/>
        </w:rPr>
        <w:t xml:space="preserve">Les matériaux constituant les sièges non rembourrés et les structures de sièges rembourrés doivent être de catégorie M3. </w:t>
      </w:r>
    </w:p>
    <w:p w14:paraId="51E47FA5" w14:textId="77777777" w:rsidR="00AA30FD" w:rsidRDefault="00AA30FD" w:rsidP="00014E5E">
      <w:pPr>
        <w:ind w:left="-567" w:right="-613" w:firstLine="567"/>
        <w:jc w:val="both"/>
        <w:rPr>
          <w:rFonts w:ascii="Arial" w:hAnsi="Arial" w:cs="Arial"/>
          <w:color w:val="353D4D"/>
        </w:rPr>
      </w:pPr>
      <w:r>
        <w:rPr>
          <w:rFonts w:ascii="Arial" w:hAnsi="Arial" w:cs="Arial"/>
          <w:color w:val="353D4D"/>
        </w:rPr>
        <w:t xml:space="preserve">Chaque rangée doit compléter seize sièges au maximum entre deux circulations, ou huit entre une circulation et une paroi. </w:t>
      </w:r>
    </w:p>
    <w:p w14:paraId="4601BE5A" w14:textId="77777777" w:rsidR="00AA30FD" w:rsidRDefault="00AA30FD" w:rsidP="00014E5E">
      <w:pPr>
        <w:ind w:left="-567" w:right="-613" w:firstLine="567"/>
        <w:jc w:val="both"/>
        <w:rPr>
          <w:rFonts w:ascii="Arial" w:hAnsi="Arial" w:cs="Arial"/>
          <w:color w:val="353D4D"/>
        </w:rPr>
      </w:pPr>
      <w:r>
        <w:rPr>
          <w:rFonts w:ascii="Arial" w:hAnsi="Arial" w:cs="Arial"/>
          <w:color w:val="353D4D"/>
        </w:rPr>
        <w:t xml:space="preserve">De plus, une des dispositions suivantes doit être respectée : </w:t>
      </w:r>
    </w:p>
    <w:p w14:paraId="1F843EF7" w14:textId="77777777" w:rsidR="00014E5E" w:rsidRDefault="00AA30FD">
      <w:pPr>
        <w:pStyle w:val="Paragraphedeliste"/>
        <w:numPr>
          <w:ilvl w:val="0"/>
          <w:numId w:val="18"/>
        </w:numPr>
        <w:ind w:right="-613"/>
        <w:rPr>
          <w:rFonts w:ascii="Arial" w:hAnsi="Arial" w:cs="Arial"/>
          <w:color w:val="353D4D"/>
        </w:rPr>
      </w:pPr>
      <w:r>
        <w:rPr>
          <w:rFonts w:ascii="Arial" w:hAnsi="Arial" w:cs="Arial"/>
          <w:color w:val="353D4D"/>
        </w:rPr>
        <w:t>Les sièges sont rendus solidaires par rangée, chaque rangée étant fixée au sol ou aux extrémités</w:t>
      </w:r>
    </w:p>
    <w:p w14:paraId="5D90F728" w14:textId="3374B659" w:rsidR="00AA30FD" w:rsidRPr="00014E5E" w:rsidRDefault="00AA30FD">
      <w:pPr>
        <w:pStyle w:val="Paragraphedeliste"/>
        <w:numPr>
          <w:ilvl w:val="0"/>
          <w:numId w:val="18"/>
        </w:numPr>
        <w:ind w:right="-613"/>
        <w:rPr>
          <w:rFonts w:ascii="Arial" w:hAnsi="Arial" w:cs="Arial"/>
          <w:color w:val="353D4D"/>
        </w:rPr>
      </w:pPr>
      <w:r w:rsidRPr="00014E5E">
        <w:rPr>
          <w:rFonts w:ascii="Arial" w:hAnsi="Arial" w:cs="Arial"/>
          <w:color w:val="353D4D"/>
        </w:rPr>
        <w:t xml:space="preserve">Les sièges sont rendus solidaires par rangée, chaque rangée étant reliée de façon rigide aux rangées voisines de manière à former des blocs difficiles à renverser ou à déplacer. </w:t>
      </w:r>
    </w:p>
    <w:p w14:paraId="1D66AE6C" w14:textId="77777777" w:rsidR="00AA30FD" w:rsidRDefault="00AA30FD" w:rsidP="00120157">
      <w:pPr>
        <w:ind w:left="-567" w:right="-613"/>
        <w:jc w:val="both"/>
        <w:rPr>
          <w:rFonts w:ascii="Arial" w:hAnsi="Arial" w:cs="Arial"/>
          <w:color w:val="353D4D"/>
        </w:rPr>
      </w:pPr>
    </w:p>
    <w:p w14:paraId="073E2680" w14:textId="77777777" w:rsidR="00AA30FD" w:rsidRDefault="00AA30FD" w:rsidP="00014E5E">
      <w:pPr>
        <w:ind w:left="-567" w:right="-613" w:firstLine="567"/>
        <w:jc w:val="both"/>
        <w:rPr>
          <w:rFonts w:ascii="Arial" w:hAnsi="Arial" w:cs="Arial"/>
          <w:color w:val="353D4D"/>
        </w:rPr>
      </w:pPr>
      <w:r>
        <w:rPr>
          <w:rFonts w:ascii="Arial" w:hAnsi="Arial" w:cs="Arial"/>
          <w:color w:val="353D4D"/>
        </w:rPr>
        <w:t xml:space="preserve">Les décorations florales en matériaux de synthèse sont limitées en nombre ; à défaut, elles doivent être réalisées en matériaux de catégorie M2. Il en est de même pour les plantes et les arbres en matériaux de synthèse d’une hauteur supérieure à 1,70 m, qui doivent de plus être mis hors de portée du public. </w:t>
      </w:r>
    </w:p>
    <w:p w14:paraId="7657B7FD" w14:textId="77777777" w:rsidR="00AA30FD" w:rsidRPr="003B34F1" w:rsidRDefault="00AA30FD" w:rsidP="00120157">
      <w:pPr>
        <w:ind w:left="-567" w:right="-613"/>
        <w:jc w:val="both"/>
        <w:rPr>
          <w:rFonts w:ascii="Arial" w:hAnsi="Arial" w:cs="Arial"/>
          <w:color w:val="231F20"/>
          <w:w w:val="115"/>
        </w:rPr>
      </w:pPr>
    </w:p>
    <w:p w14:paraId="1E3A6DA8" w14:textId="77777777" w:rsidR="00AA30FD" w:rsidRPr="00BE1EAE" w:rsidRDefault="00AA30FD" w:rsidP="00120157">
      <w:pPr>
        <w:ind w:left="-567" w:right="-613"/>
        <w:jc w:val="both"/>
        <w:rPr>
          <w:rFonts w:ascii="Arial" w:hAnsi="Arial" w:cs="Arial"/>
          <w:color w:val="231F20"/>
          <w:w w:val="115"/>
        </w:rPr>
      </w:pPr>
      <w:r w:rsidRPr="000D4CC4">
        <w:rPr>
          <w:noProof/>
          <w:sz w:val="28"/>
          <w:szCs w:val="28"/>
          <w:lang w:bidi="ar-SA"/>
        </w:rPr>
        <mc:AlternateContent>
          <mc:Choice Requires="wps">
            <w:drawing>
              <wp:anchor distT="0" distB="0" distL="114300" distR="114300" simplePos="0" relativeHeight="251658269" behindDoc="1" locked="0" layoutInCell="1" allowOverlap="1" wp14:anchorId="475217AC" wp14:editId="0676386E">
                <wp:simplePos x="0" y="0"/>
                <wp:positionH relativeFrom="column">
                  <wp:posOffset>287967</wp:posOffset>
                </wp:positionH>
                <wp:positionV relativeFrom="paragraph">
                  <wp:posOffset>147691</wp:posOffset>
                </wp:positionV>
                <wp:extent cx="353695" cy="360680"/>
                <wp:effectExtent l="0" t="0" r="8255" b="1270"/>
                <wp:wrapNone/>
                <wp:docPr id="19" name="Ellipse 19"/>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989908"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75217AC" id="Ellipse 19" o:spid="_x0000_s1064" style="position:absolute;left:0;text-align:left;margin-left:22.65pt;margin-top:11.65pt;width:27.85pt;height:28.4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" fillcolor="#00c389" stroked="f" strokeweight="1pt">
                <v:stroke joinstyle="miter"/>
                <v:textbox>
                  <w:txbxContent>
                    <w:p w14:paraId="10989908" w14:textId="77777777" w:rsidR="00AA30FD" w:rsidRPr="00B878E1" w:rsidRDefault="00AA30FD" w:rsidP="00AA30FD">
                      <w:pPr>
                        <w:ind w:left="-142" w:hanging="284"/>
                        <w:jc w:val="center"/>
                        <w:rPr>
                          <w:b/>
                          <w:bCs/>
                        </w:rPr>
                      </w:pPr>
                    </w:p>
                  </w:txbxContent>
                </v:textbox>
              </v:oval>
            </w:pict>
          </mc:Fallback>
        </mc:AlternateContent>
      </w:r>
    </w:p>
    <w:p w14:paraId="428D8C8A" w14:textId="77777777" w:rsidR="00AA30FD" w:rsidRPr="007E76B9" w:rsidRDefault="00AA30FD">
      <w:pPr>
        <w:pStyle w:val="Paragraphedeliste"/>
        <w:numPr>
          <w:ilvl w:val="0"/>
          <w:numId w:val="3"/>
        </w:numPr>
        <w:ind w:left="1134" w:right="-613" w:hanging="567"/>
        <w:rPr>
          <w:rFonts w:ascii="Arial" w:hAnsi="Arial" w:cs="Arial"/>
          <w:b/>
          <w:bCs/>
          <w:color w:val="353D4D"/>
          <w:sz w:val="24"/>
          <w:szCs w:val="24"/>
        </w:rPr>
      </w:pPr>
      <w:r w:rsidRPr="007E76B9">
        <w:rPr>
          <w:rFonts w:ascii="Arial" w:hAnsi="Arial" w:cs="Arial"/>
          <w:b/>
          <w:bCs/>
          <w:color w:val="353D4D"/>
          <w:sz w:val="24"/>
          <w:szCs w:val="24"/>
        </w:rPr>
        <w:t>EMPLOI D’ARTIFICES ET DE FLAMMES</w:t>
      </w:r>
    </w:p>
    <w:p w14:paraId="4B55610D" w14:textId="77777777" w:rsidR="00AA30FD" w:rsidRDefault="00AA30FD" w:rsidP="00120157">
      <w:pPr>
        <w:ind w:left="-567" w:right="-613"/>
        <w:jc w:val="both"/>
        <w:rPr>
          <w:rFonts w:ascii="Arial" w:hAnsi="Arial" w:cs="Arial"/>
          <w:color w:val="353D4D"/>
        </w:rPr>
      </w:pPr>
    </w:p>
    <w:p w14:paraId="2578FE2D" w14:textId="77777777" w:rsidR="00AA30FD" w:rsidRDefault="00AA30FD" w:rsidP="00120157">
      <w:pPr>
        <w:ind w:left="-567" w:right="-613"/>
        <w:jc w:val="both"/>
        <w:rPr>
          <w:rFonts w:ascii="Arial" w:hAnsi="Arial" w:cs="Arial"/>
          <w:color w:val="353D4D"/>
        </w:rPr>
      </w:pPr>
      <w:r w:rsidRPr="006D3D54">
        <w:rPr>
          <w:rFonts w:ascii="Arial" w:hAnsi="Arial" w:cs="Arial"/>
          <w:color w:val="353D4D"/>
        </w:rPr>
        <w:t>Tout programme comprenant l'emploi d'artifices ou de flammes doit faire l'objet d'un examen spécial de la commission de sécurité compétente 2 mois avant la date de la manifestation ; il ne peut être autorisé que si des mesures de sécurité, appropriées aux risques, sont prises.</w:t>
      </w:r>
    </w:p>
    <w:p w14:paraId="2DBBBEA5" w14:textId="77777777" w:rsidR="00AA30FD" w:rsidRDefault="00AA30FD" w:rsidP="00120157">
      <w:pPr>
        <w:ind w:left="-567" w:right="-613"/>
        <w:jc w:val="both"/>
        <w:rPr>
          <w:rFonts w:ascii="Arial" w:hAnsi="Arial" w:cs="Arial"/>
          <w:color w:val="353D4D"/>
        </w:rPr>
      </w:pPr>
    </w:p>
    <w:p w14:paraId="0497D58B" w14:textId="2A153520" w:rsidR="00AA30FD" w:rsidRPr="006F2B14" w:rsidRDefault="00AA30FD" w:rsidP="000815BB">
      <w:pPr>
        <w:ind w:right="-613"/>
        <w:jc w:val="both"/>
        <w:rPr>
          <w:rFonts w:ascii="Arial" w:hAnsi="Arial" w:cs="Arial"/>
          <w:color w:val="353D4D"/>
        </w:rPr>
      </w:pPr>
    </w:p>
    <w:p w14:paraId="4FE7DFFB" w14:textId="0AA3CAF8" w:rsidR="00AA30FD" w:rsidRPr="007E76B9" w:rsidRDefault="000815BB">
      <w:pPr>
        <w:pStyle w:val="Paragraphedeliste"/>
        <w:numPr>
          <w:ilvl w:val="0"/>
          <w:numId w:val="3"/>
        </w:numPr>
        <w:ind w:left="1134" w:right="-613" w:hanging="567"/>
        <w:rPr>
          <w:rFonts w:ascii="Arial" w:hAnsi="Arial" w:cs="Arial"/>
          <w:b/>
          <w:bCs/>
          <w:color w:val="353D4D"/>
          <w:sz w:val="24"/>
          <w:szCs w:val="24"/>
        </w:rPr>
      </w:pPr>
      <w:r w:rsidRPr="000D4CC4">
        <w:rPr>
          <w:noProof/>
          <w:sz w:val="28"/>
          <w:szCs w:val="28"/>
          <w:lang w:bidi="ar-SA"/>
        </w:rPr>
        <w:lastRenderedPageBreak/>
        <mc:AlternateContent>
          <mc:Choice Requires="wps">
            <w:drawing>
              <wp:anchor distT="0" distB="0" distL="114300" distR="114300" simplePos="0" relativeHeight="251658270" behindDoc="1" locked="0" layoutInCell="1" allowOverlap="1" wp14:anchorId="79E59313" wp14:editId="73C1BAE6">
                <wp:simplePos x="0" y="0"/>
                <wp:positionH relativeFrom="column">
                  <wp:posOffset>287092</wp:posOffset>
                </wp:positionH>
                <wp:positionV relativeFrom="paragraph">
                  <wp:posOffset>-95837</wp:posOffset>
                </wp:positionV>
                <wp:extent cx="354037" cy="360850"/>
                <wp:effectExtent l="0" t="0" r="8255" b="1270"/>
                <wp:wrapNone/>
                <wp:docPr id="20" name="Ellipse 20"/>
                <wp:cNvGraphicFramePr/>
                <a:graphic xmlns:a="http://schemas.openxmlformats.org/drawingml/2006/main">
                  <a:graphicData uri="http://schemas.microsoft.com/office/word/2010/wordprocessingShape">
                    <wps:wsp>
                      <wps:cNvSpPr/>
                      <wps:spPr>
                        <a:xfrm>
                          <a:off x="0" y="0"/>
                          <a:ext cx="354037" cy="36085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6E59C"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9E59313" id="Ellipse 20" o:spid="_x0000_s1065" style="position:absolute;left:0;text-align:left;margin-left:22.6pt;margin-top:-7.55pt;width:27.9pt;height:28.4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" fillcolor="#00c389" stroked="f" strokeweight="1pt">
                <v:stroke joinstyle="miter"/>
                <v:textbox>
                  <w:txbxContent>
                    <w:p w14:paraId="5536E59C" w14:textId="77777777" w:rsidR="00AA30FD" w:rsidRPr="00B878E1" w:rsidRDefault="00AA30FD" w:rsidP="00AA30FD">
                      <w:pPr>
                        <w:ind w:left="-142" w:hanging="284"/>
                        <w:jc w:val="center"/>
                        <w:rPr>
                          <w:b/>
                          <w:bCs/>
                        </w:rPr>
                      </w:pPr>
                    </w:p>
                  </w:txbxContent>
                </v:textbox>
              </v:oval>
            </w:pict>
          </mc:Fallback>
        </mc:AlternateContent>
      </w:r>
      <w:r w:rsidR="00AA30FD" w:rsidRPr="007E76B9">
        <w:rPr>
          <w:rFonts w:ascii="Arial" w:hAnsi="Arial" w:cs="Arial"/>
          <w:b/>
          <w:bCs/>
          <w:color w:val="353D4D"/>
          <w:sz w:val="24"/>
          <w:szCs w:val="24"/>
        </w:rPr>
        <w:t>EMPLOI DE GENERATEURS DE FUMEE</w:t>
      </w:r>
    </w:p>
    <w:p w14:paraId="0D8879A7" w14:textId="77777777" w:rsidR="00AA30FD" w:rsidRPr="006F2B14" w:rsidRDefault="00AA30FD" w:rsidP="00120157">
      <w:pPr>
        <w:pStyle w:val="Paragraphedeliste"/>
        <w:ind w:left="-567" w:right="-613" w:firstLine="0"/>
        <w:rPr>
          <w:rFonts w:ascii="Arial" w:hAnsi="Arial" w:cs="Arial"/>
          <w:color w:val="353D4D"/>
        </w:rPr>
      </w:pPr>
    </w:p>
    <w:p w14:paraId="47AFAA7F" w14:textId="77777777" w:rsidR="00AA30FD" w:rsidRDefault="00AA30FD" w:rsidP="00014E5E">
      <w:pPr>
        <w:ind w:left="-567" w:right="-613" w:firstLine="567"/>
        <w:jc w:val="both"/>
        <w:rPr>
          <w:rFonts w:ascii="Arial" w:hAnsi="Arial" w:cs="Arial"/>
          <w:color w:val="353D4D"/>
        </w:rPr>
      </w:pPr>
      <w:r w:rsidRPr="006D3D54">
        <w:rPr>
          <w:rFonts w:ascii="Arial" w:hAnsi="Arial" w:cs="Arial"/>
          <w:color w:val="353D4D"/>
        </w:rPr>
        <w:t>Toute installation doit faire l’objet de l’autorisation de l’autorité administrative.</w:t>
      </w:r>
    </w:p>
    <w:p w14:paraId="392CB822" w14:textId="77777777" w:rsidR="00AA30FD" w:rsidRPr="006D3D54" w:rsidRDefault="00AA30FD" w:rsidP="00120157">
      <w:pPr>
        <w:ind w:left="-567" w:right="-613"/>
        <w:jc w:val="both"/>
        <w:rPr>
          <w:rFonts w:ascii="Arial" w:hAnsi="Arial" w:cs="Arial"/>
          <w:color w:val="353D4D"/>
        </w:rPr>
      </w:pPr>
    </w:p>
    <w:p w14:paraId="03A0BCB5" w14:textId="77777777" w:rsidR="00AA30FD" w:rsidRPr="006D3D54" w:rsidRDefault="00AA30FD" w:rsidP="00014E5E">
      <w:pPr>
        <w:ind w:left="-567" w:right="-613" w:firstLine="567"/>
        <w:jc w:val="both"/>
        <w:rPr>
          <w:rFonts w:ascii="Arial" w:hAnsi="Arial" w:cs="Arial"/>
          <w:color w:val="353D4D"/>
        </w:rPr>
      </w:pPr>
      <w:r w:rsidRPr="006D3D54">
        <w:rPr>
          <w:rFonts w:ascii="Arial" w:hAnsi="Arial" w:cs="Arial"/>
          <w:color w:val="353D4D"/>
        </w:rPr>
        <w:t>Il doit être déposé préalablement auprès de la mairie ;</w:t>
      </w:r>
    </w:p>
    <w:p w14:paraId="04FA8F74" w14:textId="77777777" w:rsidR="00014E5E" w:rsidRDefault="00AA30FD">
      <w:pPr>
        <w:pStyle w:val="Paragraphedeliste"/>
        <w:numPr>
          <w:ilvl w:val="0"/>
          <w:numId w:val="19"/>
        </w:numPr>
        <w:ind w:right="-613"/>
        <w:rPr>
          <w:rFonts w:ascii="Arial" w:hAnsi="Arial" w:cs="Arial"/>
          <w:color w:val="353D4D"/>
        </w:rPr>
      </w:pPr>
      <w:r w:rsidRPr="006F2B14">
        <w:rPr>
          <w:rFonts w:ascii="Arial" w:hAnsi="Arial" w:cs="Arial"/>
          <w:color w:val="353D4D"/>
        </w:rPr>
        <w:t>Une déclaration,</w:t>
      </w:r>
    </w:p>
    <w:p w14:paraId="09D64DFC" w14:textId="77777777" w:rsidR="00014E5E" w:rsidRDefault="00AA30FD">
      <w:pPr>
        <w:pStyle w:val="Paragraphedeliste"/>
        <w:numPr>
          <w:ilvl w:val="0"/>
          <w:numId w:val="19"/>
        </w:numPr>
        <w:ind w:right="-613"/>
        <w:rPr>
          <w:rFonts w:ascii="Arial" w:hAnsi="Arial" w:cs="Arial"/>
          <w:color w:val="353D4D"/>
        </w:rPr>
      </w:pPr>
      <w:r w:rsidRPr="00014E5E">
        <w:rPr>
          <w:rFonts w:ascii="Arial" w:hAnsi="Arial" w:cs="Arial"/>
          <w:color w:val="353D4D"/>
        </w:rPr>
        <w:t>Une note technique décrivant l’installation,</w:t>
      </w:r>
    </w:p>
    <w:p w14:paraId="27021210" w14:textId="1C4478AD" w:rsidR="00AA30FD" w:rsidRPr="00014E5E" w:rsidRDefault="00AA30FD">
      <w:pPr>
        <w:pStyle w:val="Paragraphedeliste"/>
        <w:numPr>
          <w:ilvl w:val="0"/>
          <w:numId w:val="19"/>
        </w:numPr>
        <w:ind w:right="-613"/>
        <w:rPr>
          <w:rFonts w:ascii="Arial" w:hAnsi="Arial" w:cs="Arial"/>
          <w:color w:val="353D4D"/>
        </w:rPr>
      </w:pPr>
      <w:r w:rsidRPr="00014E5E">
        <w:rPr>
          <w:rFonts w:ascii="Arial" w:hAnsi="Arial" w:cs="Arial"/>
          <w:color w:val="353D4D"/>
        </w:rPr>
        <w:t>Une attestation de conformité délivrée par le ministère de l’intérieur.</w:t>
      </w:r>
    </w:p>
    <w:p w14:paraId="157BA949" w14:textId="703D353E" w:rsidR="00AA30FD" w:rsidRPr="006F2B14" w:rsidRDefault="00014E5E" w:rsidP="00120157">
      <w:pPr>
        <w:ind w:left="-567" w:right="-613"/>
        <w:jc w:val="both"/>
        <w:rPr>
          <w:rFonts w:ascii="Arial" w:hAnsi="Arial" w:cs="Arial"/>
          <w:color w:val="353D4D"/>
        </w:rPr>
      </w:pPr>
      <w:r w:rsidRPr="000D4CC4">
        <w:rPr>
          <w:noProof/>
          <w:sz w:val="28"/>
          <w:szCs w:val="28"/>
          <w:lang w:bidi="ar-SA"/>
        </w:rPr>
        <mc:AlternateContent>
          <mc:Choice Requires="wps">
            <w:drawing>
              <wp:anchor distT="0" distB="0" distL="114300" distR="114300" simplePos="0" relativeHeight="251658271" behindDoc="1" locked="0" layoutInCell="1" allowOverlap="1" wp14:anchorId="2B6E0AEF" wp14:editId="6969018D">
                <wp:simplePos x="0" y="0"/>
                <wp:positionH relativeFrom="column">
                  <wp:posOffset>281041</wp:posOffset>
                </wp:positionH>
                <wp:positionV relativeFrom="paragraph">
                  <wp:posOffset>157480</wp:posOffset>
                </wp:positionV>
                <wp:extent cx="353695" cy="360680"/>
                <wp:effectExtent l="0" t="0" r="8255" b="1270"/>
                <wp:wrapNone/>
                <wp:docPr id="21" name="Ellipse 21"/>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9830F" w14:textId="77777777" w:rsidR="00AA30FD" w:rsidRPr="00B878E1" w:rsidRDefault="00AA30FD" w:rsidP="00AA30FD">
                            <w:pPr>
                              <w:ind w:left="-142" w:hanging="284"/>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B6E0AEF" id="Ellipse 21" o:spid="_x0000_s1066" style="position:absolute;left:0;text-align:left;margin-left:22.15pt;margin-top:12.4pt;width:27.85pt;height:28.4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" fillcolor="#00c389" stroked="f" strokeweight="1pt">
                <v:stroke joinstyle="miter"/>
                <v:textbox>
                  <w:txbxContent>
                    <w:p w14:paraId="2629830F" w14:textId="77777777" w:rsidR="00AA30FD" w:rsidRPr="00B878E1" w:rsidRDefault="00AA30FD" w:rsidP="00AA30FD">
                      <w:pPr>
                        <w:ind w:left="-142" w:hanging="284"/>
                        <w:jc w:val="center"/>
                        <w:rPr>
                          <w:b/>
                          <w:bCs/>
                        </w:rPr>
                      </w:pPr>
                    </w:p>
                  </w:txbxContent>
                </v:textbox>
              </v:oval>
            </w:pict>
          </mc:Fallback>
        </mc:AlternateContent>
      </w:r>
    </w:p>
    <w:p w14:paraId="441A1535" w14:textId="4EE632F1" w:rsidR="00AA30FD" w:rsidRPr="007E76B9" w:rsidRDefault="00AA30FD">
      <w:pPr>
        <w:pStyle w:val="Paragraphedeliste"/>
        <w:numPr>
          <w:ilvl w:val="0"/>
          <w:numId w:val="3"/>
        </w:numPr>
        <w:ind w:left="1134" w:right="-613" w:hanging="567"/>
        <w:rPr>
          <w:rFonts w:ascii="Arial" w:hAnsi="Arial" w:cs="Arial"/>
          <w:b/>
          <w:bCs/>
          <w:color w:val="353D4D"/>
          <w:sz w:val="24"/>
          <w:szCs w:val="24"/>
        </w:rPr>
      </w:pPr>
      <w:r w:rsidRPr="007E76B9">
        <w:rPr>
          <w:rFonts w:ascii="Arial" w:hAnsi="Arial" w:cs="Arial"/>
          <w:b/>
          <w:bCs/>
          <w:color w:val="353D4D"/>
          <w:sz w:val="24"/>
          <w:szCs w:val="24"/>
        </w:rPr>
        <w:t>ACCESSIBILITE DES PERSONNES EN SITUATION DE HANDICAP</w:t>
      </w:r>
    </w:p>
    <w:p w14:paraId="37AC7B3B" w14:textId="77777777" w:rsidR="00AA30FD" w:rsidRDefault="00AA30FD" w:rsidP="00120157">
      <w:pPr>
        <w:ind w:left="-567" w:right="-613"/>
        <w:jc w:val="both"/>
        <w:rPr>
          <w:rFonts w:ascii="Arial" w:hAnsi="Arial" w:cs="Arial"/>
          <w:b/>
          <w:bCs/>
          <w:color w:val="353D4D"/>
          <w:sz w:val="24"/>
          <w:szCs w:val="24"/>
        </w:rPr>
      </w:pPr>
    </w:p>
    <w:p w14:paraId="6F004C44" w14:textId="77777777" w:rsidR="00AA30FD" w:rsidRPr="002A5C21" w:rsidRDefault="00AA30FD" w:rsidP="00014E5E">
      <w:pPr>
        <w:ind w:left="-567" w:right="-613" w:firstLine="567"/>
        <w:jc w:val="both"/>
        <w:rPr>
          <w:rFonts w:ascii="Arial" w:hAnsi="Arial" w:cs="Arial"/>
          <w:color w:val="353D4D"/>
        </w:rPr>
      </w:pPr>
      <w:r w:rsidRPr="002A5C21">
        <w:rPr>
          <w:rFonts w:ascii="Arial" w:hAnsi="Arial" w:cs="Arial"/>
          <w:color w:val="353D4D"/>
        </w:rPr>
        <w:t>Les stands mis en place doivent être accessibles aux personnes en situation de handicap :</w:t>
      </w:r>
    </w:p>
    <w:p w14:paraId="5F8A6E32" w14:textId="77777777" w:rsidR="00014E5E" w:rsidRDefault="00AA30FD">
      <w:pPr>
        <w:pStyle w:val="Paragraphedeliste"/>
        <w:numPr>
          <w:ilvl w:val="0"/>
          <w:numId w:val="20"/>
        </w:numPr>
        <w:ind w:right="-613"/>
        <w:rPr>
          <w:rFonts w:ascii="Arial" w:hAnsi="Arial" w:cs="Arial"/>
          <w:color w:val="353D4D"/>
        </w:rPr>
      </w:pPr>
      <w:r w:rsidRPr="006F2B14">
        <w:rPr>
          <w:rFonts w:ascii="Arial" w:hAnsi="Arial" w:cs="Arial"/>
          <w:color w:val="353D4D"/>
        </w:rPr>
        <w:t>Les stands mettant en œuvre un plancher ou tout autre type de revêtement susceptible de créer un ressaut supérieur ou égal à 2 cm, devront aménager un plan incliné pour permettre l’accès des stands aux personnes à mobilité réduite.</w:t>
      </w:r>
    </w:p>
    <w:p w14:paraId="609693FD" w14:textId="77777777" w:rsidR="00014E5E" w:rsidRDefault="00AA30FD">
      <w:pPr>
        <w:pStyle w:val="Paragraphedeliste"/>
        <w:numPr>
          <w:ilvl w:val="0"/>
          <w:numId w:val="20"/>
        </w:numPr>
        <w:ind w:right="-613"/>
        <w:rPr>
          <w:rFonts w:ascii="Arial" w:hAnsi="Arial" w:cs="Arial"/>
          <w:color w:val="353D4D"/>
        </w:rPr>
      </w:pPr>
      <w:r w:rsidRPr="00014E5E">
        <w:rPr>
          <w:rFonts w:ascii="Arial" w:hAnsi="Arial" w:cs="Arial"/>
          <w:color w:val="353D4D"/>
        </w:rPr>
        <w:t>Les cheminements seront sans ressaut, horizontal ou présentant une pente inférieure à 6% ou 8% sur 10 m, 10% sur 2m ou 12% sur 0,5 m, avec un palier de repos de part et d’autre des plans inclinés.</w:t>
      </w:r>
    </w:p>
    <w:p w14:paraId="7D8306C5" w14:textId="36C5E2B2" w:rsidR="00AA30FD" w:rsidRPr="00014E5E" w:rsidRDefault="00AA30FD">
      <w:pPr>
        <w:pStyle w:val="Paragraphedeliste"/>
        <w:numPr>
          <w:ilvl w:val="0"/>
          <w:numId w:val="20"/>
        </w:numPr>
        <w:ind w:right="-613"/>
        <w:rPr>
          <w:rFonts w:ascii="Arial" w:hAnsi="Arial" w:cs="Arial"/>
          <w:color w:val="353D4D"/>
        </w:rPr>
      </w:pPr>
      <w:r w:rsidRPr="00014E5E">
        <w:rPr>
          <w:rFonts w:ascii="Arial" w:hAnsi="Arial" w:cs="Arial"/>
          <w:color w:val="353D4D"/>
        </w:rPr>
        <w:t>Les banques d’accueil pourront être utilisées par des personnes circulant en fauteuil roulant (hauteur maximale de 0,80 m, vide de 30 cm permettant le passage des genoux à 0,70 m de hauteur).</w:t>
      </w:r>
    </w:p>
    <w:p w14:paraId="26A7BC2A" w14:textId="5B6F484A" w:rsidR="00AA30FD" w:rsidRDefault="000572EB" w:rsidP="00120157">
      <w:pPr>
        <w:pStyle w:val="Corpsdetexte"/>
        <w:ind w:left="-567" w:right="-613"/>
        <w:jc w:val="both"/>
        <w:rPr>
          <w:sz w:val="24"/>
        </w:rPr>
      </w:pPr>
      <w:r w:rsidRPr="000D4CC4">
        <w:rPr>
          <w:noProof/>
          <w:sz w:val="28"/>
          <w:szCs w:val="28"/>
          <w:lang w:bidi="ar-SA"/>
        </w:rPr>
        <mc:AlternateContent>
          <mc:Choice Requires="wps">
            <w:drawing>
              <wp:anchor distT="0" distB="0" distL="114300" distR="114300" simplePos="0" relativeHeight="251658258" behindDoc="1" locked="0" layoutInCell="1" allowOverlap="1" wp14:anchorId="0022FB17" wp14:editId="35DC3625">
                <wp:simplePos x="0" y="0"/>
                <wp:positionH relativeFrom="column">
                  <wp:posOffset>-287391</wp:posOffset>
                </wp:positionH>
                <wp:positionV relativeFrom="paragraph">
                  <wp:posOffset>250825</wp:posOffset>
                </wp:positionV>
                <wp:extent cx="353695" cy="360680"/>
                <wp:effectExtent l="0" t="0" r="8255" b="1270"/>
                <wp:wrapNone/>
                <wp:docPr id="225" name="Ellipse 225"/>
                <wp:cNvGraphicFramePr/>
                <a:graphic xmlns:a="http://schemas.openxmlformats.org/drawingml/2006/main">
                  <a:graphicData uri="http://schemas.microsoft.com/office/word/2010/wordprocessingShape">
                    <wps:wsp>
                      <wps:cNvSpPr/>
                      <wps:spPr>
                        <a:xfrm>
                          <a:off x="0" y="0"/>
                          <a:ext cx="353695" cy="360680"/>
                        </a:xfrm>
                        <a:prstGeom prst="ellips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4072C" w14:textId="77777777" w:rsidR="00AA30FD" w:rsidRPr="00B878E1" w:rsidRDefault="00AA30FD" w:rsidP="00AA30FD">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022FB17" id="Ellipse 225" o:spid="_x0000_s1067" style="position:absolute;left:0;text-align:left;margin-left:-22.65pt;margin-top:19.75pt;width:27.85pt;height:28.4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" fillcolor="#0096de" stroked="f" strokeweight="1pt">
                <v:stroke joinstyle="miter"/>
                <v:textbox>
                  <w:txbxContent>
                    <w:p w14:paraId="0554072C" w14:textId="77777777" w:rsidR="00AA30FD" w:rsidRPr="00B878E1" w:rsidRDefault="00AA30FD" w:rsidP="00AA30FD">
                      <w:pPr>
                        <w:jc w:val="center"/>
                        <w:rPr>
                          <w:b/>
                          <w:bCs/>
                        </w:rPr>
                      </w:pPr>
                    </w:p>
                  </w:txbxContent>
                </v:textbox>
              </v:oval>
            </w:pict>
          </mc:Fallback>
        </mc:AlternateContent>
      </w:r>
    </w:p>
    <w:p w14:paraId="0BEA4FD5" w14:textId="2725425A" w:rsidR="00AA30FD" w:rsidRDefault="00AA30FD" w:rsidP="00120157">
      <w:pPr>
        <w:pStyle w:val="Corpsdetexte"/>
        <w:ind w:left="-567" w:right="-613"/>
        <w:jc w:val="both"/>
        <w:rPr>
          <w:sz w:val="24"/>
        </w:rPr>
      </w:pPr>
    </w:p>
    <w:p w14:paraId="3705572D" w14:textId="36C4C75E" w:rsidR="00AA30FD" w:rsidRPr="00AC6567" w:rsidRDefault="00AA30FD">
      <w:pPr>
        <w:pStyle w:val="Corpsdetexte"/>
        <w:numPr>
          <w:ilvl w:val="0"/>
          <w:numId w:val="4"/>
        </w:numPr>
        <w:ind w:left="567" w:right="-613" w:hanging="567"/>
        <w:jc w:val="both"/>
        <w:rPr>
          <w:color w:val="353D4D"/>
          <w:sz w:val="20"/>
        </w:rPr>
      </w:pPr>
      <w:r w:rsidRPr="00AC6567">
        <w:rPr>
          <w:rFonts w:ascii="Arial" w:hAnsi="Arial" w:cs="Arial"/>
          <w:b/>
          <w:color w:val="353D4D"/>
          <w:sz w:val="24"/>
          <w:szCs w:val="28"/>
        </w:rPr>
        <w:t>CONTEXTE COVID-19</w:t>
      </w:r>
    </w:p>
    <w:p w14:paraId="62EE270C" w14:textId="77777777" w:rsidR="00AA30FD" w:rsidRPr="008275C0" w:rsidRDefault="00AA30FD" w:rsidP="00120157">
      <w:pPr>
        <w:ind w:left="-567" w:right="-613"/>
        <w:jc w:val="both"/>
        <w:rPr>
          <w:rFonts w:ascii="Arial" w:hAnsi="Arial" w:cs="Arial"/>
        </w:rPr>
      </w:pPr>
    </w:p>
    <w:p w14:paraId="655CDF0F" w14:textId="77777777" w:rsidR="00AA30FD" w:rsidRPr="008275C0" w:rsidRDefault="00AA30FD" w:rsidP="00120157">
      <w:pPr>
        <w:ind w:left="-567" w:right="-613"/>
        <w:jc w:val="both"/>
        <w:rPr>
          <w:rFonts w:ascii="Arial" w:hAnsi="Arial" w:cs="Arial"/>
        </w:rPr>
      </w:pPr>
    </w:p>
    <w:p w14:paraId="36E62B46" w14:textId="20211FAD" w:rsidR="00AA30FD" w:rsidRPr="00AC6567" w:rsidRDefault="00AA30FD" w:rsidP="000572EB">
      <w:pPr>
        <w:pStyle w:val="NormalWeb"/>
        <w:shd w:val="clear" w:color="auto" w:fill="FFFFFF"/>
        <w:spacing w:before="0" w:beforeAutospacing="0" w:after="0" w:afterAutospacing="0"/>
        <w:ind w:left="-567" w:right="-613" w:firstLine="567"/>
        <w:jc w:val="both"/>
        <w:rPr>
          <w:rFonts w:ascii="Arial" w:eastAsia="Gill Sans MT" w:hAnsi="Arial" w:cs="Arial"/>
          <w:color w:val="353D4D"/>
          <w:lang w:bidi="fr-FR"/>
        </w:rPr>
      </w:pPr>
      <w:r w:rsidRPr="00AC6567">
        <w:rPr>
          <w:rFonts w:ascii="Arial" w:eastAsia="Gill Sans MT" w:hAnsi="Arial" w:cs="Arial"/>
          <w:color w:val="353D4D"/>
          <w:lang w:bidi="fr-FR"/>
        </w:rPr>
        <w:t xml:space="preserve">Dans le cadre de la crise sanitaire du COVID-19, et pour la protection de tous, </w:t>
      </w:r>
      <w:r w:rsidR="00E36235">
        <w:rPr>
          <w:rFonts w:ascii="Arial" w:eastAsia="Gill Sans MT" w:hAnsi="Arial" w:cs="Arial"/>
          <w:color w:val="353D4D"/>
          <w:lang w:bidi="fr-FR"/>
        </w:rPr>
        <w:t xml:space="preserve">des </w:t>
      </w:r>
      <w:r w:rsidR="00FF511D">
        <w:rPr>
          <w:rFonts w:ascii="Arial" w:eastAsia="Gill Sans MT" w:hAnsi="Arial" w:cs="Arial"/>
          <w:color w:val="353D4D"/>
          <w:lang w:bidi="fr-FR"/>
        </w:rPr>
        <w:t>précautions</w:t>
      </w:r>
      <w:r w:rsidR="00E36235">
        <w:rPr>
          <w:rFonts w:ascii="Arial" w:eastAsia="Gill Sans MT" w:hAnsi="Arial" w:cs="Arial"/>
          <w:color w:val="353D4D"/>
          <w:lang w:bidi="fr-FR"/>
        </w:rPr>
        <w:t xml:space="preserve"> sanitaires </w:t>
      </w:r>
      <w:r w:rsidR="00FF511D">
        <w:rPr>
          <w:rFonts w:ascii="Arial" w:eastAsia="Gill Sans MT" w:hAnsi="Arial" w:cs="Arial"/>
          <w:color w:val="353D4D"/>
          <w:lang w:bidi="fr-FR"/>
        </w:rPr>
        <w:t>pourront être mises en place et devront être appliquées</w:t>
      </w:r>
      <w:r w:rsidRPr="00AC6567">
        <w:rPr>
          <w:rFonts w:ascii="Arial" w:eastAsia="Gill Sans MT" w:hAnsi="Arial" w:cs="Arial"/>
          <w:color w:val="353D4D"/>
          <w:lang w:bidi="fr-FR"/>
        </w:rPr>
        <w:t xml:space="preserve"> tout au long de la manifestation, tels que : </w:t>
      </w:r>
    </w:p>
    <w:p w14:paraId="4CDC7E63" w14:textId="77777777" w:rsidR="000572EB" w:rsidRDefault="00AA30FD">
      <w:pPr>
        <w:pStyle w:val="Paragraphedeliste"/>
        <w:widowControl/>
        <w:numPr>
          <w:ilvl w:val="0"/>
          <w:numId w:val="21"/>
        </w:numPr>
        <w:autoSpaceDE/>
        <w:autoSpaceDN/>
        <w:spacing w:before="100" w:beforeAutospacing="1" w:after="100" w:afterAutospacing="1"/>
        <w:ind w:right="-613"/>
        <w:rPr>
          <w:rFonts w:ascii="Arial" w:hAnsi="Arial" w:cs="Arial"/>
          <w:color w:val="353D4D"/>
        </w:rPr>
      </w:pPr>
      <w:r w:rsidRPr="000572EB">
        <w:rPr>
          <w:rFonts w:ascii="Arial" w:hAnsi="Arial" w:cs="Arial"/>
          <w:color w:val="353D4D"/>
        </w:rPr>
        <w:t>Se laver les mains très régulièrement : mettre à disposition des distributeurs de gel hydroalcoolique ;</w:t>
      </w:r>
    </w:p>
    <w:p w14:paraId="7CBA7F74" w14:textId="77777777" w:rsidR="000572EB" w:rsidRDefault="00AA30FD">
      <w:pPr>
        <w:pStyle w:val="Paragraphedeliste"/>
        <w:widowControl/>
        <w:numPr>
          <w:ilvl w:val="0"/>
          <w:numId w:val="21"/>
        </w:numPr>
        <w:autoSpaceDE/>
        <w:autoSpaceDN/>
        <w:spacing w:before="100" w:beforeAutospacing="1" w:after="100" w:afterAutospacing="1"/>
        <w:ind w:right="-613"/>
        <w:rPr>
          <w:rFonts w:ascii="Arial" w:hAnsi="Arial" w:cs="Arial"/>
          <w:color w:val="353D4D"/>
        </w:rPr>
      </w:pPr>
      <w:r w:rsidRPr="000572EB">
        <w:rPr>
          <w:rFonts w:ascii="Arial" w:hAnsi="Arial" w:cs="Arial"/>
          <w:color w:val="353D4D"/>
        </w:rPr>
        <w:t>Tousser ou éternuer dans son coude ;</w:t>
      </w:r>
    </w:p>
    <w:p w14:paraId="104C0E9A" w14:textId="77777777" w:rsidR="000572EB" w:rsidRDefault="00AA30FD">
      <w:pPr>
        <w:pStyle w:val="Paragraphedeliste"/>
        <w:widowControl/>
        <w:numPr>
          <w:ilvl w:val="0"/>
          <w:numId w:val="21"/>
        </w:numPr>
        <w:autoSpaceDE/>
        <w:autoSpaceDN/>
        <w:spacing w:before="100" w:beforeAutospacing="1" w:after="100" w:afterAutospacing="1"/>
        <w:ind w:right="-613"/>
        <w:rPr>
          <w:rFonts w:ascii="Arial" w:hAnsi="Arial" w:cs="Arial"/>
          <w:color w:val="353D4D"/>
        </w:rPr>
      </w:pPr>
      <w:r w:rsidRPr="000572EB">
        <w:rPr>
          <w:rFonts w:ascii="Arial" w:hAnsi="Arial" w:cs="Arial"/>
          <w:color w:val="353D4D"/>
        </w:rPr>
        <w:t>Saluer sans se serrer la main ;</w:t>
      </w:r>
    </w:p>
    <w:p w14:paraId="728D4819" w14:textId="77777777" w:rsidR="000572EB" w:rsidRDefault="00AA30FD">
      <w:pPr>
        <w:pStyle w:val="Paragraphedeliste"/>
        <w:widowControl/>
        <w:numPr>
          <w:ilvl w:val="0"/>
          <w:numId w:val="21"/>
        </w:numPr>
        <w:autoSpaceDE/>
        <w:autoSpaceDN/>
        <w:spacing w:before="100" w:beforeAutospacing="1" w:after="100" w:afterAutospacing="1"/>
        <w:ind w:right="-613"/>
        <w:rPr>
          <w:rFonts w:ascii="Arial" w:hAnsi="Arial" w:cs="Arial"/>
          <w:color w:val="353D4D"/>
        </w:rPr>
      </w:pPr>
      <w:r w:rsidRPr="000572EB">
        <w:rPr>
          <w:rFonts w:ascii="Arial" w:hAnsi="Arial" w:cs="Arial"/>
          <w:color w:val="353D4D"/>
        </w:rPr>
        <w:t>Utiliser des mouchoirs à usage unique ;</w:t>
      </w:r>
    </w:p>
    <w:p w14:paraId="751DFD8C" w14:textId="77777777" w:rsidR="000572EB" w:rsidRDefault="00AA30FD">
      <w:pPr>
        <w:pStyle w:val="Paragraphedeliste"/>
        <w:widowControl/>
        <w:numPr>
          <w:ilvl w:val="0"/>
          <w:numId w:val="21"/>
        </w:numPr>
        <w:autoSpaceDE/>
        <w:autoSpaceDN/>
        <w:spacing w:before="100" w:beforeAutospacing="1" w:after="100" w:afterAutospacing="1"/>
        <w:ind w:right="-613"/>
        <w:rPr>
          <w:rFonts w:ascii="Arial" w:hAnsi="Arial" w:cs="Arial"/>
          <w:color w:val="353D4D"/>
        </w:rPr>
      </w:pPr>
      <w:r w:rsidRPr="000572EB">
        <w:rPr>
          <w:rFonts w:ascii="Arial" w:hAnsi="Arial" w:cs="Arial"/>
          <w:color w:val="353D4D"/>
        </w:rPr>
        <w:t>Garder une distanciation sociale d’au moins 1 mètre ;</w:t>
      </w:r>
    </w:p>
    <w:p w14:paraId="72F8A9A4" w14:textId="77777777" w:rsidR="000572EB" w:rsidRDefault="00AA30FD">
      <w:pPr>
        <w:pStyle w:val="Paragraphedeliste"/>
        <w:widowControl/>
        <w:numPr>
          <w:ilvl w:val="0"/>
          <w:numId w:val="21"/>
        </w:numPr>
        <w:autoSpaceDE/>
        <w:autoSpaceDN/>
        <w:spacing w:before="100" w:beforeAutospacing="1" w:after="100" w:afterAutospacing="1"/>
        <w:ind w:right="-613"/>
        <w:rPr>
          <w:rFonts w:ascii="Arial" w:hAnsi="Arial" w:cs="Arial"/>
          <w:color w:val="353D4D"/>
        </w:rPr>
      </w:pPr>
      <w:r w:rsidRPr="000572EB">
        <w:rPr>
          <w:rFonts w:ascii="Arial" w:hAnsi="Arial" w:cs="Arial"/>
          <w:color w:val="353D4D"/>
        </w:rPr>
        <w:t>Porter un masque chirurgical ;</w:t>
      </w:r>
    </w:p>
    <w:p w14:paraId="00CA6E1A" w14:textId="139E3724" w:rsidR="00AA30FD" w:rsidRPr="000572EB" w:rsidRDefault="00AA30FD">
      <w:pPr>
        <w:pStyle w:val="Paragraphedeliste"/>
        <w:widowControl/>
        <w:numPr>
          <w:ilvl w:val="0"/>
          <w:numId w:val="21"/>
        </w:numPr>
        <w:autoSpaceDE/>
        <w:autoSpaceDN/>
        <w:spacing w:before="100" w:beforeAutospacing="1" w:after="100" w:afterAutospacing="1"/>
        <w:ind w:right="-613"/>
        <w:rPr>
          <w:rFonts w:ascii="Arial" w:hAnsi="Arial" w:cs="Arial"/>
          <w:color w:val="353D4D"/>
        </w:rPr>
      </w:pPr>
      <w:r w:rsidRPr="000572EB">
        <w:rPr>
          <w:rFonts w:ascii="Arial" w:hAnsi="Arial" w:cs="Arial"/>
          <w:color w:val="353D4D"/>
        </w:rPr>
        <w:t>Le contrôle du pass sanitaire</w:t>
      </w:r>
      <w:r w:rsidR="00FF511D">
        <w:rPr>
          <w:rFonts w:ascii="Arial" w:hAnsi="Arial" w:cs="Arial"/>
          <w:color w:val="353D4D"/>
        </w:rPr>
        <w:t xml:space="preserve"> (ou autre document en vigueur lors de la manifestation)</w:t>
      </w:r>
      <w:r w:rsidRPr="000572EB">
        <w:rPr>
          <w:rFonts w:ascii="Arial" w:hAnsi="Arial" w:cs="Arial"/>
          <w:color w:val="353D4D"/>
        </w:rPr>
        <w:t xml:space="preserve"> pourra être demandé à toute personne présente lors du montage du démontage et lors de l’évènement ;</w:t>
      </w:r>
    </w:p>
    <w:p w14:paraId="70EE8687" w14:textId="77777777" w:rsidR="00AA30FD" w:rsidRPr="00FF511D" w:rsidRDefault="00AA30FD" w:rsidP="000572EB">
      <w:pPr>
        <w:spacing w:before="100" w:beforeAutospacing="1" w:after="100" w:afterAutospacing="1"/>
        <w:ind w:left="-567" w:right="-613" w:firstLine="567"/>
        <w:jc w:val="both"/>
        <w:rPr>
          <w:rFonts w:ascii="Arial" w:hAnsi="Arial" w:cs="Arial"/>
          <w:b/>
          <w:bCs/>
          <w:color w:val="353D4D"/>
        </w:rPr>
      </w:pPr>
      <w:r w:rsidRPr="00FF511D">
        <w:rPr>
          <w:rFonts w:ascii="Arial" w:hAnsi="Arial" w:cs="Arial"/>
          <w:b/>
          <w:bCs/>
          <w:color w:val="353D4D"/>
        </w:rPr>
        <w:t xml:space="preserve">Attention, ces consignes peuvent varier selon l’évolution du contexte sanitaire et selon les consignes données par les autorités locales et nationales. </w:t>
      </w:r>
    </w:p>
    <w:p w14:paraId="09ABD3E5" w14:textId="1C57295B" w:rsidR="00AA30FD" w:rsidRDefault="00AA30FD" w:rsidP="000572EB">
      <w:pPr>
        <w:spacing w:before="100" w:beforeAutospacing="1" w:after="100" w:afterAutospacing="1"/>
        <w:ind w:left="-567" w:right="-613" w:firstLine="567"/>
        <w:jc w:val="both"/>
        <w:rPr>
          <w:rFonts w:ascii="Arial" w:hAnsi="Arial" w:cs="Arial"/>
          <w:color w:val="231F20"/>
        </w:rPr>
      </w:pPr>
      <w:r w:rsidRPr="00AC6567">
        <w:rPr>
          <w:rFonts w:ascii="Arial" w:hAnsi="Arial" w:cs="Arial"/>
          <w:color w:val="353D4D"/>
        </w:rPr>
        <w:t>A noter, qu’</w:t>
      </w:r>
      <w:proofErr w:type="spellStart"/>
      <w:r w:rsidRPr="00AC6567">
        <w:rPr>
          <w:rFonts w:ascii="Arial" w:hAnsi="Arial" w:cs="Arial"/>
          <w:color w:val="353D4D"/>
        </w:rPr>
        <w:t>iI</w:t>
      </w:r>
      <w:proofErr w:type="spellEnd"/>
      <w:r w:rsidRPr="00AC6567">
        <w:rPr>
          <w:rFonts w:ascii="Arial" w:hAnsi="Arial" w:cs="Arial"/>
          <w:color w:val="353D4D"/>
        </w:rPr>
        <w:t xml:space="preserve"> est de votre ressort de respecter de faire respecter</w:t>
      </w:r>
      <w:r w:rsidR="006968E7">
        <w:rPr>
          <w:rFonts w:ascii="Arial" w:hAnsi="Arial" w:cs="Arial"/>
          <w:color w:val="353D4D"/>
        </w:rPr>
        <w:t xml:space="preserve"> sur votre stand </w:t>
      </w:r>
      <w:r w:rsidRPr="00AC6567">
        <w:rPr>
          <w:rFonts w:ascii="Arial" w:hAnsi="Arial" w:cs="Arial"/>
          <w:color w:val="353D4D"/>
        </w:rPr>
        <w:t>l’ensemble des consignes sanitaires</w:t>
      </w:r>
      <w:r w:rsidR="006968E7">
        <w:rPr>
          <w:rFonts w:ascii="Arial" w:hAnsi="Arial" w:cs="Arial"/>
          <w:color w:val="353D4D"/>
        </w:rPr>
        <w:t xml:space="preserve"> en vigueur</w:t>
      </w:r>
      <w:r w:rsidRPr="00AC6567">
        <w:rPr>
          <w:rFonts w:ascii="Arial" w:hAnsi="Arial" w:cs="Arial"/>
          <w:color w:val="353D4D"/>
        </w:rPr>
        <w:t xml:space="preserve"> </w:t>
      </w:r>
      <w:r w:rsidR="006968E7">
        <w:rPr>
          <w:rFonts w:ascii="Arial" w:hAnsi="Arial" w:cs="Arial"/>
          <w:color w:val="353D4D"/>
        </w:rPr>
        <w:t>lors du Mondial des Métiers</w:t>
      </w:r>
      <w:r w:rsidRPr="00953FBA">
        <w:rPr>
          <w:rFonts w:ascii="Arial" w:hAnsi="Arial" w:cs="Arial"/>
          <w:color w:val="231F20"/>
        </w:rPr>
        <w:t xml:space="preserve">. </w:t>
      </w:r>
    </w:p>
    <w:p w14:paraId="3867629F" w14:textId="77777777" w:rsidR="00C9037B" w:rsidRDefault="00C9037B" w:rsidP="00120157">
      <w:pPr>
        <w:ind w:right="-613"/>
        <w:jc w:val="both"/>
        <w:rPr>
          <w:rFonts w:ascii="Arial" w:hAnsi="Arial" w:cs="Arial"/>
          <w:b/>
          <w:bCs/>
          <w:iCs/>
          <w:color w:val="0096DE"/>
          <w:sz w:val="28"/>
          <w:szCs w:val="36"/>
        </w:rPr>
        <w:sectPr w:rsidR="00C9037B" w:rsidSect="00AA30FD">
          <w:pgSz w:w="11906" w:h="16838" w:code="9"/>
          <w:pgMar w:top="851" w:right="1440" w:bottom="993" w:left="1440" w:header="720" w:footer="720" w:gutter="0"/>
          <w:cols w:space="708"/>
          <w:docGrid w:linePitch="360"/>
        </w:sectPr>
      </w:pPr>
    </w:p>
    <w:p w14:paraId="2DC2C918" w14:textId="773B0370" w:rsidR="00C9037B" w:rsidRPr="00D413D4" w:rsidRDefault="00C9037B">
      <w:pPr>
        <w:pStyle w:val="Paragraphedeliste"/>
        <w:numPr>
          <w:ilvl w:val="0"/>
          <w:numId w:val="22"/>
        </w:numPr>
        <w:tabs>
          <w:tab w:val="left" w:pos="0"/>
        </w:tabs>
        <w:spacing w:before="118" w:line="247" w:lineRule="auto"/>
        <w:ind w:left="-567" w:right="-613" w:firstLine="0"/>
        <w:rPr>
          <w:rFonts w:ascii="Arial" w:hAnsi="Arial" w:cs="Arial"/>
          <w:b/>
          <w:color w:val="353D4D"/>
          <w:sz w:val="24"/>
          <w:szCs w:val="24"/>
          <w:u w:val="single"/>
        </w:rPr>
      </w:pPr>
      <w:r w:rsidRPr="00D413D4">
        <w:rPr>
          <w:rFonts w:ascii="Arial" w:hAnsi="Arial" w:cs="Arial"/>
          <w:b/>
          <w:bCs/>
          <w:noProof/>
          <w:color w:val="353D4D"/>
          <w:sz w:val="24"/>
          <w:szCs w:val="24"/>
          <w:u w:val="single"/>
          <w:lang w:bidi="ar-SA"/>
        </w:rPr>
        <w:lastRenderedPageBreak/>
        <mc:AlternateContent>
          <mc:Choice Requires="wps">
            <w:drawing>
              <wp:anchor distT="0" distB="0" distL="114300" distR="114300" simplePos="0" relativeHeight="251658285" behindDoc="1" locked="0" layoutInCell="1" allowOverlap="1" wp14:anchorId="24A963EE" wp14:editId="47C454EC">
                <wp:simplePos x="0" y="0"/>
                <wp:positionH relativeFrom="column">
                  <wp:posOffset>-458806</wp:posOffset>
                </wp:positionH>
                <wp:positionV relativeFrom="paragraph">
                  <wp:posOffset>4397</wp:posOffset>
                </wp:positionV>
                <wp:extent cx="287655" cy="260350"/>
                <wp:effectExtent l="0" t="0" r="55245" b="63500"/>
                <wp:wrapNone/>
                <wp:docPr id="153" name="Triangle isocèle 153"/>
                <wp:cNvGraphicFramePr/>
                <a:graphic xmlns:a="http://schemas.openxmlformats.org/drawingml/2006/main">
                  <a:graphicData uri="http://schemas.microsoft.com/office/word/2010/wordprocessingShape">
                    <wps:wsp>
                      <wps:cNvSpPr/>
                      <wps:spPr>
                        <a:xfrm rot="19746880">
                          <a:off x="0" y="0"/>
                          <a:ext cx="287655" cy="260350"/>
                        </a:xfrm>
                        <a:prstGeom prst="triangl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9B7EC2C" id="Triangle isocèle 153" o:spid="_x0000_s1026" type="#_x0000_t5" style="position:absolute;margin-left:-36.15pt;margin-top:.35pt;width:22.65pt;height:20.5pt;rotation:-2024101fd;z-index:-251658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" fillcolor="#0096de" stroked="f" strokeweight="1pt"/>
            </w:pict>
          </mc:Fallback>
        </mc:AlternateContent>
      </w:r>
      <w:r w:rsidRPr="00D413D4">
        <w:rPr>
          <w:rFonts w:ascii="Arial" w:hAnsi="Arial" w:cs="Arial"/>
          <w:b/>
          <w:bCs/>
          <w:color w:val="353D4D"/>
          <w:sz w:val="24"/>
          <w:szCs w:val="24"/>
          <w:u w:val="single"/>
        </w:rPr>
        <w:t>RENSEIGNEMENTS RELATIFS A L’OPERATION &amp; AUX ENTREPRISES PRESTATAIRES &amp; ACTEURS DE LA MANIFESTATION QUI MONTENT, EQUIPENT &amp; DEMONTENT LEURS STANDS</w:t>
      </w:r>
    </w:p>
    <w:p w14:paraId="0FDA2057" w14:textId="1C125DE4" w:rsidR="005E1AE5" w:rsidRDefault="005E1AE5" w:rsidP="00120157">
      <w:pPr>
        <w:ind w:right="-613"/>
        <w:jc w:val="both"/>
        <w:rPr>
          <w:rFonts w:ascii="Arial" w:hAnsi="Arial" w:cs="Arial"/>
          <w:b/>
          <w:bCs/>
          <w:iCs/>
          <w:color w:val="0096DE"/>
          <w:sz w:val="28"/>
          <w:szCs w:val="36"/>
        </w:rPr>
      </w:pPr>
    </w:p>
    <w:p w14:paraId="59B2AD1D" w14:textId="77777777" w:rsidR="00D3319B" w:rsidRPr="00D3319B" w:rsidRDefault="00D3319B" w:rsidP="00D3319B">
      <w:pPr>
        <w:pStyle w:val="Paragraphedeliste"/>
        <w:ind w:left="-567" w:right="-613" w:firstLine="0"/>
        <w:rPr>
          <w:rFonts w:ascii="Arial" w:hAnsi="Arial" w:cs="Arial"/>
          <w:color w:val="353D4D"/>
        </w:rPr>
      </w:pPr>
      <w:r w:rsidRPr="00D3319B">
        <w:rPr>
          <w:rFonts w:ascii="Arial" w:hAnsi="Arial" w:cs="Arial"/>
          <w:color w:val="353D4D"/>
        </w:rPr>
        <w:t>Nature de l’opération : Mondial des Métiers Auvergne-Rhône-Alpes</w:t>
      </w:r>
    </w:p>
    <w:p w14:paraId="36A82274" w14:textId="77777777" w:rsidR="00D3319B" w:rsidRPr="00D3319B" w:rsidRDefault="00D3319B" w:rsidP="00D3319B">
      <w:pPr>
        <w:pStyle w:val="Paragraphedeliste"/>
        <w:ind w:left="-567" w:right="-613" w:firstLine="0"/>
        <w:rPr>
          <w:rFonts w:ascii="Arial" w:hAnsi="Arial" w:cs="Arial"/>
          <w:color w:val="353D4D"/>
        </w:rPr>
      </w:pPr>
      <w:r w:rsidRPr="00D3319B">
        <w:rPr>
          <w:rFonts w:ascii="Arial" w:hAnsi="Arial" w:cs="Arial"/>
          <w:color w:val="353D4D"/>
        </w:rPr>
        <w:t>Lieu de l’opération : EUREXPO à Chassieu (Rhône).</w:t>
      </w:r>
    </w:p>
    <w:p w14:paraId="6B3E8BB6" w14:textId="653FB01D" w:rsidR="00D3319B" w:rsidRPr="00D3319B" w:rsidRDefault="00D3319B" w:rsidP="00D3319B">
      <w:pPr>
        <w:pStyle w:val="Paragraphedeliste"/>
        <w:ind w:left="-567" w:right="-613" w:firstLine="0"/>
        <w:rPr>
          <w:rFonts w:ascii="Arial" w:hAnsi="Arial" w:cs="Arial"/>
          <w:color w:val="353D4D"/>
        </w:rPr>
      </w:pPr>
      <w:r w:rsidRPr="00D3319B">
        <w:rPr>
          <w:rFonts w:ascii="Arial" w:hAnsi="Arial" w:cs="Arial"/>
          <w:color w:val="353D4D"/>
        </w:rPr>
        <w:t xml:space="preserve">Date prévue de début et de fin de travaux : dimanche </w:t>
      </w:r>
      <w:r w:rsidR="003E7535">
        <w:rPr>
          <w:rFonts w:ascii="Arial" w:hAnsi="Arial" w:cs="Arial"/>
          <w:color w:val="353D4D"/>
        </w:rPr>
        <w:t>10</w:t>
      </w:r>
      <w:r w:rsidRPr="00D3319B">
        <w:rPr>
          <w:rFonts w:ascii="Arial" w:hAnsi="Arial" w:cs="Arial"/>
          <w:color w:val="353D4D"/>
        </w:rPr>
        <w:t xml:space="preserve"> </w:t>
      </w:r>
      <w:r w:rsidR="003E7535">
        <w:rPr>
          <w:rFonts w:ascii="Arial" w:hAnsi="Arial" w:cs="Arial"/>
          <w:color w:val="353D4D"/>
        </w:rPr>
        <w:t>décembre</w:t>
      </w:r>
      <w:r w:rsidRPr="00D3319B">
        <w:rPr>
          <w:rFonts w:ascii="Arial" w:hAnsi="Arial" w:cs="Arial"/>
          <w:color w:val="353D4D"/>
        </w:rPr>
        <w:t xml:space="preserve"> 202</w:t>
      </w:r>
      <w:r w:rsidR="003E7535">
        <w:rPr>
          <w:rFonts w:ascii="Arial" w:hAnsi="Arial" w:cs="Arial"/>
          <w:color w:val="353D4D"/>
        </w:rPr>
        <w:t>3</w:t>
      </w:r>
      <w:r w:rsidRPr="00D3319B">
        <w:rPr>
          <w:rFonts w:ascii="Arial" w:hAnsi="Arial" w:cs="Arial"/>
          <w:color w:val="353D4D"/>
        </w:rPr>
        <w:t xml:space="preserve"> 12h - lundi </w:t>
      </w:r>
      <w:r w:rsidR="0008114B">
        <w:rPr>
          <w:rFonts w:ascii="Arial" w:hAnsi="Arial" w:cs="Arial"/>
          <w:color w:val="353D4D"/>
        </w:rPr>
        <w:t>18</w:t>
      </w:r>
      <w:r w:rsidRPr="00D3319B">
        <w:rPr>
          <w:rFonts w:ascii="Arial" w:hAnsi="Arial" w:cs="Arial"/>
          <w:color w:val="353D4D"/>
        </w:rPr>
        <w:t xml:space="preserve"> décembre 202</w:t>
      </w:r>
      <w:r w:rsidR="0008114B">
        <w:rPr>
          <w:rFonts w:ascii="Arial" w:hAnsi="Arial" w:cs="Arial"/>
          <w:color w:val="353D4D"/>
        </w:rPr>
        <w:t>3</w:t>
      </w:r>
      <w:r w:rsidRPr="00D3319B">
        <w:rPr>
          <w:rFonts w:ascii="Arial" w:hAnsi="Arial" w:cs="Arial"/>
          <w:color w:val="353D4D"/>
        </w:rPr>
        <w:t xml:space="preserve"> 12h.</w:t>
      </w:r>
    </w:p>
    <w:p w14:paraId="0848F301" w14:textId="77777777" w:rsidR="00D3319B" w:rsidRPr="00D3319B" w:rsidRDefault="00D3319B" w:rsidP="00D3319B">
      <w:pPr>
        <w:pStyle w:val="Corpsdetexte"/>
        <w:spacing w:before="9"/>
        <w:ind w:left="-567" w:right="-613"/>
      </w:pPr>
    </w:p>
    <w:p w14:paraId="719F3597" w14:textId="77777777" w:rsidR="00D3319B" w:rsidRPr="00D3319B" w:rsidRDefault="00D3319B" w:rsidP="00D3319B">
      <w:pPr>
        <w:pStyle w:val="Corpsdetexte"/>
        <w:spacing w:before="9"/>
        <w:ind w:left="-567" w:right="-613"/>
        <w:rPr>
          <w:rFonts w:ascii="Arial" w:hAnsi="Arial" w:cs="Arial"/>
          <w:b/>
          <w:color w:val="0096DE"/>
        </w:rPr>
      </w:pPr>
      <w:r w:rsidRPr="00D3319B">
        <w:rPr>
          <w:rFonts w:ascii="Arial" w:hAnsi="Arial" w:cs="Arial"/>
          <w:b/>
          <w:bCs/>
          <w:color w:val="0096DE"/>
        </w:rPr>
        <w:t>POUR LES DEMONSTRATIONS DE METIERS</w:t>
      </w:r>
    </w:p>
    <w:p w14:paraId="03D7E5F5" w14:textId="77777777" w:rsidR="00D3319B" w:rsidRPr="00D3319B" w:rsidRDefault="00D3319B" w:rsidP="00D3319B">
      <w:pPr>
        <w:pStyle w:val="Corpsdetexte"/>
        <w:spacing w:line="123" w:lineRule="exact"/>
        <w:ind w:left="-567" w:right="-613"/>
      </w:pPr>
    </w:p>
    <w:p w14:paraId="0C9DA479" w14:textId="77777777" w:rsidR="00D3319B" w:rsidRPr="00D3319B" w:rsidRDefault="00D3319B" w:rsidP="00D3319B">
      <w:pPr>
        <w:pStyle w:val="Paragraphedeliste"/>
        <w:ind w:left="-567" w:right="-613" w:firstLine="0"/>
        <w:rPr>
          <w:rFonts w:ascii="Arial" w:hAnsi="Arial" w:cs="Arial"/>
          <w:color w:val="353D4D"/>
        </w:rPr>
      </w:pPr>
      <w:r w:rsidRPr="00D3319B">
        <w:rPr>
          <w:rFonts w:ascii="Arial" w:hAnsi="Arial" w:cs="Arial"/>
          <w:b/>
          <w:bCs/>
          <w:color w:val="353D4D"/>
        </w:rPr>
        <w:t>ENTREPRISE UTILISATRICE 1</w:t>
      </w:r>
      <w:r w:rsidRPr="00D3319B">
        <w:rPr>
          <w:rFonts w:ascii="Arial" w:hAnsi="Arial" w:cs="Arial"/>
          <w:color w:val="353D4D"/>
        </w:rPr>
        <w:t xml:space="preserve"> (EU)</w:t>
      </w:r>
    </w:p>
    <w:p w14:paraId="16BB7FD7" w14:textId="77777777"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Raison sociale : Association Auvergne-Rhône-Alpes Orientation</w:t>
      </w:r>
    </w:p>
    <w:p w14:paraId="32241254" w14:textId="77777777"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 xml:space="preserve">Adresse : 1 rue Jacqueline et Roland de </w:t>
      </w:r>
      <w:proofErr w:type="spellStart"/>
      <w:r w:rsidRPr="00D3319B">
        <w:rPr>
          <w:rFonts w:ascii="Arial" w:hAnsi="Arial" w:cs="Arial"/>
          <w:color w:val="353D4D"/>
        </w:rPr>
        <w:t>Pury</w:t>
      </w:r>
      <w:proofErr w:type="spellEnd"/>
      <w:r w:rsidRPr="00D3319B">
        <w:rPr>
          <w:rFonts w:ascii="Arial" w:hAnsi="Arial" w:cs="Arial"/>
          <w:color w:val="353D4D"/>
        </w:rPr>
        <w:t>, 69002 LYON</w:t>
      </w:r>
    </w:p>
    <w:p w14:paraId="2CDFF556" w14:textId="77213160"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 xml:space="preserve">Tél : </w:t>
      </w:r>
      <w:r w:rsidR="00991E6B">
        <w:rPr>
          <w:rFonts w:ascii="Arial" w:hAnsi="Arial" w:cs="Arial"/>
          <w:color w:val="212121"/>
        </w:rPr>
        <w:t xml:space="preserve">04.80.92.00.59 </w:t>
      </w:r>
      <w:r w:rsidRPr="00D3319B">
        <w:rPr>
          <w:rFonts w:ascii="Arial" w:hAnsi="Arial" w:cs="Arial"/>
          <w:color w:val="353D4D"/>
        </w:rPr>
        <w:t xml:space="preserve">– </w:t>
      </w:r>
      <w:r w:rsidR="00991E6B">
        <w:rPr>
          <w:rFonts w:ascii="Arial" w:hAnsi="Arial" w:cs="Arial"/>
          <w:color w:val="353D4D"/>
        </w:rPr>
        <w:t>Margot LE POGAM</w:t>
      </w:r>
      <w:r w:rsidRPr="00D3319B">
        <w:rPr>
          <w:rFonts w:ascii="Arial" w:hAnsi="Arial" w:cs="Arial"/>
          <w:color w:val="353D4D"/>
        </w:rPr>
        <w:t xml:space="preserve"> – Chargée de projets évènementiels</w:t>
      </w:r>
    </w:p>
    <w:p w14:paraId="26D3AF66" w14:textId="77777777"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Site Internet : www.auvergnerhonealpes-orientation.fr</w:t>
      </w:r>
    </w:p>
    <w:p w14:paraId="722C39CA" w14:textId="77777777" w:rsidR="00D3319B" w:rsidRPr="00D3319B" w:rsidRDefault="00D3319B" w:rsidP="00D3319B">
      <w:pPr>
        <w:pStyle w:val="Corpsdetexte"/>
        <w:spacing w:before="5"/>
        <w:ind w:right="-613"/>
        <w:rPr>
          <w:rFonts w:ascii="Arial" w:hAnsi="Arial" w:cs="Arial"/>
          <w:b/>
          <w:bCs/>
          <w:color w:val="0096DE"/>
        </w:rPr>
      </w:pPr>
    </w:p>
    <w:p w14:paraId="0810227D" w14:textId="77777777" w:rsidR="00D3319B" w:rsidRDefault="00D3319B" w:rsidP="00D3319B">
      <w:pPr>
        <w:pStyle w:val="Corpsdetexte"/>
        <w:spacing w:before="5"/>
        <w:ind w:left="-567" w:right="-613"/>
        <w:rPr>
          <w:rFonts w:ascii="Arial" w:hAnsi="Arial" w:cs="Arial"/>
          <w:b/>
          <w:color w:val="0096DE"/>
        </w:rPr>
      </w:pPr>
      <w:r w:rsidRPr="00D3319B">
        <w:rPr>
          <w:rFonts w:ascii="Arial" w:hAnsi="Arial" w:cs="Arial"/>
          <w:b/>
          <w:bCs/>
          <w:color w:val="0096DE"/>
        </w:rPr>
        <w:t>EXPOSANT OU ETABLISSEMENT EN DEMONSTRATION DE METIERS</w:t>
      </w:r>
    </w:p>
    <w:p w14:paraId="39179C24" w14:textId="77777777" w:rsidR="00D3319B" w:rsidRDefault="00D3319B" w:rsidP="00D3319B">
      <w:pPr>
        <w:pStyle w:val="Corpsdetexte"/>
        <w:spacing w:before="5"/>
        <w:ind w:left="-567" w:right="-613"/>
        <w:rPr>
          <w:rFonts w:ascii="Arial" w:hAnsi="Arial" w:cs="Arial"/>
          <w:b/>
          <w:color w:val="0096DE"/>
        </w:rPr>
      </w:pPr>
    </w:p>
    <w:p w14:paraId="67F520C8" w14:textId="6E07B780" w:rsidR="00D3319B" w:rsidRPr="00D3319B" w:rsidRDefault="00D3319B" w:rsidP="00D3319B">
      <w:pPr>
        <w:pStyle w:val="Corpsdetexte"/>
        <w:spacing w:before="5"/>
        <w:ind w:left="-567" w:right="-613"/>
        <w:rPr>
          <w:rFonts w:ascii="Arial" w:hAnsi="Arial" w:cs="Arial"/>
          <w:b/>
          <w:color w:val="0096DE"/>
        </w:rPr>
      </w:pPr>
      <w:r w:rsidRPr="00D3319B">
        <w:rPr>
          <w:rFonts w:ascii="Arial" w:hAnsi="Arial" w:cs="Arial"/>
          <w:b/>
          <w:bCs/>
          <w:color w:val="353D4D"/>
        </w:rPr>
        <w:t>ENTREPRISE UTILISATRICE 2</w:t>
      </w:r>
      <w:r w:rsidRPr="00D3319B">
        <w:rPr>
          <w:rFonts w:ascii="Arial" w:hAnsi="Arial" w:cs="Arial"/>
          <w:color w:val="353D4D"/>
        </w:rPr>
        <w:t xml:space="preserve"> (EU)</w:t>
      </w:r>
    </w:p>
    <w:p w14:paraId="41F78A06" w14:textId="4D09036E"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 xml:space="preserve">Raison sociale : </w:t>
      </w:r>
      <w:r w:rsidRPr="00D3319B">
        <w:rPr>
          <w:rFonts w:ascii="Arial" w:hAnsi="Arial" w:cs="Arial"/>
          <w:i/>
          <w:color w:val="353D4D"/>
        </w:rPr>
        <w:t>…………………………………………………………………………………………………….</w:t>
      </w:r>
    </w:p>
    <w:p w14:paraId="5076DB33" w14:textId="20FFF432"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Adresse :</w:t>
      </w:r>
      <w:r w:rsidRPr="00D3319B">
        <w:rPr>
          <w:rFonts w:ascii="Arial" w:hAnsi="Arial" w:cs="Arial"/>
          <w:color w:val="353D4D"/>
          <w:spacing w:val="19"/>
        </w:rPr>
        <w:t xml:space="preserve"> </w:t>
      </w:r>
      <w:r w:rsidRPr="00D3319B">
        <w:rPr>
          <w:rFonts w:ascii="Arial" w:hAnsi="Arial" w:cs="Arial"/>
          <w:i/>
          <w:color w:val="353D4D"/>
        </w:rPr>
        <w:t>……………………………………………………………………………………………………………</w:t>
      </w:r>
    </w:p>
    <w:p w14:paraId="7AC41741" w14:textId="77777777"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 xml:space="preserve">Tél : </w:t>
      </w:r>
      <w:r w:rsidRPr="00D3319B">
        <w:rPr>
          <w:rFonts w:ascii="Arial" w:hAnsi="Arial" w:cs="Arial"/>
          <w:i/>
          <w:color w:val="353D4D"/>
        </w:rPr>
        <w:t>……………………………………</w:t>
      </w:r>
    </w:p>
    <w:p w14:paraId="4FBD0FC0" w14:textId="25018AD7"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 xml:space="preserve">Nom et qualification du responsable sur le site : </w:t>
      </w:r>
      <w:r w:rsidRPr="00D3319B">
        <w:rPr>
          <w:rFonts w:ascii="Arial" w:hAnsi="Arial" w:cs="Arial"/>
          <w:i/>
          <w:color w:val="353D4D"/>
        </w:rPr>
        <w:t>………………………………………………………………</w:t>
      </w:r>
    </w:p>
    <w:p w14:paraId="064C08F2" w14:textId="77777777" w:rsidR="00D3319B" w:rsidRPr="00D3319B" w:rsidRDefault="00D3319B" w:rsidP="00D3319B">
      <w:pPr>
        <w:pStyle w:val="Corpsdetexte"/>
        <w:spacing w:before="5"/>
        <w:ind w:right="-613"/>
        <w:rPr>
          <w:rFonts w:ascii="Arial" w:hAnsi="Arial" w:cs="Arial"/>
          <w:b/>
          <w:bCs/>
          <w:color w:val="0096DE"/>
        </w:rPr>
      </w:pPr>
    </w:p>
    <w:p w14:paraId="75215611" w14:textId="77777777" w:rsidR="00D3319B" w:rsidRDefault="00D3319B" w:rsidP="00D3319B">
      <w:pPr>
        <w:pStyle w:val="Corpsdetexte"/>
        <w:spacing w:before="5"/>
        <w:ind w:left="-567" w:right="-613"/>
        <w:rPr>
          <w:rFonts w:ascii="Arial" w:hAnsi="Arial" w:cs="Arial"/>
          <w:b/>
          <w:bCs/>
          <w:color w:val="0096DE"/>
        </w:rPr>
      </w:pPr>
      <w:r w:rsidRPr="00D3319B">
        <w:rPr>
          <w:rFonts w:ascii="Arial" w:hAnsi="Arial" w:cs="Arial"/>
          <w:b/>
          <w:bCs/>
          <w:color w:val="0096DE"/>
        </w:rPr>
        <w:t>PRESTATAIRE PRINCIPAL</w:t>
      </w:r>
    </w:p>
    <w:p w14:paraId="7B286916" w14:textId="77777777" w:rsidR="00D3319B" w:rsidRDefault="00D3319B" w:rsidP="00D3319B">
      <w:pPr>
        <w:pStyle w:val="Corpsdetexte"/>
        <w:spacing w:before="5"/>
        <w:ind w:left="-567" w:right="-613"/>
        <w:rPr>
          <w:rFonts w:ascii="Arial" w:hAnsi="Arial" w:cs="Arial"/>
          <w:b/>
          <w:bCs/>
          <w:color w:val="0096DE"/>
        </w:rPr>
      </w:pPr>
    </w:p>
    <w:p w14:paraId="1C5C7A2B" w14:textId="1AEFC36A" w:rsidR="00D3319B" w:rsidRPr="00D3319B" w:rsidRDefault="00D3319B" w:rsidP="00D3319B">
      <w:pPr>
        <w:pStyle w:val="Corpsdetexte"/>
        <w:spacing w:before="5"/>
        <w:ind w:left="-567" w:right="-613"/>
        <w:rPr>
          <w:rFonts w:ascii="Arial" w:hAnsi="Arial" w:cs="Arial"/>
          <w:b/>
          <w:color w:val="0096DE"/>
        </w:rPr>
      </w:pPr>
      <w:r w:rsidRPr="00D3319B">
        <w:rPr>
          <w:rFonts w:ascii="Arial" w:hAnsi="Arial" w:cs="Arial"/>
          <w:b/>
          <w:bCs/>
          <w:color w:val="353D4D"/>
        </w:rPr>
        <w:t>ENTREPRISE EXTERIEURE</w:t>
      </w:r>
      <w:r w:rsidRPr="00D3319B">
        <w:rPr>
          <w:rFonts w:ascii="Arial" w:hAnsi="Arial" w:cs="Arial"/>
          <w:color w:val="353D4D"/>
        </w:rPr>
        <w:t xml:space="preserve"> (EE)</w:t>
      </w:r>
    </w:p>
    <w:p w14:paraId="22C77440" w14:textId="473A9B10" w:rsidR="00D3319B" w:rsidRPr="00D3319B" w:rsidRDefault="00D3319B" w:rsidP="00D3319B">
      <w:pPr>
        <w:pStyle w:val="Paragraphedeliste"/>
        <w:ind w:left="-567" w:right="-613" w:firstLine="0"/>
        <w:jc w:val="left"/>
        <w:rPr>
          <w:rFonts w:ascii="Arial" w:hAnsi="Arial" w:cs="Arial"/>
          <w:i/>
          <w:color w:val="353D4D"/>
        </w:rPr>
      </w:pPr>
      <w:r w:rsidRPr="00D3319B">
        <w:rPr>
          <w:rFonts w:ascii="Arial" w:hAnsi="Arial" w:cs="Arial"/>
          <w:color w:val="353D4D"/>
        </w:rPr>
        <w:t>Raison sociale :</w:t>
      </w:r>
      <w:r w:rsidRPr="00D3319B">
        <w:rPr>
          <w:rFonts w:ascii="Arial" w:hAnsi="Arial" w:cs="Arial"/>
          <w:i/>
          <w:color w:val="353D4D"/>
        </w:rPr>
        <w:t xml:space="preserve"> ..................................................................................................................................</w:t>
      </w:r>
      <w:r w:rsidRPr="00D3319B">
        <w:rPr>
          <w:rFonts w:ascii="Arial" w:hAnsi="Arial" w:cs="Arial"/>
          <w:color w:val="353D4D"/>
        </w:rPr>
        <w:t>..........</w:t>
      </w:r>
    </w:p>
    <w:p w14:paraId="58C390AB" w14:textId="22C6284D" w:rsidR="00D3319B" w:rsidRPr="00D3319B" w:rsidRDefault="00D3319B" w:rsidP="00D3319B">
      <w:pPr>
        <w:pStyle w:val="Paragraphedeliste"/>
        <w:ind w:left="-567" w:right="-613" w:firstLine="0"/>
        <w:jc w:val="left"/>
        <w:rPr>
          <w:rFonts w:ascii="Arial" w:hAnsi="Arial" w:cs="Arial"/>
          <w:i/>
          <w:color w:val="353D4D"/>
        </w:rPr>
      </w:pPr>
      <w:r w:rsidRPr="00D3319B">
        <w:rPr>
          <w:rFonts w:ascii="Arial" w:hAnsi="Arial" w:cs="Arial"/>
          <w:color w:val="353D4D"/>
        </w:rPr>
        <w:t xml:space="preserve">Adresse : </w:t>
      </w:r>
      <w:r w:rsidRPr="00D3319B">
        <w:rPr>
          <w:rFonts w:ascii="Arial" w:hAnsi="Arial" w:cs="Arial"/>
          <w:i/>
          <w:color w:val="353D4D"/>
        </w:rPr>
        <w:t>......................................................................................................................................................</w:t>
      </w:r>
    </w:p>
    <w:p w14:paraId="6191CCA8" w14:textId="77777777" w:rsidR="00D3319B" w:rsidRPr="00D3319B" w:rsidRDefault="00D3319B" w:rsidP="00D3319B">
      <w:pPr>
        <w:pStyle w:val="Paragraphedeliste"/>
        <w:ind w:left="-567" w:right="-613" w:firstLine="0"/>
        <w:jc w:val="left"/>
        <w:rPr>
          <w:rFonts w:ascii="Arial" w:hAnsi="Arial" w:cs="Arial"/>
          <w:i/>
          <w:color w:val="353D4D"/>
        </w:rPr>
      </w:pPr>
      <w:r w:rsidRPr="00D3319B">
        <w:rPr>
          <w:rFonts w:ascii="Arial" w:hAnsi="Arial" w:cs="Arial"/>
          <w:color w:val="353D4D"/>
        </w:rPr>
        <w:t xml:space="preserve">Tél : </w:t>
      </w:r>
      <w:r w:rsidRPr="00D3319B">
        <w:rPr>
          <w:rFonts w:ascii="Arial" w:hAnsi="Arial" w:cs="Arial"/>
          <w:i/>
          <w:color w:val="353D4D"/>
        </w:rPr>
        <w:t>...................................................</w:t>
      </w:r>
    </w:p>
    <w:p w14:paraId="31652F62" w14:textId="0D6587B5" w:rsidR="00D3319B" w:rsidRPr="00D3319B" w:rsidRDefault="00D3319B" w:rsidP="00D3319B">
      <w:pPr>
        <w:pStyle w:val="Paragraphedeliste"/>
        <w:ind w:left="-567" w:right="-613" w:firstLine="0"/>
        <w:jc w:val="left"/>
        <w:rPr>
          <w:rFonts w:ascii="Arial" w:hAnsi="Arial" w:cs="Arial"/>
          <w:i/>
          <w:color w:val="353D4D"/>
        </w:rPr>
      </w:pPr>
      <w:r w:rsidRPr="00D3319B">
        <w:rPr>
          <w:rFonts w:ascii="Arial" w:hAnsi="Arial" w:cs="Arial"/>
          <w:color w:val="353D4D"/>
        </w:rPr>
        <w:t xml:space="preserve">Nom et qualification du responsable sur le site : </w:t>
      </w:r>
      <w:r w:rsidRPr="00D3319B">
        <w:rPr>
          <w:rFonts w:ascii="Arial" w:hAnsi="Arial" w:cs="Arial"/>
          <w:i/>
          <w:color w:val="353D4D"/>
        </w:rPr>
        <w:t>..........................................................................................</w:t>
      </w:r>
    </w:p>
    <w:p w14:paraId="184BA4B5" w14:textId="198047F8" w:rsidR="00D3319B" w:rsidRDefault="00D3319B" w:rsidP="00D3319B">
      <w:pPr>
        <w:pStyle w:val="Paragraphedeliste"/>
        <w:ind w:left="-567" w:right="-613" w:firstLine="0"/>
        <w:jc w:val="left"/>
        <w:rPr>
          <w:rFonts w:ascii="Arial" w:hAnsi="Arial" w:cs="Arial"/>
          <w:i/>
          <w:color w:val="353D4D"/>
        </w:rPr>
      </w:pPr>
      <w:r w:rsidRPr="00D3319B">
        <w:rPr>
          <w:rFonts w:ascii="Arial" w:hAnsi="Arial" w:cs="Arial"/>
          <w:color w:val="353D4D"/>
        </w:rPr>
        <w:t xml:space="preserve">Effectif sur le site : </w:t>
      </w:r>
      <w:r w:rsidRPr="00D3319B">
        <w:rPr>
          <w:rFonts w:ascii="Arial" w:hAnsi="Arial" w:cs="Arial"/>
          <w:i/>
          <w:color w:val="353D4D"/>
        </w:rPr>
        <w:t>........................................................................................................................................</w:t>
      </w:r>
    </w:p>
    <w:p w14:paraId="6955A199" w14:textId="77777777" w:rsidR="00D3319B" w:rsidRPr="00D3319B" w:rsidRDefault="00D3319B" w:rsidP="00D3319B">
      <w:pPr>
        <w:pStyle w:val="Paragraphedeliste"/>
        <w:ind w:left="-567" w:right="-613" w:firstLine="0"/>
        <w:jc w:val="left"/>
        <w:rPr>
          <w:rFonts w:ascii="Arial" w:hAnsi="Arial" w:cs="Arial"/>
          <w:i/>
          <w:color w:val="353D4D"/>
        </w:rPr>
      </w:pPr>
    </w:p>
    <w:p w14:paraId="28FA73D2" w14:textId="77777777" w:rsidR="00D3319B" w:rsidRPr="00D3319B" w:rsidRDefault="00D3319B" w:rsidP="00D3319B">
      <w:pPr>
        <w:pStyle w:val="Paragraphedeliste"/>
        <w:ind w:left="-567" w:right="-613" w:firstLine="0"/>
        <w:jc w:val="left"/>
        <w:rPr>
          <w:rFonts w:ascii="Arial" w:hAnsi="Arial" w:cs="Arial"/>
          <w:color w:val="DA1884"/>
        </w:rPr>
      </w:pPr>
      <w:r w:rsidRPr="00D3319B">
        <w:rPr>
          <w:rFonts w:ascii="Arial" w:hAnsi="Arial" w:cs="Arial"/>
          <w:color w:val="DA1884"/>
        </w:rPr>
        <w:t>Noms et références des autres sous-traitants qui interviennent sur le site : remplir l'annexe 1.</w:t>
      </w:r>
    </w:p>
    <w:p w14:paraId="2B39FE61" w14:textId="3C928A3A" w:rsidR="00D3319B" w:rsidRDefault="00D3319B" w:rsidP="00D3319B">
      <w:pPr>
        <w:pStyle w:val="Paragraphedeliste"/>
        <w:ind w:left="-567" w:right="-613" w:firstLine="0"/>
        <w:jc w:val="left"/>
        <w:rPr>
          <w:rFonts w:ascii="Arial" w:hAnsi="Arial" w:cs="Arial"/>
          <w:i/>
          <w:color w:val="DA1884"/>
        </w:rPr>
      </w:pPr>
      <w:r w:rsidRPr="00D3319B">
        <w:rPr>
          <w:rFonts w:ascii="Arial" w:hAnsi="Arial" w:cs="Arial"/>
          <w:i/>
          <w:color w:val="DA1884"/>
        </w:rPr>
        <w:t>Si des travaux de soudage sont prévus, compléter le PERMIS DE FEU : annexe 2.</w:t>
      </w:r>
    </w:p>
    <w:p w14:paraId="5CCDAFFB" w14:textId="77777777" w:rsidR="008D38CD" w:rsidRPr="00D3319B" w:rsidRDefault="008D38CD" w:rsidP="00D3319B">
      <w:pPr>
        <w:pStyle w:val="Paragraphedeliste"/>
        <w:ind w:left="-567" w:right="-613" w:firstLine="0"/>
        <w:jc w:val="left"/>
        <w:rPr>
          <w:rFonts w:ascii="Arial" w:hAnsi="Arial" w:cs="Arial"/>
          <w:i/>
          <w:color w:val="DA1884"/>
        </w:rPr>
      </w:pPr>
    </w:p>
    <w:p w14:paraId="6AE0A6D4" w14:textId="77777777" w:rsidR="00D3319B" w:rsidRPr="00D3319B" w:rsidRDefault="00D3319B" w:rsidP="00D3319B">
      <w:pPr>
        <w:pStyle w:val="Corpsdetexte"/>
        <w:spacing w:before="8"/>
        <w:ind w:left="-567" w:right="-613"/>
        <w:rPr>
          <w:b/>
          <w:i/>
        </w:rPr>
      </w:pPr>
    </w:p>
    <w:p w14:paraId="5EDC1BF2" w14:textId="77777777" w:rsidR="00D3319B" w:rsidRDefault="00D3319B" w:rsidP="00D3319B">
      <w:pPr>
        <w:pStyle w:val="Corpsdetexte"/>
        <w:spacing w:before="7"/>
        <w:ind w:left="-567" w:right="-613"/>
        <w:rPr>
          <w:rFonts w:ascii="Arial" w:hAnsi="Arial" w:cs="Arial"/>
          <w:b/>
          <w:bCs/>
          <w:color w:val="0096DE"/>
        </w:rPr>
      </w:pPr>
      <w:r w:rsidRPr="00D3319B">
        <w:rPr>
          <w:rFonts w:ascii="Arial" w:hAnsi="Arial" w:cs="Arial"/>
          <w:b/>
          <w:bCs/>
          <w:color w:val="0096DE"/>
        </w:rPr>
        <w:t>DESIGNATION DES TRAVAUX A EFFECTUER PAR L’EE (citée précédemment</w:t>
      </w:r>
      <w:r>
        <w:rPr>
          <w:rFonts w:ascii="Arial" w:hAnsi="Arial" w:cs="Arial"/>
          <w:b/>
          <w:bCs/>
          <w:color w:val="0096DE"/>
        </w:rPr>
        <w:t>)</w:t>
      </w:r>
    </w:p>
    <w:p w14:paraId="677C895C" w14:textId="77777777" w:rsidR="00D3319B" w:rsidRDefault="00D3319B" w:rsidP="00D3319B">
      <w:pPr>
        <w:pStyle w:val="Corpsdetexte"/>
        <w:spacing w:before="7"/>
        <w:ind w:left="-567" w:right="-613"/>
        <w:rPr>
          <w:rFonts w:ascii="Arial" w:hAnsi="Arial" w:cs="Arial"/>
          <w:b/>
          <w:bCs/>
          <w:color w:val="0096DE"/>
        </w:rPr>
      </w:pPr>
    </w:p>
    <w:p w14:paraId="5932C2E8" w14:textId="3D28F645" w:rsidR="00D3319B" w:rsidRPr="00D3319B" w:rsidRDefault="00D3319B" w:rsidP="00D3319B">
      <w:pPr>
        <w:pStyle w:val="Corpsdetexte"/>
        <w:spacing w:before="7"/>
        <w:ind w:left="-567" w:right="-613"/>
        <w:rPr>
          <w:rFonts w:ascii="Arial" w:hAnsi="Arial" w:cs="Arial"/>
          <w:b/>
          <w:bCs/>
          <w:color w:val="0096DE"/>
        </w:rPr>
      </w:pPr>
      <w:r w:rsidRPr="00D3319B">
        <w:rPr>
          <w:rFonts w:ascii="Arial" w:hAnsi="Arial" w:cs="Arial"/>
          <w:color w:val="353D4D"/>
        </w:rPr>
        <w:t>Nature des travaux : .</w:t>
      </w:r>
      <w:r w:rsidRPr="00D3319B">
        <w:rPr>
          <w:rFonts w:ascii="Arial" w:hAnsi="Arial" w:cs="Arial"/>
          <w:i/>
          <w:color w:val="353D4D"/>
        </w:rPr>
        <w:t>....................................................................................................................................</w:t>
      </w:r>
    </w:p>
    <w:p w14:paraId="0B6C26F6" w14:textId="581A6D8B"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 xml:space="preserve">Lieu d’intervention : Eurexpo, Hall </w:t>
      </w:r>
      <w:r w:rsidR="00316C88">
        <w:rPr>
          <w:rFonts w:ascii="Arial" w:hAnsi="Arial" w:cs="Arial"/>
          <w:color w:val="353D4D"/>
        </w:rPr>
        <w:t>1 &amp; 2</w:t>
      </w:r>
      <w:r w:rsidRPr="00D3319B">
        <w:rPr>
          <w:rFonts w:ascii="Arial" w:hAnsi="Arial" w:cs="Arial"/>
          <w:color w:val="353D4D"/>
        </w:rPr>
        <w:t>.</w:t>
      </w:r>
    </w:p>
    <w:p w14:paraId="4F1F5554" w14:textId="77777777"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Préciser si informations connues à ce jour :</w:t>
      </w:r>
    </w:p>
    <w:p w14:paraId="00194692" w14:textId="77777777" w:rsidR="00D3319B" w:rsidRPr="00D3319B" w:rsidRDefault="00D3319B" w:rsidP="00D3319B">
      <w:pPr>
        <w:pStyle w:val="Paragraphedeliste"/>
        <w:ind w:left="-567" w:right="-613" w:firstLine="0"/>
        <w:jc w:val="left"/>
        <w:rPr>
          <w:rFonts w:ascii="Arial" w:hAnsi="Arial" w:cs="Arial"/>
          <w:color w:val="353D4D"/>
        </w:rPr>
      </w:pPr>
      <w:r w:rsidRPr="00D3319B">
        <w:rPr>
          <w:rFonts w:ascii="Arial" w:hAnsi="Arial" w:cs="Arial"/>
          <w:color w:val="353D4D"/>
        </w:rPr>
        <w:t>Date</w:t>
      </w:r>
      <w:r w:rsidRPr="00D3319B">
        <w:rPr>
          <w:rFonts w:ascii="Arial" w:hAnsi="Arial" w:cs="Arial"/>
          <w:color w:val="353D4D"/>
          <w:spacing w:val="-34"/>
        </w:rPr>
        <w:t xml:space="preserve"> </w:t>
      </w:r>
      <w:r w:rsidRPr="00D3319B">
        <w:rPr>
          <w:rFonts w:ascii="Arial" w:hAnsi="Arial" w:cs="Arial"/>
          <w:color w:val="353D4D"/>
        </w:rPr>
        <w:t>:</w:t>
      </w:r>
      <w:r w:rsidRPr="00D3319B">
        <w:rPr>
          <w:rFonts w:ascii="Arial" w:hAnsi="Arial" w:cs="Arial"/>
          <w:i/>
          <w:color w:val="353D4D"/>
          <w:spacing w:val="-34"/>
        </w:rPr>
        <w:t xml:space="preserve"> </w:t>
      </w:r>
      <w:r w:rsidRPr="00D3319B">
        <w:rPr>
          <w:rFonts w:ascii="Arial" w:hAnsi="Arial" w:cs="Arial"/>
          <w:i/>
          <w:color w:val="353D4D"/>
        </w:rPr>
        <w:t>........................................................</w:t>
      </w:r>
      <w:r w:rsidRPr="00D3319B">
        <w:rPr>
          <w:rFonts w:ascii="Arial" w:hAnsi="Arial" w:cs="Arial"/>
          <w:color w:val="353D4D"/>
          <w:spacing w:val="22"/>
        </w:rPr>
        <w:t xml:space="preserve"> </w:t>
      </w:r>
      <w:r w:rsidRPr="00D3319B">
        <w:rPr>
          <w:rFonts w:ascii="Arial" w:hAnsi="Arial" w:cs="Arial"/>
          <w:color w:val="353D4D"/>
        </w:rPr>
        <w:t>Heure</w:t>
      </w:r>
      <w:r w:rsidRPr="00D3319B">
        <w:rPr>
          <w:rFonts w:ascii="Arial" w:hAnsi="Arial" w:cs="Arial"/>
          <w:color w:val="353D4D"/>
          <w:spacing w:val="-34"/>
        </w:rPr>
        <w:t xml:space="preserve"> </w:t>
      </w:r>
      <w:r w:rsidRPr="00D3319B">
        <w:rPr>
          <w:rFonts w:ascii="Arial" w:hAnsi="Arial" w:cs="Arial"/>
          <w:color w:val="353D4D"/>
        </w:rPr>
        <w:t>:</w:t>
      </w:r>
      <w:r w:rsidRPr="00D3319B">
        <w:rPr>
          <w:rFonts w:ascii="Arial" w:hAnsi="Arial" w:cs="Arial"/>
          <w:i/>
          <w:color w:val="353D4D"/>
          <w:spacing w:val="-34"/>
        </w:rPr>
        <w:t xml:space="preserve"> </w:t>
      </w:r>
      <w:r w:rsidRPr="00D3319B">
        <w:rPr>
          <w:rFonts w:ascii="Arial" w:hAnsi="Arial" w:cs="Arial"/>
          <w:i/>
          <w:color w:val="353D4D"/>
        </w:rPr>
        <w:t>........................................................</w:t>
      </w:r>
      <w:r w:rsidRPr="00D3319B">
        <w:rPr>
          <w:rFonts w:ascii="Arial" w:hAnsi="Arial" w:cs="Arial"/>
          <w:color w:val="353D4D"/>
          <w:spacing w:val="22"/>
        </w:rPr>
        <w:t xml:space="preserve"> </w:t>
      </w:r>
    </w:p>
    <w:p w14:paraId="2DD23955" w14:textId="77777777" w:rsidR="008D38CD" w:rsidRDefault="008D38CD" w:rsidP="00120157">
      <w:pPr>
        <w:ind w:right="-613"/>
        <w:jc w:val="both"/>
        <w:rPr>
          <w:rFonts w:ascii="Arial" w:hAnsi="Arial" w:cs="Arial"/>
          <w:b/>
          <w:bCs/>
          <w:iCs/>
          <w:color w:val="0096DE"/>
          <w:sz w:val="28"/>
          <w:szCs w:val="36"/>
        </w:rPr>
        <w:sectPr w:rsidR="008D38CD" w:rsidSect="00AA30FD">
          <w:pgSz w:w="11906" w:h="16838" w:code="9"/>
          <w:pgMar w:top="851" w:right="1440" w:bottom="993" w:left="1440" w:header="720" w:footer="720" w:gutter="0"/>
          <w:cols w:space="708"/>
          <w:docGrid w:linePitch="360"/>
        </w:sectPr>
      </w:pPr>
    </w:p>
    <w:p w14:paraId="1597AD29" w14:textId="77777777" w:rsidR="00DA4270" w:rsidRDefault="00DA4270">
      <w:pPr>
        <w:pStyle w:val="Corpsdetexte"/>
        <w:numPr>
          <w:ilvl w:val="0"/>
          <w:numId w:val="22"/>
        </w:numPr>
        <w:ind w:left="0" w:hanging="567"/>
        <w:rPr>
          <w:rFonts w:ascii="Arial" w:hAnsi="Arial" w:cs="Arial"/>
          <w:b/>
          <w:bCs/>
          <w:color w:val="353D4D"/>
          <w:sz w:val="24"/>
          <w:szCs w:val="24"/>
          <w:u w:val="single"/>
        </w:rPr>
        <w:sectPr w:rsidR="00DA4270" w:rsidSect="008D38CD">
          <w:type w:val="continuous"/>
          <w:pgSz w:w="11906" w:h="16838" w:code="9"/>
          <w:pgMar w:top="851" w:right="1440" w:bottom="993" w:left="1440" w:header="720" w:footer="720" w:gutter="0"/>
          <w:cols w:space="708"/>
          <w:docGrid w:linePitch="360"/>
        </w:sectPr>
      </w:pPr>
    </w:p>
    <w:p w14:paraId="592CD9F0" w14:textId="59430DC5" w:rsidR="008D38CD" w:rsidRPr="00D413D4" w:rsidRDefault="008D38CD">
      <w:pPr>
        <w:pStyle w:val="Corpsdetexte"/>
        <w:numPr>
          <w:ilvl w:val="0"/>
          <w:numId w:val="22"/>
        </w:numPr>
        <w:ind w:left="0" w:hanging="567"/>
        <w:rPr>
          <w:rFonts w:ascii="Arial" w:hAnsi="Arial" w:cs="Arial"/>
          <w:b/>
          <w:color w:val="353D4D"/>
          <w:sz w:val="24"/>
          <w:szCs w:val="24"/>
          <w:u w:val="single"/>
        </w:rPr>
      </w:pPr>
      <w:r w:rsidRPr="00D413D4">
        <w:rPr>
          <w:rFonts w:ascii="Arial" w:hAnsi="Arial" w:cs="Arial"/>
          <w:b/>
          <w:bCs/>
          <w:noProof/>
          <w:color w:val="353D4D"/>
          <w:sz w:val="24"/>
          <w:szCs w:val="24"/>
          <w:u w:val="single"/>
          <w:lang w:bidi="ar-SA"/>
        </w:rPr>
        <w:lastRenderedPageBreak/>
        <mc:AlternateContent>
          <mc:Choice Requires="wps">
            <w:drawing>
              <wp:anchor distT="0" distB="0" distL="114300" distR="114300" simplePos="0" relativeHeight="251658286" behindDoc="1" locked="0" layoutInCell="1" allowOverlap="1" wp14:anchorId="02B5D89E" wp14:editId="51FAC414">
                <wp:simplePos x="0" y="0"/>
                <wp:positionH relativeFrom="column">
                  <wp:posOffset>-463179</wp:posOffset>
                </wp:positionH>
                <wp:positionV relativeFrom="paragraph">
                  <wp:posOffset>-78740</wp:posOffset>
                </wp:positionV>
                <wp:extent cx="287655" cy="260350"/>
                <wp:effectExtent l="0" t="0" r="55245" b="63500"/>
                <wp:wrapNone/>
                <wp:docPr id="155" name="Triangle isocèle 155"/>
                <wp:cNvGraphicFramePr/>
                <a:graphic xmlns:a="http://schemas.openxmlformats.org/drawingml/2006/main">
                  <a:graphicData uri="http://schemas.microsoft.com/office/word/2010/wordprocessingShape">
                    <wps:wsp>
                      <wps:cNvSpPr/>
                      <wps:spPr>
                        <a:xfrm rot="19746880">
                          <a:off x="0" y="0"/>
                          <a:ext cx="287655" cy="260350"/>
                        </a:xfrm>
                        <a:prstGeom prst="triangl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105045" id="Triangle isocèle 155" o:spid="_x0000_s1026" type="#_x0000_t5" style="position:absolute;margin-left:-36.45pt;margin-top:-6.2pt;width:22.65pt;height:20.5pt;rotation:-2024101fd;z-index:-251658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" fillcolor="#0096de" stroked="f" strokeweight="1pt"/>
            </w:pict>
          </mc:Fallback>
        </mc:AlternateContent>
      </w:r>
      <w:r w:rsidRPr="00D413D4">
        <w:rPr>
          <w:rFonts w:ascii="Arial" w:hAnsi="Arial" w:cs="Arial"/>
          <w:b/>
          <w:bCs/>
          <w:color w:val="353D4D"/>
          <w:sz w:val="24"/>
          <w:szCs w:val="24"/>
          <w:u w:val="single"/>
        </w:rPr>
        <w:t>RISQUES D’INTERFERENCES &amp; MESURES DE PREVENTIONS</w:t>
      </w:r>
    </w:p>
    <w:p w14:paraId="41B9D209" w14:textId="77777777" w:rsidR="008D38CD" w:rsidRDefault="008D38CD" w:rsidP="008D38CD">
      <w:pPr>
        <w:pStyle w:val="Corpsdetexte"/>
        <w:spacing w:before="1"/>
        <w:rPr>
          <w:sz w:val="25"/>
        </w:rPr>
      </w:pPr>
    </w:p>
    <w:p w14:paraId="07A8A8A8" w14:textId="58AB775A" w:rsidR="00D3319B" w:rsidRDefault="008D38CD" w:rsidP="008D38CD">
      <w:pPr>
        <w:ind w:left="-567" w:right="-613" w:firstLine="567"/>
        <w:jc w:val="both"/>
        <w:rPr>
          <w:rFonts w:ascii="Arial" w:hAnsi="Arial" w:cs="Arial"/>
          <w:color w:val="353D4D"/>
        </w:rPr>
      </w:pPr>
      <w:r w:rsidRPr="00D413D4">
        <w:rPr>
          <w:rFonts w:ascii="Arial" w:hAnsi="Arial" w:cs="Arial"/>
          <w:color w:val="353D4D"/>
        </w:rPr>
        <w:t>La</w:t>
      </w:r>
      <w:r w:rsidRPr="00D413D4">
        <w:rPr>
          <w:rFonts w:ascii="Arial" w:hAnsi="Arial" w:cs="Arial"/>
          <w:color w:val="353D4D"/>
          <w:spacing w:val="-25"/>
        </w:rPr>
        <w:t xml:space="preserve"> </w:t>
      </w:r>
      <w:r w:rsidRPr="00D413D4">
        <w:rPr>
          <w:rFonts w:ascii="Arial" w:hAnsi="Arial" w:cs="Arial"/>
          <w:color w:val="353D4D"/>
        </w:rPr>
        <w:t>liste</w:t>
      </w:r>
      <w:r w:rsidRPr="00D413D4">
        <w:rPr>
          <w:rFonts w:ascii="Arial" w:hAnsi="Arial" w:cs="Arial"/>
          <w:color w:val="353D4D"/>
          <w:spacing w:val="-24"/>
        </w:rPr>
        <w:t xml:space="preserve"> </w:t>
      </w:r>
      <w:r w:rsidRPr="00D413D4">
        <w:rPr>
          <w:rFonts w:ascii="Arial" w:hAnsi="Arial" w:cs="Arial"/>
          <w:color w:val="353D4D"/>
        </w:rPr>
        <w:t>suivante</w:t>
      </w:r>
      <w:r w:rsidRPr="00D413D4">
        <w:rPr>
          <w:rFonts w:ascii="Arial" w:hAnsi="Arial" w:cs="Arial"/>
          <w:color w:val="353D4D"/>
          <w:spacing w:val="-24"/>
        </w:rPr>
        <w:t xml:space="preserve"> </w:t>
      </w:r>
      <w:r w:rsidRPr="00D413D4">
        <w:rPr>
          <w:rFonts w:ascii="Arial" w:hAnsi="Arial" w:cs="Arial"/>
          <w:color w:val="353D4D"/>
        </w:rPr>
        <w:t>n’est</w:t>
      </w:r>
      <w:r w:rsidRPr="00D413D4">
        <w:rPr>
          <w:rFonts w:ascii="Arial" w:hAnsi="Arial" w:cs="Arial"/>
          <w:color w:val="353D4D"/>
          <w:spacing w:val="-24"/>
        </w:rPr>
        <w:t xml:space="preserve"> </w:t>
      </w:r>
      <w:r w:rsidRPr="00D413D4">
        <w:rPr>
          <w:rFonts w:ascii="Arial" w:hAnsi="Arial" w:cs="Arial"/>
          <w:color w:val="353D4D"/>
        </w:rPr>
        <w:t>pas</w:t>
      </w:r>
      <w:r w:rsidRPr="00D413D4">
        <w:rPr>
          <w:rFonts w:ascii="Arial" w:hAnsi="Arial" w:cs="Arial"/>
          <w:color w:val="353D4D"/>
          <w:spacing w:val="-24"/>
        </w:rPr>
        <w:t xml:space="preserve"> </w:t>
      </w:r>
      <w:r w:rsidRPr="00D413D4">
        <w:rPr>
          <w:rFonts w:ascii="Arial" w:hAnsi="Arial" w:cs="Arial"/>
          <w:color w:val="353D4D"/>
        </w:rPr>
        <w:t>exhaustive.</w:t>
      </w:r>
      <w:r w:rsidRPr="00D413D4">
        <w:rPr>
          <w:rFonts w:ascii="Arial" w:hAnsi="Arial" w:cs="Arial"/>
          <w:color w:val="353D4D"/>
          <w:spacing w:val="-24"/>
        </w:rPr>
        <w:t xml:space="preserve"> </w:t>
      </w:r>
      <w:r w:rsidRPr="00D413D4">
        <w:rPr>
          <w:rFonts w:ascii="Arial" w:hAnsi="Arial" w:cs="Arial"/>
          <w:color w:val="353D4D"/>
        </w:rPr>
        <w:t>Il</w:t>
      </w:r>
      <w:r w:rsidRPr="00D413D4">
        <w:rPr>
          <w:rFonts w:ascii="Arial" w:hAnsi="Arial" w:cs="Arial"/>
          <w:color w:val="353D4D"/>
          <w:spacing w:val="-25"/>
        </w:rPr>
        <w:t xml:space="preserve"> </w:t>
      </w:r>
      <w:r w:rsidRPr="00D413D4">
        <w:rPr>
          <w:rFonts w:ascii="Arial" w:hAnsi="Arial" w:cs="Arial"/>
          <w:color w:val="353D4D"/>
        </w:rPr>
        <w:t>ne</w:t>
      </w:r>
      <w:r w:rsidRPr="00D413D4">
        <w:rPr>
          <w:rFonts w:ascii="Arial" w:hAnsi="Arial" w:cs="Arial"/>
          <w:color w:val="353D4D"/>
          <w:spacing w:val="-24"/>
        </w:rPr>
        <w:t xml:space="preserve"> </w:t>
      </w:r>
      <w:r w:rsidRPr="00D413D4">
        <w:rPr>
          <w:rFonts w:ascii="Arial" w:hAnsi="Arial" w:cs="Arial"/>
          <w:color w:val="353D4D"/>
        </w:rPr>
        <w:t>s’agit</w:t>
      </w:r>
      <w:r w:rsidRPr="00D413D4">
        <w:rPr>
          <w:rFonts w:ascii="Arial" w:hAnsi="Arial" w:cs="Arial"/>
          <w:color w:val="353D4D"/>
          <w:spacing w:val="-24"/>
        </w:rPr>
        <w:t xml:space="preserve"> </w:t>
      </w:r>
      <w:r w:rsidRPr="00D413D4">
        <w:rPr>
          <w:rFonts w:ascii="Arial" w:hAnsi="Arial" w:cs="Arial"/>
          <w:color w:val="353D4D"/>
        </w:rPr>
        <w:t>que</w:t>
      </w:r>
      <w:r w:rsidRPr="00D413D4">
        <w:rPr>
          <w:rFonts w:ascii="Arial" w:hAnsi="Arial" w:cs="Arial"/>
          <w:color w:val="353D4D"/>
          <w:spacing w:val="-24"/>
        </w:rPr>
        <w:t xml:space="preserve"> </w:t>
      </w:r>
      <w:r w:rsidRPr="00D413D4">
        <w:rPr>
          <w:rFonts w:ascii="Arial" w:hAnsi="Arial" w:cs="Arial"/>
          <w:color w:val="353D4D"/>
        </w:rPr>
        <w:t>d’exemples</w:t>
      </w:r>
      <w:r w:rsidRPr="00D413D4">
        <w:rPr>
          <w:rFonts w:ascii="Arial" w:hAnsi="Arial" w:cs="Arial"/>
          <w:color w:val="353D4D"/>
          <w:spacing w:val="-24"/>
        </w:rPr>
        <w:t xml:space="preserve"> </w:t>
      </w:r>
      <w:r w:rsidRPr="00D413D4">
        <w:rPr>
          <w:rFonts w:ascii="Arial" w:hAnsi="Arial" w:cs="Arial"/>
          <w:color w:val="353D4D"/>
        </w:rPr>
        <w:t>tirés</w:t>
      </w:r>
      <w:r w:rsidRPr="00D413D4">
        <w:rPr>
          <w:rFonts w:ascii="Arial" w:hAnsi="Arial" w:cs="Arial"/>
          <w:color w:val="353D4D"/>
          <w:spacing w:val="-25"/>
        </w:rPr>
        <w:t xml:space="preserve"> </w:t>
      </w:r>
      <w:r w:rsidRPr="00D413D4">
        <w:rPr>
          <w:rFonts w:ascii="Arial" w:hAnsi="Arial" w:cs="Arial"/>
          <w:color w:val="353D4D"/>
        </w:rPr>
        <w:t>de</w:t>
      </w:r>
      <w:r w:rsidRPr="00D413D4">
        <w:rPr>
          <w:rFonts w:ascii="Arial" w:hAnsi="Arial" w:cs="Arial"/>
          <w:color w:val="353D4D"/>
          <w:spacing w:val="-24"/>
        </w:rPr>
        <w:t xml:space="preserve"> </w:t>
      </w:r>
      <w:r w:rsidRPr="00D413D4">
        <w:rPr>
          <w:rFonts w:ascii="Arial" w:hAnsi="Arial" w:cs="Arial"/>
          <w:color w:val="353D4D"/>
        </w:rPr>
        <w:t>la</w:t>
      </w:r>
      <w:r w:rsidRPr="00D413D4">
        <w:rPr>
          <w:rFonts w:ascii="Arial" w:hAnsi="Arial" w:cs="Arial"/>
          <w:color w:val="353D4D"/>
          <w:spacing w:val="-24"/>
        </w:rPr>
        <w:t xml:space="preserve"> </w:t>
      </w:r>
      <w:r w:rsidRPr="00D413D4">
        <w:rPr>
          <w:rFonts w:ascii="Arial" w:hAnsi="Arial" w:cs="Arial"/>
          <w:color w:val="353D4D"/>
        </w:rPr>
        <w:t>connaissance</w:t>
      </w:r>
      <w:r w:rsidRPr="00D413D4">
        <w:rPr>
          <w:rFonts w:ascii="Arial" w:hAnsi="Arial" w:cs="Arial"/>
          <w:color w:val="353D4D"/>
          <w:spacing w:val="-24"/>
        </w:rPr>
        <w:t xml:space="preserve"> </w:t>
      </w:r>
      <w:r w:rsidRPr="00D413D4">
        <w:rPr>
          <w:rFonts w:ascii="Arial" w:hAnsi="Arial" w:cs="Arial"/>
          <w:color w:val="353D4D"/>
        </w:rPr>
        <w:t>de</w:t>
      </w:r>
      <w:r w:rsidRPr="00D413D4">
        <w:rPr>
          <w:rFonts w:ascii="Arial" w:hAnsi="Arial" w:cs="Arial"/>
          <w:color w:val="353D4D"/>
          <w:spacing w:val="-24"/>
        </w:rPr>
        <w:t xml:space="preserve"> </w:t>
      </w:r>
      <w:r w:rsidRPr="00D413D4">
        <w:rPr>
          <w:rFonts w:ascii="Arial" w:hAnsi="Arial" w:cs="Arial"/>
          <w:color w:val="353D4D"/>
        </w:rPr>
        <w:t>nombreux accidents survenant lors d’interventions d’EE. En particulier, les risques spécifiques à certaines EU (risques d’intoxication, d’explosion, de rayonnements) ne sont pas traités ci-après. Il faut rappeler que la première mesure</w:t>
      </w:r>
      <w:r w:rsidRPr="00D413D4">
        <w:rPr>
          <w:rFonts w:ascii="Arial" w:hAnsi="Arial" w:cs="Arial"/>
          <w:color w:val="353D4D"/>
          <w:spacing w:val="-21"/>
        </w:rPr>
        <w:t xml:space="preserve"> </w:t>
      </w:r>
      <w:r w:rsidRPr="00D413D4">
        <w:rPr>
          <w:rFonts w:ascii="Arial" w:hAnsi="Arial" w:cs="Arial"/>
          <w:color w:val="353D4D"/>
        </w:rPr>
        <w:t>de</w:t>
      </w:r>
      <w:r w:rsidRPr="00D413D4">
        <w:rPr>
          <w:rFonts w:ascii="Arial" w:hAnsi="Arial" w:cs="Arial"/>
          <w:color w:val="353D4D"/>
          <w:spacing w:val="-21"/>
        </w:rPr>
        <w:t xml:space="preserve"> </w:t>
      </w:r>
      <w:r w:rsidRPr="00D413D4">
        <w:rPr>
          <w:rFonts w:ascii="Arial" w:hAnsi="Arial" w:cs="Arial"/>
          <w:color w:val="353D4D"/>
        </w:rPr>
        <w:t>prévention</w:t>
      </w:r>
      <w:r w:rsidRPr="00D413D4">
        <w:rPr>
          <w:rFonts w:ascii="Arial" w:hAnsi="Arial" w:cs="Arial"/>
          <w:color w:val="353D4D"/>
          <w:spacing w:val="-20"/>
        </w:rPr>
        <w:t xml:space="preserve"> </w:t>
      </w:r>
      <w:r w:rsidRPr="00D413D4">
        <w:rPr>
          <w:rFonts w:ascii="Arial" w:hAnsi="Arial" w:cs="Arial"/>
          <w:color w:val="353D4D"/>
        </w:rPr>
        <w:t>consiste</w:t>
      </w:r>
      <w:r w:rsidRPr="00D413D4">
        <w:rPr>
          <w:rFonts w:ascii="Arial" w:hAnsi="Arial" w:cs="Arial"/>
          <w:color w:val="353D4D"/>
          <w:spacing w:val="-21"/>
        </w:rPr>
        <w:t xml:space="preserve"> </w:t>
      </w:r>
      <w:r w:rsidRPr="00D413D4">
        <w:rPr>
          <w:rFonts w:ascii="Arial" w:hAnsi="Arial" w:cs="Arial"/>
          <w:color w:val="353D4D"/>
        </w:rPr>
        <w:t>à</w:t>
      </w:r>
      <w:r w:rsidRPr="00D413D4">
        <w:rPr>
          <w:rFonts w:ascii="Arial" w:hAnsi="Arial" w:cs="Arial"/>
          <w:color w:val="353D4D"/>
          <w:spacing w:val="-20"/>
        </w:rPr>
        <w:t xml:space="preserve"> </w:t>
      </w:r>
      <w:r w:rsidRPr="00D413D4">
        <w:rPr>
          <w:rFonts w:ascii="Arial" w:hAnsi="Arial" w:cs="Arial"/>
          <w:color w:val="353D4D"/>
        </w:rPr>
        <w:t>choisir</w:t>
      </w:r>
      <w:r w:rsidRPr="00D413D4">
        <w:rPr>
          <w:rFonts w:ascii="Arial" w:hAnsi="Arial" w:cs="Arial"/>
          <w:color w:val="353D4D"/>
          <w:spacing w:val="-21"/>
        </w:rPr>
        <w:t xml:space="preserve"> </w:t>
      </w:r>
      <w:r w:rsidRPr="00D413D4">
        <w:rPr>
          <w:rFonts w:ascii="Arial" w:hAnsi="Arial" w:cs="Arial"/>
          <w:color w:val="353D4D"/>
        </w:rPr>
        <w:t>des</w:t>
      </w:r>
      <w:r w:rsidRPr="00D413D4">
        <w:rPr>
          <w:rFonts w:ascii="Arial" w:hAnsi="Arial" w:cs="Arial"/>
          <w:color w:val="353D4D"/>
          <w:spacing w:val="-20"/>
        </w:rPr>
        <w:t xml:space="preserve"> </w:t>
      </w:r>
      <w:r w:rsidRPr="00D413D4">
        <w:rPr>
          <w:rFonts w:ascii="Arial" w:hAnsi="Arial" w:cs="Arial"/>
          <w:color w:val="353D4D"/>
        </w:rPr>
        <w:t>méthodes,</w:t>
      </w:r>
      <w:r w:rsidRPr="00D413D4">
        <w:rPr>
          <w:rFonts w:ascii="Arial" w:hAnsi="Arial" w:cs="Arial"/>
          <w:color w:val="353D4D"/>
          <w:spacing w:val="-21"/>
        </w:rPr>
        <w:t xml:space="preserve"> </w:t>
      </w:r>
      <w:r w:rsidRPr="00D413D4">
        <w:rPr>
          <w:rFonts w:ascii="Arial" w:hAnsi="Arial" w:cs="Arial"/>
          <w:color w:val="353D4D"/>
        </w:rPr>
        <w:t>matériels</w:t>
      </w:r>
      <w:r w:rsidRPr="00D413D4">
        <w:rPr>
          <w:rFonts w:ascii="Arial" w:hAnsi="Arial" w:cs="Arial"/>
          <w:color w:val="353D4D"/>
          <w:spacing w:val="-20"/>
        </w:rPr>
        <w:t xml:space="preserve"> </w:t>
      </w:r>
      <w:r w:rsidRPr="00D413D4">
        <w:rPr>
          <w:rFonts w:ascii="Arial" w:hAnsi="Arial" w:cs="Arial"/>
          <w:color w:val="353D4D"/>
        </w:rPr>
        <w:t>et</w:t>
      </w:r>
      <w:r w:rsidRPr="00D413D4">
        <w:rPr>
          <w:rFonts w:ascii="Arial" w:hAnsi="Arial" w:cs="Arial"/>
          <w:color w:val="353D4D"/>
          <w:spacing w:val="-21"/>
        </w:rPr>
        <w:t xml:space="preserve"> </w:t>
      </w:r>
      <w:r w:rsidRPr="00D413D4">
        <w:rPr>
          <w:rFonts w:ascii="Arial" w:hAnsi="Arial" w:cs="Arial"/>
          <w:color w:val="353D4D"/>
        </w:rPr>
        <w:t>procédés</w:t>
      </w:r>
      <w:r w:rsidRPr="00D413D4">
        <w:rPr>
          <w:rFonts w:ascii="Arial" w:hAnsi="Arial" w:cs="Arial"/>
          <w:color w:val="353D4D"/>
          <w:spacing w:val="-20"/>
        </w:rPr>
        <w:t xml:space="preserve"> </w:t>
      </w:r>
      <w:r w:rsidRPr="00D413D4">
        <w:rPr>
          <w:rFonts w:ascii="Arial" w:hAnsi="Arial" w:cs="Arial"/>
          <w:color w:val="353D4D"/>
        </w:rPr>
        <w:t>qui</w:t>
      </w:r>
      <w:r w:rsidRPr="00D413D4">
        <w:rPr>
          <w:rFonts w:ascii="Arial" w:hAnsi="Arial" w:cs="Arial"/>
          <w:color w:val="353D4D"/>
          <w:spacing w:val="-21"/>
        </w:rPr>
        <w:t xml:space="preserve"> </w:t>
      </w:r>
      <w:r w:rsidRPr="00D413D4">
        <w:rPr>
          <w:rFonts w:ascii="Arial" w:hAnsi="Arial" w:cs="Arial"/>
          <w:color w:val="353D4D"/>
        </w:rPr>
        <w:t>évitent</w:t>
      </w:r>
      <w:r w:rsidRPr="00D413D4">
        <w:rPr>
          <w:rFonts w:ascii="Arial" w:hAnsi="Arial" w:cs="Arial"/>
          <w:color w:val="353D4D"/>
          <w:spacing w:val="-20"/>
        </w:rPr>
        <w:t xml:space="preserve"> </w:t>
      </w:r>
      <w:r w:rsidRPr="00D413D4">
        <w:rPr>
          <w:rFonts w:ascii="Arial" w:hAnsi="Arial" w:cs="Arial"/>
          <w:color w:val="353D4D"/>
        </w:rPr>
        <w:t>des</w:t>
      </w:r>
      <w:r w:rsidRPr="00D413D4">
        <w:rPr>
          <w:rFonts w:ascii="Arial" w:hAnsi="Arial" w:cs="Arial"/>
          <w:color w:val="353D4D"/>
          <w:spacing w:val="-21"/>
        </w:rPr>
        <w:t xml:space="preserve"> </w:t>
      </w:r>
      <w:r w:rsidRPr="00D413D4">
        <w:rPr>
          <w:rFonts w:ascii="Arial" w:hAnsi="Arial" w:cs="Arial"/>
          <w:color w:val="353D4D"/>
        </w:rPr>
        <w:t>interférences.</w:t>
      </w:r>
    </w:p>
    <w:p w14:paraId="1B8158E3" w14:textId="56C36D15" w:rsidR="00793155" w:rsidRDefault="00793155" w:rsidP="00793155">
      <w:pPr>
        <w:ind w:left="-567" w:right="-613"/>
        <w:jc w:val="both"/>
        <w:rPr>
          <w:rFonts w:ascii="Arial" w:hAnsi="Arial" w:cs="Arial"/>
          <w:color w:val="353D4D"/>
        </w:rPr>
      </w:pPr>
      <w:r>
        <w:rPr>
          <w:noProof/>
          <w:lang w:bidi="ar-SA"/>
        </w:rPr>
        <mc:AlternateContent>
          <mc:Choice Requires="wpg">
            <w:drawing>
              <wp:anchor distT="0" distB="0" distL="0" distR="0" simplePos="0" relativeHeight="251658287" behindDoc="1" locked="0" layoutInCell="1" allowOverlap="1" wp14:anchorId="2DA20B22" wp14:editId="1C410970">
                <wp:simplePos x="0" y="0"/>
                <wp:positionH relativeFrom="margin">
                  <wp:align>center</wp:align>
                </wp:positionH>
                <wp:positionV relativeFrom="paragraph">
                  <wp:posOffset>172720</wp:posOffset>
                </wp:positionV>
                <wp:extent cx="6450965" cy="6350"/>
                <wp:effectExtent l="0" t="0" r="0" b="0"/>
                <wp:wrapTopAndBottom/>
                <wp:docPr id="12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130"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131"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A8E100F" id="Group 285" o:spid="_x0000_s1026" style="position:absolute;margin-left:0;margin-top:13.6pt;width:507.95pt;height:.5pt;z-index:-251658193;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" strokecolor="#00c389" strokeweight="1pt"/>
                <w10:wrap type="topAndBottom" anchorx="margin"/>
              </v:group>
            </w:pict>
          </mc:Fallback>
        </mc:AlternateContent>
      </w:r>
    </w:p>
    <w:p w14:paraId="63BC1077" w14:textId="57380B4F" w:rsidR="008D38CD" w:rsidRDefault="008D38CD" w:rsidP="008D38CD">
      <w:pPr>
        <w:ind w:left="-567" w:right="-613" w:firstLine="567"/>
        <w:jc w:val="both"/>
        <w:rPr>
          <w:rFonts w:ascii="Arial" w:hAnsi="Arial" w:cs="Arial"/>
          <w:color w:val="353D4D"/>
        </w:rPr>
      </w:pPr>
    </w:p>
    <w:p w14:paraId="4AD7534C" w14:textId="77777777" w:rsidR="008F3BCC" w:rsidRDefault="008F3BCC" w:rsidP="00DA4270">
      <w:pPr>
        <w:ind w:left="-567" w:right="-613"/>
        <w:jc w:val="both"/>
        <w:rPr>
          <w:rFonts w:ascii="Arial" w:hAnsi="Arial" w:cs="Arial"/>
          <w:b/>
          <w:bCs/>
          <w:iCs/>
          <w:color w:val="0096DE"/>
        </w:rPr>
        <w:sectPr w:rsidR="008F3BCC" w:rsidSect="00DA4270">
          <w:pgSz w:w="11906" w:h="16838" w:code="9"/>
          <w:pgMar w:top="851" w:right="1440" w:bottom="993" w:left="1440" w:header="720" w:footer="720" w:gutter="0"/>
          <w:cols w:space="708"/>
          <w:docGrid w:linePitch="360"/>
        </w:sectPr>
      </w:pPr>
    </w:p>
    <w:p w14:paraId="7942DB1F" w14:textId="4A07B837" w:rsidR="00545F28" w:rsidRDefault="00DA4270" w:rsidP="00793155">
      <w:pPr>
        <w:ind w:left="-567" w:right="-22"/>
        <w:jc w:val="center"/>
        <w:rPr>
          <w:rFonts w:ascii="Arial" w:hAnsi="Arial" w:cs="Arial"/>
          <w:b/>
          <w:bCs/>
          <w:iCs/>
          <w:color w:val="0096DE"/>
        </w:rPr>
      </w:pPr>
      <w:r w:rsidRPr="00DA4270">
        <w:rPr>
          <w:rFonts w:ascii="Arial" w:hAnsi="Arial" w:cs="Arial"/>
          <w:b/>
          <w:bCs/>
          <w:iCs/>
          <w:color w:val="0096DE"/>
        </w:rPr>
        <w:t>RISQUES D’INTERFERENCES</w:t>
      </w:r>
    </w:p>
    <w:p w14:paraId="28727538" w14:textId="55A63B0D" w:rsidR="00545F28" w:rsidRDefault="00DA4270" w:rsidP="00793155">
      <w:pPr>
        <w:ind w:left="-567" w:right="-22"/>
        <w:jc w:val="center"/>
        <w:rPr>
          <w:rFonts w:ascii="Arial" w:hAnsi="Arial" w:cs="Arial"/>
          <w:b/>
          <w:bCs/>
          <w:iCs/>
          <w:color w:val="0096DE"/>
        </w:rPr>
      </w:pPr>
      <w:r w:rsidRPr="00DA4270">
        <w:rPr>
          <w:rFonts w:ascii="Arial" w:hAnsi="Arial" w:cs="Arial"/>
          <w:b/>
          <w:bCs/>
          <w:iCs/>
          <w:color w:val="0096DE"/>
        </w:rPr>
        <w:t>LORS DES DIFFERENTES</w:t>
      </w:r>
      <w:r w:rsidR="00545F28">
        <w:rPr>
          <w:rFonts w:ascii="Arial" w:hAnsi="Arial" w:cs="Arial"/>
          <w:b/>
          <w:bCs/>
          <w:iCs/>
          <w:color w:val="0096DE"/>
        </w:rPr>
        <w:t xml:space="preserve"> </w:t>
      </w:r>
      <w:r w:rsidRPr="00DA4270">
        <w:rPr>
          <w:rFonts w:ascii="Arial" w:hAnsi="Arial" w:cs="Arial"/>
          <w:b/>
          <w:bCs/>
          <w:iCs/>
          <w:color w:val="0096DE"/>
        </w:rPr>
        <w:t>PHASES</w:t>
      </w:r>
    </w:p>
    <w:p w14:paraId="66F3B0CB" w14:textId="60769CD7" w:rsidR="008D38CD" w:rsidRPr="00DA4270" w:rsidRDefault="00DA4270" w:rsidP="00793155">
      <w:pPr>
        <w:ind w:left="-567" w:right="-22"/>
        <w:jc w:val="center"/>
        <w:rPr>
          <w:rFonts w:ascii="Arial" w:hAnsi="Arial" w:cs="Arial"/>
          <w:b/>
          <w:bCs/>
          <w:iCs/>
          <w:color w:val="0096DE"/>
        </w:rPr>
      </w:pPr>
      <w:r w:rsidRPr="00DA4270">
        <w:rPr>
          <w:rFonts w:ascii="Arial" w:hAnsi="Arial" w:cs="Arial"/>
          <w:b/>
          <w:bCs/>
          <w:iCs/>
          <w:color w:val="0096DE"/>
        </w:rPr>
        <w:t>DE L’OPERATION</w:t>
      </w:r>
    </w:p>
    <w:p w14:paraId="5C0802E1" w14:textId="5942DC18" w:rsidR="00DA4270" w:rsidRPr="00DA4270" w:rsidRDefault="00292F40" w:rsidP="008F3BCC">
      <w:pPr>
        <w:ind w:left="-567" w:right="120"/>
        <w:jc w:val="both"/>
        <w:rPr>
          <w:rFonts w:ascii="Arial" w:hAnsi="Arial" w:cs="Arial"/>
          <w:b/>
          <w:bCs/>
          <w:iCs/>
          <w:color w:val="0096DE"/>
        </w:rPr>
      </w:pPr>
      <w:r>
        <w:rPr>
          <w:noProof/>
          <w:lang w:bidi="ar-SA"/>
        </w:rPr>
        <mc:AlternateContent>
          <mc:Choice Requires="wpg">
            <w:drawing>
              <wp:anchor distT="0" distB="0" distL="0" distR="0" simplePos="0" relativeHeight="251658288" behindDoc="1" locked="0" layoutInCell="1" allowOverlap="1" wp14:anchorId="55475639" wp14:editId="0613BCD2">
                <wp:simplePos x="0" y="0"/>
                <wp:positionH relativeFrom="margin">
                  <wp:align>center</wp:align>
                </wp:positionH>
                <wp:positionV relativeFrom="paragraph">
                  <wp:posOffset>150591</wp:posOffset>
                </wp:positionV>
                <wp:extent cx="6450965" cy="6350"/>
                <wp:effectExtent l="0" t="0" r="0" b="0"/>
                <wp:wrapTopAndBottom/>
                <wp:docPr id="1"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2"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3"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FC47F13" id="Group 285" o:spid="_x0000_s1026" style="position:absolute;margin-left:0;margin-top:11.85pt;width:507.95pt;height:.5pt;z-index:-251658192;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" strokecolor="#00c389" strokeweight="1pt"/>
                <w10:wrap type="topAndBottom" anchorx="margin"/>
              </v:group>
            </w:pict>
          </mc:Fallback>
        </mc:AlternateContent>
      </w:r>
    </w:p>
    <w:p w14:paraId="7BD2328B" w14:textId="41579D85" w:rsidR="00DA4270" w:rsidRDefault="00DA4270" w:rsidP="00545F28">
      <w:pPr>
        <w:ind w:right="120"/>
        <w:jc w:val="both"/>
        <w:rPr>
          <w:rFonts w:ascii="Arial" w:hAnsi="Arial" w:cs="Arial"/>
          <w:b/>
          <w:bCs/>
          <w:iCs/>
          <w:color w:val="353D4D"/>
        </w:rPr>
      </w:pPr>
    </w:p>
    <w:p w14:paraId="30922E23" w14:textId="6A9DB474" w:rsidR="00DA4270" w:rsidRDefault="00DA4270" w:rsidP="00793155">
      <w:pPr>
        <w:ind w:left="-567" w:right="120"/>
        <w:jc w:val="center"/>
        <w:rPr>
          <w:rFonts w:ascii="Arial" w:hAnsi="Arial" w:cs="Arial"/>
          <w:iCs/>
          <w:color w:val="353D4D"/>
        </w:rPr>
      </w:pPr>
      <w:r w:rsidRPr="00DA4270">
        <w:rPr>
          <w:rFonts w:ascii="Arial" w:hAnsi="Arial" w:cs="Arial"/>
          <w:iCs/>
          <w:color w:val="353D4D"/>
        </w:rPr>
        <w:t>Nécessitant l’utilisation de matériels qui empiètent sur la circulation au sol : échafaudages, échelles.</w:t>
      </w:r>
    </w:p>
    <w:p w14:paraId="4479A1FB" w14:textId="048D3051" w:rsidR="00DA4270" w:rsidRDefault="00292F40" w:rsidP="00793155">
      <w:pPr>
        <w:ind w:right="120"/>
        <w:jc w:val="center"/>
        <w:rPr>
          <w:rFonts w:ascii="Arial" w:hAnsi="Arial" w:cs="Arial"/>
          <w:iCs/>
          <w:color w:val="353D4D"/>
        </w:rPr>
      </w:pPr>
      <w:r>
        <w:rPr>
          <w:noProof/>
          <w:lang w:bidi="ar-SA"/>
        </w:rPr>
        <mc:AlternateContent>
          <mc:Choice Requires="wpg">
            <w:drawing>
              <wp:anchor distT="0" distB="0" distL="0" distR="0" simplePos="0" relativeHeight="251658289" behindDoc="1" locked="0" layoutInCell="1" allowOverlap="1" wp14:anchorId="56F22F0A" wp14:editId="3E3F816E">
                <wp:simplePos x="0" y="0"/>
                <wp:positionH relativeFrom="margin">
                  <wp:align>center</wp:align>
                </wp:positionH>
                <wp:positionV relativeFrom="paragraph">
                  <wp:posOffset>210964</wp:posOffset>
                </wp:positionV>
                <wp:extent cx="6450965" cy="6350"/>
                <wp:effectExtent l="0" t="0" r="0" b="0"/>
                <wp:wrapTopAndBottom/>
                <wp:docPr id="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5"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16"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EB87EE" id="Group 285" o:spid="_x0000_s1026" style="position:absolute;margin-left:0;margin-top:16.6pt;width:507.95pt;height:.5pt;z-index:-251658191;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" strokecolor="#00c389" strokeweight="1pt"/>
                <w10:wrap type="topAndBottom" anchorx="margin"/>
              </v:group>
            </w:pict>
          </mc:Fallback>
        </mc:AlternateContent>
      </w:r>
    </w:p>
    <w:p w14:paraId="6B4900FB" w14:textId="0A629F7D" w:rsidR="00545F28" w:rsidRDefault="00545F28" w:rsidP="00793155">
      <w:pPr>
        <w:ind w:right="120"/>
        <w:jc w:val="center"/>
        <w:rPr>
          <w:rFonts w:ascii="Arial" w:hAnsi="Arial" w:cs="Arial"/>
          <w:iCs/>
          <w:color w:val="353D4D"/>
        </w:rPr>
      </w:pPr>
    </w:p>
    <w:p w14:paraId="35059A0F" w14:textId="0B9DBA6A" w:rsidR="00545F28" w:rsidRDefault="00545F28" w:rsidP="00793155">
      <w:pPr>
        <w:ind w:right="120"/>
        <w:jc w:val="center"/>
        <w:rPr>
          <w:rFonts w:ascii="Arial" w:hAnsi="Arial" w:cs="Arial"/>
          <w:iCs/>
          <w:color w:val="353D4D"/>
        </w:rPr>
      </w:pPr>
    </w:p>
    <w:p w14:paraId="40DEADEB" w14:textId="4276DE18" w:rsidR="00DA4270" w:rsidRDefault="00DA4270" w:rsidP="00793155">
      <w:pPr>
        <w:ind w:left="-567" w:right="120"/>
        <w:jc w:val="center"/>
        <w:rPr>
          <w:rFonts w:ascii="Arial" w:hAnsi="Arial" w:cs="Arial"/>
          <w:iCs/>
          <w:color w:val="353D4D"/>
        </w:rPr>
      </w:pPr>
      <w:r>
        <w:rPr>
          <w:rFonts w:ascii="Arial" w:hAnsi="Arial" w:cs="Arial"/>
          <w:iCs/>
          <w:color w:val="353D4D"/>
        </w:rPr>
        <w:t>Au-dessus de la zone de travail de l’EU.</w:t>
      </w:r>
    </w:p>
    <w:p w14:paraId="58024D5F" w14:textId="7B9B9E32" w:rsidR="00DA4270" w:rsidRDefault="00292F40" w:rsidP="00793155">
      <w:pPr>
        <w:ind w:left="-567" w:right="120"/>
        <w:jc w:val="center"/>
        <w:rPr>
          <w:rFonts w:ascii="Arial" w:hAnsi="Arial" w:cs="Arial"/>
          <w:iCs/>
          <w:color w:val="353D4D"/>
        </w:rPr>
      </w:pPr>
      <w:r>
        <w:rPr>
          <w:noProof/>
          <w:lang w:bidi="ar-SA"/>
        </w:rPr>
        <mc:AlternateContent>
          <mc:Choice Requires="wpg">
            <w:drawing>
              <wp:anchor distT="0" distB="0" distL="0" distR="0" simplePos="0" relativeHeight="251658290" behindDoc="1" locked="0" layoutInCell="1" allowOverlap="1" wp14:anchorId="4B9B68C2" wp14:editId="25553B32">
                <wp:simplePos x="0" y="0"/>
                <wp:positionH relativeFrom="margin">
                  <wp:align>center</wp:align>
                </wp:positionH>
                <wp:positionV relativeFrom="paragraph">
                  <wp:posOffset>296473</wp:posOffset>
                </wp:positionV>
                <wp:extent cx="6450965" cy="6350"/>
                <wp:effectExtent l="0" t="0" r="0" b="0"/>
                <wp:wrapTopAndBottom/>
                <wp:docPr id="2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23"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24"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C525B3D" id="Group 285" o:spid="_x0000_s1026" style="position:absolute;margin-left:0;margin-top:23.35pt;width:507.95pt;height:.5pt;z-index:-251658190;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" strokecolor="#00c389" strokeweight="1pt"/>
                <w10:wrap type="topAndBottom" anchorx="margin"/>
              </v:group>
            </w:pict>
          </mc:Fallback>
        </mc:AlternateContent>
      </w:r>
    </w:p>
    <w:p w14:paraId="0254E633" w14:textId="5E53B8DC" w:rsidR="00545F28" w:rsidRDefault="00545F28" w:rsidP="00793155">
      <w:pPr>
        <w:ind w:left="-567" w:right="120"/>
        <w:jc w:val="center"/>
        <w:rPr>
          <w:rFonts w:ascii="Arial" w:hAnsi="Arial" w:cs="Arial"/>
          <w:iCs/>
          <w:color w:val="353D4D"/>
        </w:rPr>
      </w:pPr>
    </w:p>
    <w:p w14:paraId="0836578B" w14:textId="39F4B39F" w:rsidR="00545F28" w:rsidRDefault="00545F28" w:rsidP="00793155">
      <w:pPr>
        <w:ind w:left="-567" w:right="120"/>
        <w:jc w:val="center"/>
        <w:rPr>
          <w:rFonts w:ascii="Arial" w:hAnsi="Arial" w:cs="Arial"/>
          <w:iCs/>
          <w:color w:val="353D4D"/>
        </w:rPr>
      </w:pPr>
    </w:p>
    <w:p w14:paraId="685592E3" w14:textId="111BD036" w:rsidR="00545F28" w:rsidRDefault="00545F28" w:rsidP="00793155">
      <w:pPr>
        <w:ind w:left="-567" w:right="120"/>
        <w:jc w:val="center"/>
        <w:rPr>
          <w:rFonts w:ascii="Arial" w:hAnsi="Arial" w:cs="Arial"/>
          <w:iCs/>
          <w:color w:val="353D4D"/>
        </w:rPr>
      </w:pPr>
    </w:p>
    <w:p w14:paraId="7B314EC6" w14:textId="24323B43" w:rsidR="00545F28" w:rsidRDefault="00545F28" w:rsidP="00793155">
      <w:pPr>
        <w:ind w:left="-567" w:right="120"/>
        <w:jc w:val="center"/>
        <w:rPr>
          <w:rFonts w:ascii="Arial" w:hAnsi="Arial" w:cs="Arial"/>
          <w:iCs/>
          <w:color w:val="353D4D"/>
        </w:rPr>
      </w:pPr>
    </w:p>
    <w:p w14:paraId="3CA295EA" w14:textId="445E07F3" w:rsidR="00DA4270" w:rsidRDefault="00DA4270" w:rsidP="00793155">
      <w:pPr>
        <w:ind w:left="-567" w:right="120"/>
        <w:jc w:val="center"/>
        <w:rPr>
          <w:rFonts w:ascii="Arial" w:hAnsi="Arial" w:cs="Arial"/>
          <w:iCs/>
          <w:color w:val="353D4D"/>
        </w:rPr>
      </w:pPr>
    </w:p>
    <w:p w14:paraId="6663DC3A" w14:textId="4818E815" w:rsidR="00DA4270" w:rsidRDefault="00DA4270" w:rsidP="00793155">
      <w:pPr>
        <w:ind w:left="-567" w:right="120"/>
        <w:jc w:val="center"/>
        <w:rPr>
          <w:rFonts w:ascii="Arial" w:hAnsi="Arial" w:cs="Arial"/>
          <w:iCs/>
          <w:color w:val="353D4D"/>
        </w:rPr>
      </w:pPr>
      <w:r>
        <w:rPr>
          <w:rFonts w:ascii="Arial" w:hAnsi="Arial" w:cs="Arial"/>
          <w:iCs/>
          <w:color w:val="353D4D"/>
        </w:rPr>
        <w:t>Nécessitant des branchements électriques ou d’autres sources d’énergie, air comprimé par exemple.</w:t>
      </w:r>
    </w:p>
    <w:p w14:paraId="7E8C53C1" w14:textId="247C7B33" w:rsidR="00DA4270" w:rsidRDefault="00DA4270" w:rsidP="00793155">
      <w:pPr>
        <w:ind w:left="-567" w:right="120"/>
        <w:jc w:val="center"/>
        <w:rPr>
          <w:rFonts w:ascii="Arial" w:hAnsi="Arial" w:cs="Arial"/>
          <w:iCs/>
          <w:color w:val="353D4D"/>
        </w:rPr>
      </w:pPr>
    </w:p>
    <w:p w14:paraId="57D4E261" w14:textId="64D34BAE" w:rsidR="00545F28" w:rsidRDefault="00545F28" w:rsidP="00793155">
      <w:pPr>
        <w:ind w:left="-567" w:right="120"/>
        <w:jc w:val="center"/>
        <w:rPr>
          <w:rFonts w:ascii="Arial" w:hAnsi="Arial" w:cs="Arial"/>
          <w:iCs/>
          <w:color w:val="353D4D"/>
        </w:rPr>
      </w:pPr>
    </w:p>
    <w:p w14:paraId="47ADCC28" w14:textId="1D65B850" w:rsidR="00545F28" w:rsidRDefault="00292F40" w:rsidP="00793155">
      <w:pPr>
        <w:ind w:left="-567" w:right="120"/>
        <w:jc w:val="center"/>
        <w:rPr>
          <w:rFonts w:ascii="Arial" w:hAnsi="Arial" w:cs="Arial"/>
          <w:iCs/>
          <w:color w:val="353D4D"/>
        </w:rPr>
      </w:pPr>
      <w:r>
        <w:rPr>
          <w:noProof/>
          <w:lang w:bidi="ar-SA"/>
        </w:rPr>
        <mc:AlternateContent>
          <mc:Choice Requires="wpg">
            <w:drawing>
              <wp:anchor distT="0" distB="0" distL="0" distR="0" simplePos="0" relativeHeight="251658291" behindDoc="1" locked="0" layoutInCell="1" allowOverlap="1" wp14:anchorId="060B03BB" wp14:editId="51CCA5A9">
                <wp:simplePos x="0" y="0"/>
                <wp:positionH relativeFrom="margin">
                  <wp:align>center</wp:align>
                </wp:positionH>
                <wp:positionV relativeFrom="paragraph">
                  <wp:posOffset>127299</wp:posOffset>
                </wp:positionV>
                <wp:extent cx="6450965" cy="6350"/>
                <wp:effectExtent l="0" t="0" r="0" b="0"/>
                <wp:wrapTopAndBottom/>
                <wp:docPr id="2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28"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29"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5D3295" id="Group 285" o:spid="_x0000_s1026" style="position:absolute;margin-left:0;margin-top:10pt;width:507.95pt;height:.5pt;z-index:-251658189;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" strokecolor="#00c389" strokeweight="1pt"/>
                <w10:wrap type="topAndBottom" anchorx="margin"/>
              </v:group>
            </w:pict>
          </mc:Fallback>
        </mc:AlternateContent>
      </w:r>
    </w:p>
    <w:p w14:paraId="07DB34C6" w14:textId="54215278" w:rsidR="00545F28" w:rsidRDefault="00545F28" w:rsidP="00793155">
      <w:pPr>
        <w:ind w:left="-567" w:right="120"/>
        <w:jc w:val="center"/>
        <w:rPr>
          <w:rFonts w:ascii="Arial" w:hAnsi="Arial" w:cs="Arial"/>
          <w:iCs/>
          <w:color w:val="353D4D"/>
        </w:rPr>
      </w:pPr>
    </w:p>
    <w:p w14:paraId="51EE7759" w14:textId="6EFAF606" w:rsidR="00545F28" w:rsidRDefault="00545F28" w:rsidP="00793155">
      <w:pPr>
        <w:ind w:left="-567" w:right="120"/>
        <w:jc w:val="center"/>
        <w:rPr>
          <w:rFonts w:ascii="Arial" w:hAnsi="Arial" w:cs="Arial"/>
          <w:iCs/>
          <w:color w:val="353D4D"/>
        </w:rPr>
      </w:pPr>
    </w:p>
    <w:p w14:paraId="034B9776" w14:textId="05FE31E2" w:rsidR="00545F28" w:rsidRDefault="00545F28" w:rsidP="00793155">
      <w:pPr>
        <w:ind w:left="-567" w:right="120"/>
        <w:jc w:val="center"/>
        <w:rPr>
          <w:rFonts w:ascii="Arial" w:hAnsi="Arial" w:cs="Arial"/>
          <w:iCs/>
          <w:color w:val="353D4D"/>
        </w:rPr>
      </w:pPr>
    </w:p>
    <w:p w14:paraId="03CC5E6F" w14:textId="5B71AB29" w:rsidR="00545F28" w:rsidRDefault="00545F28" w:rsidP="00793155">
      <w:pPr>
        <w:ind w:left="-567" w:right="120"/>
        <w:jc w:val="center"/>
        <w:rPr>
          <w:rFonts w:ascii="Arial" w:hAnsi="Arial" w:cs="Arial"/>
          <w:iCs/>
          <w:color w:val="353D4D"/>
        </w:rPr>
      </w:pPr>
    </w:p>
    <w:p w14:paraId="329F6505" w14:textId="4750B201" w:rsidR="00793155" w:rsidRDefault="00793155" w:rsidP="00793155">
      <w:pPr>
        <w:ind w:left="-567" w:right="120"/>
        <w:jc w:val="center"/>
        <w:rPr>
          <w:rFonts w:ascii="Arial" w:hAnsi="Arial" w:cs="Arial"/>
          <w:iCs/>
          <w:color w:val="353D4D"/>
        </w:rPr>
      </w:pPr>
    </w:p>
    <w:p w14:paraId="3B2504F9" w14:textId="013E3263" w:rsidR="00793155" w:rsidRDefault="00DA4270" w:rsidP="00793155">
      <w:pPr>
        <w:ind w:left="-567" w:right="120"/>
        <w:jc w:val="center"/>
        <w:rPr>
          <w:rFonts w:ascii="Arial" w:hAnsi="Arial" w:cs="Arial"/>
          <w:iCs/>
          <w:color w:val="353D4D"/>
        </w:rPr>
      </w:pPr>
      <w:r>
        <w:rPr>
          <w:rFonts w:ascii="Arial" w:hAnsi="Arial" w:cs="Arial"/>
          <w:iCs/>
          <w:color w:val="353D4D"/>
        </w:rPr>
        <w:t>Circulation des véhicules de l’EE</w:t>
      </w:r>
    </w:p>
    <w:p w14:paraId="12601850" w14:textId="6CF78080" w:rsidR="00DA4270" w:rsidRDefault="00DA4270" w:rsidP="00793155">
      <w:pPr>
        <w:ind w:left="-567" w:right="120"/>
        <w:jc w:val="center"/>
        <w:rPr>
          <w:rFonts w:ascii="Arial" w:hAnsi="Arial" w:cs="Arial"/>
          <w:iCs/>
          <w:color w:val="353D4D"/>
        </w:rPr>
      </w:pPr>
      <w:r>
        <w:rPr>
          <w:rFonts w:ascii="Arial" w:hAnsi="Arial" w:cs="Arial"/>
          <w:iCs/>
          <w:color w:val="353D4D"/>
        </w:rPr>
        <w:t>(Camions, grues, chariots élévateurs nacelles…)</w:t>
      </w:r>
    </w:p>
    <w:p w14:paraId="44BB2640" w14:textId="2DA7FA0B" w:rsidR="00DA4270" w:rsidRDefault="00DA4270" w:rsidP="00793155">
      <w:pPr>
        <w:ind w:left="-567" w:right="120"/>
        <w:jc w:val="center"/>
        <w:rPr>
          <w:rFonts w:ascii="Arial" w:hAnsi="Arial" w:cs="Arial"/>
          <w:iCs/>
          <w:color w:val="353D4D"/>
        </w:rPr>
      </w:pPr>
    </w:p>
    <w:p w14:paraId="20303211" w14:textId="4C2D7170" w:rsidR="00545F28" w:rsidRDefault="00292F40" w:rsidP="00793155">
      <w:pPr>
        <w:ind w:left="-567" w:right="120"/>
        <w:jc w:val="center"/>
        <w:rPr>
          <w:rFonts w:ascii="Arial" w:hAnsi="Arial" w:cs="Arial"/>
          <w:iCs/>
          <w:color w:val="353D4D"/>
        </w:rPr>
      </w:pPr>
      <w:r>
        <w:rPr>
          <w:noProof/>
          <w:lang w:bidi="ar-SA"/>
        </w:rPr>
        <mc:AlternateContent>
          <mc:Choice Requires="wpg">
            <w:drawing>
              <wp:anchor distT="0" distB="0" distL="0" distR="0" simplePos="0" relativeHeight="251658292" behindDoc="1" locked="0" layoutInCell="1" allowOverlap="1" wp14:anchorId="16DF121F" wp14:editId="32FC1C96">
                <wp:simplePos x="0" y="0"/>
                <wp:positionH relativeFrom="margin">
                  <wp:align>center</wp:align>
                </wp:positionH>
                <wp:positionV relativeFrom="paragraph">
                  <wp:posOffset>263717</wp:posOffset>
                </wp:positionV>
                <wp:extent cx="6450965" cy="6350"/>
                <wp:effectExtent l="0" t="0" r="0" b="0"/>
                <wp:wrapTopAndBottom/>
                <wp:docPr id="31"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32"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33"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D1A9401" id="Group 285" o:spid="_x0000_s1026" style="position:absolute;margin-left:0;margin-top:20.75pt;width:507.95pt;height:.5pt;z-index:-251658188;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" strokecolor="#00c389" strokeweight="1pt"/>
                <w10:wrap type="topAndBottom" anchorx="margin"/>
              </v:group>
            </w:pict>
          </mc:Fallback>
        </mc:AlternateContent>
      </w:r>
    </w:p>
    <w:p w14:paraId="603A6A41" w14:textId="15551B73" w:rsidR="00545F28" w:rsidRDefault="00545F28" w:rsidP="00793155">
      <w:pPr>
        <w:ind w:left="-567" w:right="120"/>
        <w:jc w:val="center"/>
        <w:rPr>
          <w:rFonts w:ascii="Arial" w:hAnsi="Arial" w:cs="Arial"/>
          <w:iCs/>
          <w:color w:val="353D4D"/>
        </w:rPr>
      </w:pPr>
    </w:p>
    <w:p w14:paraId="141263D4" w14:textId="48645569" w:rsidR="00545F28" w:rsidRDefault="00545F28" w:rsidP="00793155">
      <w:pPr>
        <w:ind w:left="-567" w:right="120"/>
        <w:jc w:val="center"/>
        <w:rPr>
          <w:rFonts w:ascii="Arial" w:hAnsi="Arial" w:cs="Arial"/>
          <w:iCs/>
          <w:color w:val="353D4D"/>
        </w:rPr>
      </w:pPr>
    </w:p>
    <w:p w14:paraId="789235DA" w14:textId="3776AB32" w:rsidR="00545F28" w:rsidRDefault="00545F28" w:rsidP="00793155">
      <w:pPr>
        <w:ind w:right="120"/>
        <w:jc w:val="center"/>
        <w:rPr>
          <w:rFonts w:ascii="Arial" w:hAnsi="Arial" w:cs="Arial"/>
          <w:iCs/>
          <w:color w:val="353D4D"/>
        </w:rPr>
      </w:pPr>
    </w:p>
    <w:p w14:paraId="5D373FED" w14:textId="705C5556" w:rsidR="00545F28" w:rsidRDefault="00545F28" w:rsidP="00793155">
      <w:pPr>
        <w:ind w:left="-567" w:right="120"/>
        <w:jc w:val="center"/>
        <w:rPr>
          <w:rFonts w:ascii="Arial" w:hAnsi="Arial" w:cs="Arial"/>
          <w:iCs/>
          <w:color w:val="353D4D"/>
        </w:rPr>
      </w:pPr>
    </w:p>
    <w:p w14:paraId="564A2F69" w14:textId="74F2CDC7" w:rsidR="00793155" w:rsidRDefault="00793155" w:rsidP="00793155">
      <w:pPr>
        <w:ind w:left="-567" w:right="120"/>
        <w:jc w:val="center"/>
        <w:rPr>
          <w:rFonts w:ascii="Arial" w:hAnsi="Arial" w:cs="Arial"/>
          <w:iCs/>
          <w:color w:val="353D4D"/>
        </w:rPr>
      </w:pPr>
    </w:p>
    <w:p w14:paraId="4166D943" w14:textId="474B65D6" w:rsidR="00DA4270" w:rsidRDefault="00DA4270" w:rsidP="00793155">
      <w:pPr>
        <w:ind w:left="-567" w:right="120"/>
        <w:jc w:val="center"/>
        <w:rPr>
          <w:rFonts w:ascii="Arial" w:hAnsi="Arial" w:cs="Arial"/>
          <w:iCs/>
          <w:color w:val="353D4D"/>
        </w:rPr>
      </w:pPr>
      <w:r>
        <w:rPr>
          <w:rFonts w:ascii="Arial" w:hAnsi="Arial" w:cs="Arial"/>
          <w:iCs/>
          <w:color w:val="353D4D"/>
        </w:rPr>
        <w:t>Déchargement ou chargement de machines et matériels sur les différents espaces à l’aide de grues hydrauliques auxiliaires ou chariots élévateurs.</w:t>
      </w:r>
    </w:p>
    <w:p w14:paraId="2BE29A31" w14:textId="2F4216AE" w:rsidR="00793155" w:rsidRDefault="00793155" w:rsidP="008F3BCC">
      <w:pPr>
        <w:ind w:left="-567" w:right="120"/>
        <w:rPr>
          <w:rFonts w:ascii="Arial" w:hAnsi="Arial" w:cs="Arial"/>
          <w:iCs/>
          <w:color w:val="353D4D"/>
        </w:rPr>
      </w:pPr>
    </w:p>
    <w:p w14:paraId="50616DA8" w14:textId="2066C01C" w:rsidR="00DA4270" w:rsidRDefault="00DA4270" w:rsidP="00793155">
      <w:pPr>
        <w:ind w:right="-589"/>
        <w:rPr>
          <w:rFonts w:ascii="Arial" w:hAnsi="Arial" w:cs="Arial"/>
          <w:iCs/>
          <w:color w:val="353D4D"/>
        </w:rPr>
      </w:pPr>
    </w:p>
    <w:p w14:paraId="5C77CDFB" w14:textId="06765F19" w:rsidR="008F3BCC" w:rsidRDefault="008F3BCC" w:rsidP="00793155">
      <w:pPr>
        <w:ind w:left="-142" w:right="-589"/>
        <w:jc w:val="center"/>
        <w:rPr>
          <w:rFonts w:ascii="Arial" w:hAnsi="Arial" w:cs="Arial"/>
          <w:b/>
          <w:bCs/>
          <w:iCs/>
          <w:color w:val="0096DE"/>
        </w:rPr>
      </w:pPr>
      <w:r w:rsidRPr="00DA4270">
        <w:rPr>
          <w:rFonts w:ascii="Arial" w:hAnsi="Arial" w:cs="Arial"/>
          <w:b/>
          <w:bCs/>
          <w:iCs/>
          <w:color w:val="0096DE"/>
        </w:rPr>
        <w:t>MESURES DE PREVENTION</w:t>
      </w:r>
    </w:p>
    <w:p w14:paraId="062AFF61" w14:textId="77777777" w:rsidR="00545F28" w:rsidRDefault="00545F28" w:rsidP="00545F28">
      <w:pPr>
        <w:ind w:left="-142" w:right="120"/>
        <w:jc w:val="center"/>
        <w:rPr>
          <w:rFonts w:ascii="Arial" w:hAnsi="Arial" w:cs="Arial"/>
          <w:b/>
          <w:bCs/>
          <w:iCs/>
          <w:color w:val="0096DE"/>
        </w:rPr>
      </w:pPr>
    </w:p>
    <w:p w14:paraId="20E4B9A8" w14:textId="7B260BBE" w:rsidR="008F3BCC" w:rsidRDefault="008F3BCC" w:rsidP="008F3BCC">
      <w:pPr>
        <w:ind w:left="-567" w:right="120"/>
        <w:rPr>
          <w:rFonts w:ascii="Arial" w:hAnsi="Arial" w:cs="Arial"/>
          <w:iCs/>
          <w:color w:val="353D4D"/>
        </w:rPr>
      </w:pPr>
    </w:p>
    <w:p w14:paraId="7D9D77FF" w14:textId="0DF11AFD"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Baliser par moyens visibles.</w:t>
      </w:r>
    </w:p>
    <w:p w14:paraId="75A50EDC" w14:textId="7DA7D9A6"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Interdire la circulation dans les zones utilisées par l’EE.</w:t>
      </w:r>
    </w:p>
    <w:p w14:paraId="2B55C3D2" w14:textId="64D6B3B1" w:rsidR="008F3BCC" w:rsidRDefault="008F3BCC" w:rsidP="00545F28">
      <w:pPr>
        <w:ind w:right="-447"/>
        <w:rPr>
          <w:rFonts w:ascii="Arial" w:hAnsi="Arial" w:cs="Arial"/>
          <w:iCs/>
          <w:color w:val="353D4D"/>
        </w:rPr>
      </w:pPr>
    </w:p>
    <w:p w14:paraId="1BB8686B" w14:textId="0C8A7F8E" w:rsidR="008F3BCC" w:rsidRDefault="008F3BCC" w:rsidP="00545F28">
      <w:pPr>
        <w:ind w:right="-447"/>
        <w:rPr>
          <w:rFonts w:ascii="Arial" w:hAnsi="Arial" w:cs="Arial"/>
          <w:iCs/>
          <w:color w:val="353D4D"/>
        </w:rPr>
      </w:pPr>
    </w:p>
    <w:p w14:paraId="384C2448" w14:textId="32308991"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Eviter que le personnel d’autres EE soit dans la zone de travail au même moment</w:t>
      </w:r>
    </w:p>
    <w:p w14:paraId="0B1A4B6F" w14:textId="2B3643B1" w:rsidR="008F3BCC" w:rsidRDefault="008F3BCC" w:rsidP="00545F28">
      <w:pPr>
        <w:ind w:right="-447"/>
        <w:rPr>
          <w:rFonts w:ascii="Arial" w:hAnsi="Arial" w:cs="Arial"/>
          <w:iCs/>
          <w:color w:val="353D4D"/>
        </w:rPr>
      </w:pPr>
    </w:p>
    <w:p w14:paraId="5BCFAE72" w14:textId="496440C0" w:rsidR="008F3BCC" w:rsidRDefault="008F3BCC" w:rsidP="00545F28">
      <w:pPr>
        <w:ind w:right="-447"/>
        <w:rPr>
          <w:rFonts w:ascii="Arial" w:hAnsi="Arial" w:cs="Arial"/>
          <w:iCs/>
          <w:color w:val="353D4D"/>
        </w:rPr>
      </w:pPr>
    </w:p>
    <w:p w14:paraId="2614F0D3" w14:textId="01A1AA8C"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Prévoir une coordination particulière sur ce point entre EU et EE.</w:t>
      </w:r>
    </w:p>
    <w:p w14:paraId="32185E81" w14:textId="6BD55D82"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Vérifier la compatibilité entre les puissances demandées et les puissances disponibles et la compatibilité des raccordements.</w:t>
      </w:r>
    </w:p>
    <w:p w14:paraId="73713208" w14:textId="36644283"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Prévoir l’utilisation de disjoncteurs différentiels correctement calibrés.</w:t>
      </w:r>
    </w:p>
    <w:p w14:paraId="3F5875A7" w14:textId="11EA1868" w:rsidR="008F3BCC" w:rsidRDefault="008F3BCC" w:rsidP="00545F28">
      <w:pPr>
        <w:ind w:right="-447"/>
        <w:rPr>
          <w:rFonts w:ascii="Arial" w:hAnsi="Arial" w:cs="Arial"/>
          <w:iCs/>
          <w:color w:val="353D4D"/>
        </w:rPr>
      </w:pPr>
    </w:p>
    <w:p w14:paraId="5CB6F75D" w14:textId="723CA3B7" w:rsidR="008F3BCC" w:rsidRDefault="008F3BCC" w:rsidP="00545F28">
      <w:pPr>
        <w:ind w:right="-447"/>
        <w:rPr>
          <w:rFonts w:ascii="Arial" w:hAnsi="Arial" w:cs="Arial"/>
          <w:iCs/>
          <w:color w:val="353D4D"/>
        </w:rPr>
      </w:pPr>
    </w:p>
    <w:p w14:paraId="1B61AA21" w14:textId="679ED73E"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Installer des gabarits de hauteurs à proximité des câbles électriques, des tuyauteries, ou de tout autre obstacle se trouvant sur le passage.</w:t>
      </w:r>
    </w:p>
    <w:p w14:paraId="53B457A3" w14:textId="37C5F342"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 xml:space="preserve">Respecter le plan de circulation (vitesse, voies à emprunter, zones de stationnements…) </w:t>
      </w:r>
    </w:p>
    <w:p w14:paraId="4011FF7F" w14:textId="0F99B492"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Autorisation de conduite.</w:t>
      </w:r>
    </w:p>
    <w:p w14:paraId="16B0F2D3" w14:textId="707DF613" w:rsidR="008F3BCC" w:rsidRDefault="008F3BCC" w:rsidP="00545F28">
      <w:pPr>
        <w:ind w:right="-447"/>
        <w:rPr>
          <w:rFonts w:ascii="Arial" w:hAnsi="Arial" w:cs="Arial"/>
          <w:iCs/>
          <w:color w:val="353D4D"/>
        </w:rPr>
      </w:pPr>
    </w:p>
    <w:p w14:paraId="2B5636CE" w14:textId="25815913" w:rsidR="008F3BCC" w:rsidRDefault="008F3BCC" w:rsidP="00545F28">
      <w:pPr>
        <w:ind w:right="-447"/>
        <w:rPr>
          <w:rFonts w:ascii="Arial" w:hAnsi="Arial" w:cs="Arial"/>
          <w:iCs/>
          <w:color w:val="353D4D"/>
        </w:rPr>
      </w:pPr>
    </w:p>
    <w:p w14:paraId="6E42F861" w14:textId="6D4FB48D"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 xml:space="preserve">Balisage des zones. </w:t>
      </w:r>
    </w:p>
    <w:p w14:paraId="25CE7E62" w14:textId="6D178208"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Interdire la circulation dans les zones utilisées.</w:t>
      </w:r>
    </w:p>
    <w:p w14:paraId="39E4671D" w14:textId="503ACB27"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Prévoir les interventions dans une même zone à des plages horaires différentes.</w:t>
      </w:r>
    </w:p>
    <w:p w14:paraId="7A908469" w14:textId="53301E1A" w:rsidR="008F3BCC" w:rsidRDefault="008F3BCC">
      <w:pPr>
        <w:pStyle w:val="Paragraphedeliste"/>
        <w:numPr>
          <w:ilvl w:val="0"/>
          <w:numId w:val="23"/>
        </w:numPr>
        <w:ind w:right="-447"/>
        <w:rPr>
          <w:rFonts w:ascii="Arial" w:hAnsi="Arial" w:cs="Arial"/>
          <w:iCs/>
          <w:color w:val="353D4D"/>
        </w:rPr>
      </w:pPr>
      <w:r>
        <w:rPr>
          <w:rFonts w:ascii="Arial" w:hAnsi="Arial" w:cs="Arial"/>
          <w:iCs/>
          <w:color w:val="353D4D"/>
        </w:rPr>
        <w:t>Autorisation de conduite.</w:t>
      </w:r>
    </w:p>
    <w:p w14:paraId="41A36E57" w14:textId="77777777" w:rsidR="008F3BCC" w:rsidRDefault="008F3BCC" w:rsidP="008F3BCC">
      <w:pPr>
        <w:ind w:right="-613"/>
        <w:rPr>
          <w:rFonts w:ascii="Arial" w:hAnsi="Arial" w:cs="Arial"/>
          <w:iCs/>
          <w:color w:val="353D4D"/>
        </w:rPr>
        <w:sectPr w:rsidR="008F3BCC" w:rsidSect="008F3BCC">
          <w:type w:val="continuous"/>
          <w:pgSz w:w="11906" w:h="16838" w:code="9"/>
          <w:pgMar w:top="851" w:right="1440" w:bottom="993" w:left="1440" w:header="720" w:footer="720" w:gutter="0"/>
          <w:cols w:num="2" w:space="848"/>
          <w:docGrid w:linePitch="360"/>
        </w:sectPr>
      </w:pPr>
    </w:p>
    <w:p w14:paraId="50F10EF3" w14:textId="1AFB812D" w:rsidR="008F3BCC" w:rsidRDefault="008F3BCC" w:rsidP="008F3BCC">
      <w:pPr>
        <w:ind w:right="-613"/>
        <w:rPr>
          <w:rFonts w:ascii="Arial" w:hAnsi="Arial" w:cs="Arial"/>
          <w:iCs/>
          <w:color w:val="353D4D"/>
        </w:rPr>
      </w:pPr>
    </w:p>
    <w:p w14:paraId="3D974FA6" w14:textId="70D764E6" w:rsidR="00793155" w:rsidRDefault="00793155" w:rsidP="008F3BCC">
      <w:pPr>
        <w:ind w:right="-613"/>
        <w:rPr>
          <w:rFonts w:ascii="Arial" w:hAnsi="Arial" w:cs="Arial"/>
          <w:iCs/>
          <w:color w:val="353D4D"/>
        </w:rPr>
      </w:pPr>
    </w:p>
    <w:p w14:paraId="06D92FDF" w14:textId="77777777" w:rsidR="00793155" w:rsidRDefault="00793155" w:rsidP="008F3BCC">
      <w:pPr>
        <w:ind w:right="-613"/>
        <w:rPr>
          <w:rFonts w:ascii="Arial" w:hAnsi="Arial" w:cs="Arial"/>
          <w:iCs/>
          <w:color w:val="353D4D"/>
        </w:rPr>
        <w:sectPr w:rsidR="00793155" w:rsidSect="008F3BCC">
          <w:type w:val="continuous"/>
          <w:pgSz w:w="11906" w:h="16838" w:code="9"/>
          <w:pgMar w:top="851" w:right="1440" w:bottom="993" w:left="1440" w:header="720" w:footer="720" w:gutter="0"/>
          <w:cols w:space="708"/>
          <w:docGrid w:linePitch="360"/>
        </w:sectPr>
      </w:pPr>
    </w:p>
    <w:p w14:paraId="67288B13" w14:textId="77777777" w:rsidR="00292F40" w:rsidRPr="00D413D4" w:rsidRDefault="00292F40" w:rsidP="0091019B">
      <w:pPr>
        <w:pStyle w:val="Corpsdetexte"/>
        <w:spacing w:line="480" w:lineRule="auto"/>
        <w:ind w:left="-567" w:right="-613"/>
        <w:jc w:val="both"/>
        <w:rPr>
          <w:rFonts w:ascii="Arial" w:hAnsi="Arial" w:cs="Arial"/>
          <w:color w:val="353D4D"/>
        </w:rPr>
      </w:pPr>
      <w:r w:rsidRPr="00D413D4">
        <w:rPr>
          <w:rFonts w:ascii="Arial" w:hAnsi="Arial" w:cs="Arial"/>
          <w:color w:val="353D4D"/>
        </w:rPr>
        <w:lastRenderedPageBreak/>
        <w:t>Liste des postes relevant de la surveillance médicale particulière :</w:t>
      </w:r>
    </w:p>
    <w:p w14:paraId="196C4D2B" w14:textId="77777777" w:rsidR="00292F40" w:rsidRPr="00D413D4" w:rsidRDefault="00292F40" w:rsidP="0091019B">
      <w:pPr>
        <w:pStyle w:val="Corpsdetexte"/>
        <w:spacing w:line="480" w:lineRule="auto"/>
        <w:ind w:left="-567" w:right="-613"/>
        <w:jc w:val="both"/>
        <w:rPr>
          <w:rFonts w:ascii="Arial" w:hAnsi="Arial" w:cs="Arial"/>
          <w:i/>
          <w:color w:val="353D4D"/>
          <w:sz w:val="20"/>
          <w:szCs w:val="20"/>
        </w:rPr>
      </w:pPr>
      <w:r w:rsidRPr="00D413D4">
        <w:rPr>
          <w:rFonts w:ascii="Arial" w:hAnsi="Arial" w:cs="Arial"/>
          <w:i/>
          <w:color w:val="353D4D"/>
          <w:sz w:val="20"/>
          <w:szCs w:val="20"/>
        </w:rPr>
        <w:t>......................................................................................................................................................................................</w:t>
      </w:r>
    </w:p>
    <w:p w14:paraId="6AD9285C" w14:textId="77777777" w:rsidR="00292F40" w:rsidRPr="00D413D4" w:rsidRDefault="00292F40" w:rsidP="0091019B">
      <w:pPr>
        <w:pStyle w:val="Corpsdetexte"/>
        <w:spacing w:line="480" w:lineRule="auto"/>
        <w:ind w:left="-567" w:right="-613"/>
        <w:jc w:val="both"/>
        <w:rPr>
          <w:rFonts w:ascii="Arial" w:hAnsi="Arial" w:cs="Arial"/>
          <w:i/>
          <w:color w:val="353D4D"/>
          <w:sz w:val="20"/>
          <w:szCs w:val="20"/>
        </w:rPr>
      </w:pPr>
      <w:r w:rsidRPr="00D413D4">
        <w:rPr>
          <w:rFonts w:ascii="Arial" w:hAnsi="Arial" w:cs="Arial"/>
          <w:i/>
          <w:color w:val="353D4D"/>
          <w:sz w:val="20"/>
          <w:szCs w:val="20"/>
        </w:rPr>
        <w:t>......................................................................................................................................................................................</w:t>
      </w:r>
    </w:p>
    <w:p w14:paraId="27EE450A" w14:textId="77777777" w:rsidR="00292F40" w:rsidRPr="00D413D4" w:rsidRDefault="00292F40" w:rsidP="0091019B">
      <w:pPr>
        <w:pStyle w:val="Corpsdetexte"/>
        <w:spacing w:line="480" w:lineRule="auto"/>
        <w:ind w:left="-567" w:right="-613"/>
        <w:jc w:val="both"/>
        <w:rPr>
          <w:rFonts w:ascii="Arial" w:hAnsi="Arial" w:cs="Arial"/>
          <w:i/>
          <w:color w:val="353D4D"/>
          <w:sz w:val="20"/>
          <w:szCs w:val="20"/>
        </w:rPr>
      </w:pPr>
      <w:r w:rsidRPr="00D413D4">
        <w:rPr>
          <w:rFonts w:ascii="Arial" w:hAnsi="Arial" w:cs="Arial"/>
          <w:i/>
          <w:color w:val="353D4D"/>
          <w:sz w:val="20"/>
          <w:szCs w:val="20"/>
        </w:rPr>
        <w:t>......................................................................................................................................................................................</w:t>
      </w:r>
    </w:p>
    <w:p w14:paraId="7ADB4E98" w14:textId="77777777" w:rsidR="00292F40" w:rsidRPr="00D413D4" w:rsidRDefault="00292F40" w:rsidP="0091019B">
      <w:pPr>
        <w:pStyle w:val="Corpsdetexte"/>
        <w:ind w:left="-567" w:right="-613"/>
        <w:jc w:val="both"/>
        <w:rPr>
          <w:rFonts w:ascii="Arial" w:hAnsi="Arial" w:cs="Arial"/>
          <w:i/>
          <w:color w:val="353D4D"/>
        </w:rPr>
      </w:pPr>
    </w:p>
    <w:p w14:paraId="4A6325BD" w14:textId="77777777" w:rsidR="00292F40" w:rsidRPr="00D413D4" w:rsidRDefault="00292F40" w:rsidP="0091019B">
      <w:pPr>
        <w:pStyle w:val="Corpsdetexte"/>
        <w:ind w:left="-567" w:right="-613"/>
        <w:jc w:val="both"/>
        <w:rPr>
          <w:rFonts w:ascii="Arial" w:hAnsi="Arial" w:cs="Arial"/>
          <w:color w:val="353D4D"/>
        </w:rPr>
      </w:pPr>
      <w:r w:rsidRPr="00D413D4">
        <w:rPr>
          <w:rFonts w:ascii="Arial" w:hAnsi="Arial" w:cs="Arial"/>
          <w:b/>
          <w:color w:val="353D4D"/>
        </w:rPr>
        <w:t xml:space="preserve">Organisation des premiers secours : </w:t>
      </w:r>
      <w:r w:rsidRPr="00D413D4">
        <w:rPr>
          <w:rFonts w:ascii="Arial" w:hAnsi="Arial" w:cs="Arial"/>
          <w:color w:val="353D4D"/>
        </w:rPr>
        <w:t>pompiers sur le site.</w:t>
      </w:r>
    </w:p>
    <w:p w14:paraId="58AB9BB3" w14:textId="77777777" w:rsidR="00292F40" w:rsidRPr="00D413D4" w:rsidRDefault="00292F40" w:rsidP="0091019B">
      <w:pPr>
        <w:pStyle w:val="Corpsdetexte"/>
        <w:ind w:left="-567" w:right="-613"/>
        <w:jc w:val="both"/>
        <w:rPr>
          <w:rFonts w:ascii="Arial" w:hAnsi="Arial" w:cs="Arial"/>
          <w:color w:val="353D4D"/>
        </w:rPr>
      </w:pPr>
    </w:p>
    <w:p w14:paraId="4A810C46" w14:textId="77777777" w:rsidR="00292F40" w:rsidRPr="00D413D4" w:rsidRDefault="00292F40" w:rsidP="0091019B">
      <w:pPr>
        <w:pStyle w:val="Corpsdetexte"/>
        <w:ind w:left="-567" w:right="-613"/>
        <w:jc w:val="both"/>
        <w:rPr>
          <w:rFonts w:ascii="Arial" w:hAnsi="Arial" w:cs="Arial"/>
          <w:color w:val="353D4D"/>
        </w:rPr>
      </w:pPr>
      <w:r w:rsidRPr="00D413D4">
        <w:rPr>
          <w:rFonts w:ascii="Arial" w:hAnsi="Arial" w:cs="Arial"/>
          <w:b/>
          <w:color w:val="353D4D"/>
        </w:rPr>
        <w:t xml:space="preserve">N° de téléphone intérieur : </w:t>
      </w:r>
      <w:r w:rsidRPr="00D413D4">
        <w:rPr>
          <w:rFonts w:ascii="Arial" w:hAnsi="Arial" w:cs="Arial"/>
          <w:color w:val="353D4D"/>
        </w:rPr>
        <w:t>communiqué ultérieurement.</w:t>
      </w:r>
    </w:p>
    <w:p w14:paraId="53C0C8FF" w14:textId="77777777" w:rsidR="00292F40" w:rsidRPr="00D413D4" w:rsidRDefault="00292F40" w:rsidP="0091019B">
      <w:pPr>
        <w:pStyle w:val="Corpsdetexte"/>
        <w:ind w:left="-567" w:right="-613"/>
        <w:jc w:val="both"/>
        <w:rPr>
          <w:rFonts w:ascii="Arial" w:hAnsi="Arial" w:cs="Arial"/>
          <w:color w:val="353D4D"/>
        </w:rPr>
      </w:pPr>
      <w:r w:rsidRPr="00D413D4">
        <w:rPr>
          <w:rFonts w:ascii="Arial" w:hAnsi="Arial" w:cs="Arial"/>
          <w:color w:val="353D4D"/>
        </w:rPr>
        <w:t>Combiné téléphonique rouge positionné sur les poteaux des RIA au centre de chaque hall.</w:t>
      </w:r>
    </w:p>
    <w:p w14:paraId="25EBCA3C" w14:textId="77777777" w:rsidR="00292F40" w:rsidRPr="00D413D4" w:rsidRDefault="00292F40" w:rsidP="0091019B">
      <w:pPr>
        <w:pStyle w:val="Corpsdetexte"/>
        <w:ind w:left="-567" w:right="-613"/>
        <w:jc w:val="both"/>
        <w:rPr>
          <w:rFonts w:ascii="Arial" w:hAnsi="Arial" w:cs="Arial"/>
          <w:color w:val="353D4D"/>
        </w:rPr>
      </w:pPr>
    </w:p>
    <w:p w14:paraId="61BA3357" w14:textId="77777777" w:rsidR="00292F40" w:rsidRPr="00D413D4" w:rsidRDefault="00292F40" w:rsidP="0091019B">
      <w:pPr>
        <w:pStyle w:val="Corpsdetexte"/>
        <w:ind w:left="-567" w:right="-613"/>
        <w:jc w:val="both"/>
        <w:rPr>
          <w:rFonts w:ascii="Arial" w:hAnsi="Arial" w:cs="Arial"/>
          <w:color w:val="353D4D"/>
        </w:rPr>
      </w:pPr>
      <w:r w:rsidRPr="00D413D4">
        <w:rPr>
          <w:rFonts w:ascii="Arial" w:hAnsi="Arial" w:cs="Arial"/>
          <w:b/>
          <w:color w:val="353D4D"/>
        </w:rPr>
        <w:t xml:space="preserve">Consignes à respecter sur le site de l’opération : </w:t>
      </w:r>
      <w:r w:rsidRPr="00D413D4">
        <w:rPr>
          <w:rFonts w:ascii="Arial" w:hAnsi="Arial" w:cs="Arial"/>
          <w:color w:val="353D4D"/>
        </w:rPr>
        <w:t>suivant le règlement en vigueur à la date de la manifestation.</w:t>
      </w:r>
    </w:p>
    <w:p w14:paraId="3F507EC0" w14:textId="77777777" w:rsidR="00292F40" w:rsidRPr="00D413D4" w:rsidRDefault="00292F40" w:rsidP="0091019B">
      <w:pPr>
        <w:pStyle w:val="Corpsdetexte"/>
        <w:ind w:left="-567" w:right="-613"/>
        <w:jc w:val="both"/>
        <w:rPr>
          <w:rFonts w:ascii="Arial" w:hAnsi="Arial" w:cs="Arial"/>
          <w:color w:val="353D4D"/>
        </w:rPr>
      </w:pPr>
    </w:p>
    <w:p w14:paraId="0E1B660B" w14:textId="77777777" w:rsidR="00292F40" w:rsidRPr="00D413D4" w:rsidRDefault="00292F40" w:rsidP="0091019B">
      <w:pPr>
        <w:pStyle w:val="Corpsdetexte"/>
        <w:ind w:left="-567" w:right="-613"/>
        <w:jc w:val="both"/>
        <w:rPr>
          <w:rFonts w:ascii="Arial" w:hAnsi="Arial" w:cs="Arial"/>
          <w:color w:val="353D4D"/>
        </w:rPr>
      </w:pPr>
      <w:r w:rsidRPr="00D413D4">
        <w:rPr>
          <w:rFonts w:ascii="Arial" w:hAnsi="Arial" w:cs="Arial"/>
          <w:b/>
          <w:color w:val="353D4D"/>
        </w:rPr>
        <w:t xml:space="preserve">Consignes particulières à respecter : </w:t>
      </w:r>
      <w:r w:rsidRPr="00D413D4">
        <w:rPr>
          <w:rFonts w:ascii="Arial" w:hAnsi="Arial" w:cs="Arial"/>
          <w:color w:val="353D4D"/>
        </w:rPr>
        <w:t>décret n° 94-1159 du 26 décembre 1994, décret n° 2004-924 du1</w:t>
      </w:r>
      <w:r w:rsidRPr="00D413D4">
        <w:rPr>
          <w:rFonts w:ascii="Arial" w:hAnsi="Arial" w:cs="Arial"/>
          <w:color w:val="353D4D"/>
          <w:position w:val="7"/>
        </w:rPr>
        <w:t xml:space="preserve">er </w:t>
      </w:r>
      <w:r w:rsidRPr="00D413D4">
        <w:rPr>
          <w:rFonts w:ascii="Arial" w:hAnsi="Arial" w:cs="Arial"/>
          <w:color w:val="353D4D"/>
        </w:rPr>
        <w:t>septembre 2004 relatif à l’utilisation des équipements de travail mis à disposition pour des travaux temporaires en hauteur et modifiant le code du travail (deuxième partie : décrets en Conseil d’Etat) et le décret n° 65-48 du 8 janvier 1965 modifié par le Décret n° 95-608 du 6 mai 1995.</w:t>
      </w:r>
    </w:p>
    <w:p w14:paraId="4C2662C0" w14:textId="77777777" w:rsidR="00292F40" w:rsidRPr="00D413D4" w:rsidRDefault="00292F40" w:rsidP="0091019B">
      <w:pPr>
        <w:pStyle w:val="Corpsdetexte"/>
        <w:ind w:left="-567" w:right="-613"/>
        <w:jc w:val="both"/>
        <w:rPr>
          <w:rFonts w:ascii="Arial" w:hAnsi="Arial" w:cs="Arial"/>
          <w:color w:val="353D4D"/>
        </w:rPr>
      </w:pPr>
    </w:p>
    <w:p w14:paraId="77A746C6" w14:textId="77777777" w:rsidR="00292F40" w:rsidRPr="00D413D4" w:rsidRDefault="00292F40" w:rsidP="0091019B">
      <w:pPr>
        <w:pStyle w:val="Corpsdetexte"/>
        <w:ind w:left="-567" w:right="-613"/>
        <w:jc w:val="both"/>
        <w:rPr>
          <w:rFonts w:ascii="Arial" w:hAnsi="Arial" w:cs="Arial"/>
          <w:color w:val="353D4D"/>
        </w:rPr>
      </w:pPr>
      <w:r w:rsidRPr="00D413D4">
        <w:rPr>
          <w:rFonts w:ascii="Arial" w:hAnsi="Arial" w:cs="Arial"/>
          <w:b/>
          <w:color w:val="353D4D"/>
        </w:rPr>
        <w:t xml:space="preserve">Modalités d’information des salariés : </w:t>
      </w:r>
      <w:r w:rsidRPr="00D413D4">
        <w:rPr>
          <w:rFonts w:ascii="Arial" w:hAnsi="Arial" w:cs="Arial"/>
          <w:color w:val="353D4D"/>
        </w:rPr>
        <w:t>à la convenance de l’EE.</w:t>
      </w:r>
    </w:p>
    <w:p w14:paraId="675310C4" w14:textId="77777777" w:rsidR="00292F40" w:rsidRPr="00D413D4" w:rsidRDefault="00292F40" w:rsidP="0091019B">
      <w:pPr>
        <w:pStyle w:val="Corpsdetexte"/>
        <w:ind w:left="-567" w:right="-613"/>
        <w:jc w:val="both"/>
        <w:rPr>
          <w:rFonts w:ascii="Arial" w:hAnsi="Arial" w:cs="Arial"/>
          <w:color w:val="353D4D"/>
        </w:rPr>
      </w:pPr>
    </w:p>
    <w:p w14:paraId="78B70C56" w14:textId="77777777" w:rsidR="00292F40" w:rsidRPr="00D413D4" w:rsidRDefault="00292F40" w:rsidP="0091019B">
      <w:pPr>
        <w:pStyle w:val="Corpsdetexte"/>
        <w:ind w:left="-567" w:right="-613"/>
        <w:jc w:val="both"/>
        <w:rPr>
          <w:rFonts w:ascii="Arial" w:hAnsi="Arial" w:cs="Arial"/>
          <w:color w:val="353D4D"/>
        </w:rPr>
      </w:pPr>
      <w:r w:rsidRPr="00D413D4">
        <w:rPr>
          <w:rFonts w:ascii="Arial" w:hAnsi="Arial" w:cs="Arial"/>
          <w:color w:val="353D4D"/>
        </w:rPr>
        <w:t>L’entreprise extérieure est dans l’obligation d’informer le nouvel arrivant (intérimaire…) des modalités du plan de prévention signé par l’entreprise intéressée.</w:t>
      </w:r>
    </w:p>
    <w:p w14:paraId="01286C8E" w14:textId="3775205E" w:rsidR="00793155" w:rsidRDefault="00793155" w:rsidP="008F3BCC">
      <w:pPr>
        <w:ind w:right="-613"/>
        <w:rPr>
          <w:rFonts w:ascii="Arial" w:hAnsi="Arial" w:cs="Arial"/>
          <w:iCs/>
          <w:color w:val="353D4D"/>
        </w:rPr>
      </w:pPr>
    </w:p>
    <w:p w14:paraId="236799E1" w14:textId="58871D83" w:rsidR="00F10327" w:rsidRDefault="00F10327" w:rsidP="008F3BCC">
      <w:pPr>
        <w:ind w:right="-613"/>
        <w:rPr>
          <w:rFonts w:ascii="Arial" w:hAnsi="Arial" w:cs="Arial"/>
          <w:iCs/>
          <w:color w:val="353D4D"/>
        </w:rPr>
      </w:pPr>
    </w:p>
    <w:p w14:paraId="5283FD16" w14:textId="2C910E4F" w:rsidR="00F10327" w:rsidRDefault="00F10327" w:rsidP="008F3BCC">
      <w:pPr>
        <w:ind w:right="-613"/>
        <w:rPr>
          <w:rFonts w:ascii="Arial" w:hAnsi="Arial" w:cs="Arial"/>
          <w:iCs/>
          <w:color w:val="353D4D"/>
        </w:rPr>
      </w:pPr>
    </w:p>
    <w:p w14:paraId="53DEB3F5" w14:textId="21AA8DE1" w:rsidR="00F10327" w:rsidRDefault="00F10327" w:rsidP="008F3BCC">
      <w:pPr>
        <w:ind w:right="-613"/>
        <w:rPr>
          <w:rFonts w:ascii="Arial" w:hAnsi="Arial" w:cs="Arial"/>
          <w:iCs/>
          <w:color w:val="353D4D"/>
        </w:rPr>
      </w:pPr>
    </w:p>
    <w:p w14:paraId="2711BC58" w14:textId="6E733A02" w:rsidR="00F10327" w:rsidRDefault="00F10327" w:rsidP="008F3BCC">
      <w:pPr>
        <w:ind w:right="-613"/>
        <w:rPr>
          <w:rFonts w:ascii="Arial" w:hAnsi="Arial" w:cs="Arial"/>
          <w:iCs/>
          <w:color w:val="353D4D"/>
        </w:rPr>
      </w:pPr>
    </w:p>
    <w:p w14:paraId="558547DA" w14:textId="6EB62D5C" w:rsidR="00F10327" w:rsidRDefault="00F10327" w:rsidP="008F3BCC">
      <w:pPr>
        <w:ind w:right="-613"/>
        <w:rPr>
          <w:rFonts w:ascii="Arial" w:hAnsi="Arial" w:cs="Arial"/>
          <w:iCs/>
          <w:color w:val="353D4D"/>
        </w:rPr>
      </w:pPr>
      <w:r>
        <w:rPr>
          <w:rFonts w:ascii="Arial" w:hAnsi="Arial" w:cs="Arial"/>
          <w:iCs/>
          <w:noProof/>
          <w:color w:val="353D4D"/>
        </w:rPr>
        <mc:AlternateContent>
          <mc:Choice Requires="wps">
            <w:drawing>
              <wp:anchor distT="0" distB="0" distL="114300" distR="114300" simplePos="0" relativeHeight="251658293" behindDoc="0" locked="0" layoutInCell="1" allowOverlap="1" wp14:anchorId="5B5FE377" wp14:editId="0CE17851">
                <wp:simplePos x="0" y="0"/>
                <wp:positionH relativeFrom="margin">
                  <wp:posOffset>-347240</wp:posOffset>
                </wp:positionH>
                <wp:positionV relativeFrom="paragraph">
                  <wp:posOffset>167005</wp:posOffset>
                </wp:positionV>
                <wp:extent cx="2239645" cy="294640"/>
                <wp:effectExtent l="0" t="0" r="27305" b="10160"/>
                <wp:wrapNone/>
                <wp:docPr id="34" name="Rectangle 34"/>
                <wp:cNvGraphicFramePr/>
                <a:graphic xmlns:a="http://schemas.openxmlformats.org/drawingml/2006/main">
                  <a:graphicData uri="http://schemas.microsoft.com/office/word/2010/wordprocessingShape">
                    <wps:wsp>
                      <wps:cNvSpPr/>
                      <wps:spPr>
                        <a:xfrm>
                          <a:off x="0" y="0"/>
                          <a:ext cx="2239645" cy="294640"/>
                        </a:xfrm>
                        <a:prstGeom prst="rect">
                          <a:avLst/>
                        </a:prstGeom>
                        <a:solidFill>
                          <a:srgbClr val="0096DE"/>
                        </a:solidFill>
                        <a:ln>
                          <a:solidFill>
                            <a:srgbClr val="353D4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73476" w14:textId="4BE82576" w:rsidR="00F10327" w:rsidRPr="00F10327" w:rsidRDefault="00F10327" w:rsidP="00F10327">
                            <w:pPr>
                              <w:rPr>
                                <w:rFonts w:ascii="Arial" w:hAnsi="Arial" w:cs="Arial"/>
                                <w:b/>
                                <w:bCs/>
                              </w:rPr>
                            </w:pPr>
                            <w:r w:rsidRPr="00F10327">
                              <w:rPr>
                                <w:rFonts w:ascii="Arial" w:hAnsi="Arial" w:cs="Arial"/>
                                <w:b/>
                                <w:bCs/>
                              </w:rPr>
                              <w:t>ENTREPRISE UTILISATRICE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B5FE377" id="Rectangle 34" o:spid="_x0000_s1068" style="position:absolute;margin-left:-27.35pt;margin-top:13.15pt;width:176.35pt;height:23.2pt;z-index:25165829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" fillcolor="#0096de" strokecolor="#353d4d" strokeweight="1pt">
                <v:textbox>
                  <w:txbxContent>
                    <w:p w14:paraId="3B273476" w14:textId="4BE82576" w:rsidR="00F10327" w:rsidRPr="00F10327" w:rsidRDefault="00F10327" w:rsidP="00F10327">
                      <w:pPr>
                        <w:rPr>
                          <w:rFonts w:ascii="Arial" w:hAnsi="Arial" w:cs="Arial"/>
                          <w:b/>
                          <w:bCs/>
                        </w:rPr>
                      </w:pPr>
                      <w:r w:rsidRPr="00F10327">
                        <w:rPr>
                          <w:rFonts w:ascii="Arial" w:hAnsi="Arial" w:cs="Arial"/>
                          <w:b/>
                          <w:bCs/>
                        </w:rPr>
                        <w:t>ENTREPRISE UTILISATRICE</w:t>
                      </w:r>
                    </w:p>
                  </w:txbxContent>
                </v:textbox>
                <w10:wrap anchorx="margin"/>
              </v:rect>
            </w:pict>
          </mc:Fallback>
        </mc:AlternateContent>
      </w:r>
    </w:p>
    <w:p w14:paraId="3141A67A" w14:textId="1CFE9C12" w:rsidR="00F10327" w:rsidRDefault="00F10327" w:rsidP="008F3BCC">
      <w:pPr>
        <w:ind w:right="-613"/>
        <w:rPr>
          <w:rFonts w:ascii="Arial" w:hAnsi="Arial" w:cs="Arial"/>
          <w:iCs/>
          <w:color w:val="353D4D"/>
        </w:rPr>
      </w:pPr>
      <w:r>
        <w:rPr>
          <w:rFonts w:ascii="Arial" w:hAnsi="Arial" w:cs="Arial"/>
          <w:iCs/>
          <w:noProof/>
          <w:color w:val="353D4D"/>
        </w:rPr>
        <mc:AlternateContent>
          <mc:Choice Requires="wps">
            <w:drawing>
              <wp:anchor distT="0" distB="0" distL="114300" distR="114300" simplePos="0" relativeHeight="251658294" behindDoc="0" locked="0" layoutInCell="1" allowOverlap="1" wp14:anchorId="78DCC907" wp14:editId="40D17C64">
                <wp:simplePos x="0" y="0"/>
                <wp:positionH relativeFrom="margin">
                  <wp:posOffset>3163618</wp:posOffset>
                </wp:positionH>
                <wp:positionV relativeFrom="paragraph">
                  <wp:posOffset>6350</wp:posOffset>
                </wp:positionV>
                <wp:extent cx="2239645" cy="294640"/>
                <wp:effectExtent l="0" t="0" r="27305" b="10160"/>
                <wp:wrapNone/>
                <wp:docPr id="36" name="Rectangle 36"/>
                <wp:cNvGraphicFramePr/>
                <a:graphic xmlns:a="http://schemas.openxmlformats.org/drawingml/2006/main">
                  <a:graphicData uri="http://schemas.microsoft.com/office/word/2010/wordprocessingShape">
                    <wps:wsp>
                      <wps:cNvSpPr/>
                      <wps:spPr>
                        <a:xfrm>
                          <a:off x="0" y="0"/>
                          <a:ext cx="2239645" cy="294640"/>
                        </a:xfrm>
                        <a:prstGeom prst="rect">
                          <a:avLst/>
                        </a:prstGeom>
                        <a:solidFill>
                          <a:srgbClr val="0096DE"/>
                        </a:solidFill>
                        <a:ln>
                          <a:solidFill>
                            <a:srgbClr val="353D4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D27A6" w14:textId="46C18847" w:rsidR="00F10327" w:rsidRPr="00F10327" w:rsidRDefault="00F10327" w:rsidP="00F10327">
                            <w:pPr>
                              <w:rPr>
                                <w:rFonts w:ascii="Arial" w:hAnsi="Arial" w:cs="Arial"/>
                                <w:b/>
                                <w:bCs/>
                              </w:rPr>
                            </w:pPr>
                            <w:r w:rsidRPr="00F10327">
                              <w:rPr>
                                <w:rFonts w:ascii="Arial" w:hAnsi="Arial" w:cs="Arial"/>
                                <w:b/>
                                <w:bCs/>
                              </w:rPr>
                              <w:t xml:space="preserve">ENTREPRISE </w:t>
                            </w:r>
                            <w:r>
                              <w:rPr>
                                <w:rFonts w:ascii="Arial" w:hAnsi="Arial" w:cs="Arial"/>
                                <w:b/>
                                <w:bCs/>
                              </w:rPr>
                              <w:t>EXTERIEURE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8DCC907" id="Rectangle 36" o:spid="_x0000_s1069" style="position:absolute;margin-left:249.1pt;margin-top:.5pt;width:176.35pt;height:23.2pt;z-index:25165829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" fillcolor="#0096de" strokecolor="#353d4d" strokeweight="1pt">
                <v:textbox>
                  <w:txbxContent>
                    <w:p w14:paraId="044D27A6" w14:textId="46C18847" w:rsidR="00F10327" w:rsidRPr="00F10327" w:rsidRDefault="00F10327" w:rsidP="00F10327">
                      <w:pPr>
                        <w:rPr>
                          <w:rFonts w:ascii="Arial" w:hAnsi="Arial" w:cs="Arial"/>
                          <w:b/>
                          <w:bCs/>
                        </w:rPr>
                      </w:pPr>
                      <w:r w:rsidRPr="00F10327">
                        <w:rPr>
                          <w:rFonts w:ascii="Arial" w:hAnsi="Arial" w:cs="Arial"/>
                          <w:b/>
                          <w:bCs/>
                        </w:rPr>
                        <w:t xml:space="preserve">ENTREPRISE </w:t>
                      </w:r>
                      <w:r>
                        <w:rPr>
                          <w:rFonts w:ascii="Arial" w:hAnsi="Arial" w:cs="Arial"/>
                          <w:b/>
                          <w:bCs/>
                        </w:rPr>
                        <w:t>EXTERIEURE</w:t>
                      </w:r>
                    </w:p>
                  </w:txbxContent>
                </v:textbox>
                <w10:wrap anchorx="margin"/>
              </v:rect>
            </w:pict>
          </mc:Fallback>
        </mc:AlternateContent>
      </w:r>
    </w:p>
    <w:p w14:paraId="576BFFF4" w14:textId="3C7C3957" w:rsidR="00F10327" w:rsidRDefault="00F10327" w:rsidP="008F3BCC">
      <w:pPr>
        <w:ind w:right="-613"/>
        <w:rPr>
          <w:rFonts w:ascii="Arial" w:hAnsi="Arial" w:cs="Arial"/>
          <w:iCs/>
          <w:color w:val="353D4D"/>
        </w:rPr>
      </w:pPr>
    </w:p>
    <w:p w14:paraId="721676C4" w14:textId="35E0F446" w:rsidR="00F10327" w:rsidRDefault="00F10327" w:rsidP="008F3BCC">
      <w:pPr>
        <w:ind w:right="-613"/>
        <w:rPr>
          <w:rFonts w:ascii="Arial" w:hAnsi="Arial" w:cs="Arial"/>
          <w:iCs/>
          <w:color w:val="353D4D"/>
        </w:rPr>
      </w:pPr>
    </w:p>
    <w:p w14:paraId="10571FCA" w14:textId="742B16D5" w:rsidR="00F10327" w:rsidRDefault="00F10327" w:rsidP="00F10327">
      <w:pPr>
        <w:ind w:left="-567" w:right="-613"/>
        <w:rPr>
          <w:rFonts w:ascii="Arial" w:hAnsi="Arial" w:cs="Arial"/>
          <w:iCs/>
          <w:color w:val="353D4D"/>
        </w:rPr>
      </w:pPr>
      <w:r>
        <w:rPr>
          <w:rFonts w:ascii="Arial" w:hAnsi="Arial" w:cs="Arial"/>
          <w:iCs/>
          <w:color w:val="353D4D"/>
        </w:rPr>
        <w:t xml:space="preserve">Date : </w:t>
      </w:r>
      <w:r>
        <w:rPr>
          <w:rFonts w:ascii="Arial" w:hAnsi="Arial" w:cs="Arial"/>
          <w:iCs/>
          <w:color w:val="353D4D"/>
        </w:rPr>
        <w:tab/>
      </w:r>
      <w:r>
        <w:rPr>
          <w:rFonts w:ascii="Arial" w:hAnsi="Arial" w:cs="Arial"/>
          <w:iCs/>
          <w:color w:val="353D4D"/>
        </w:rPr>
        <w:tab/>
      </w:r>
      <w:r>
        <w:rPr>
          <w:rFonts w:ascii="Arial" w:hAnsi="Arial" w:cs="Arial"/>
          <w:iCs/>
          <w:color w:val="353D4D"/>
        </w:rPr>
        <w:tab/>
      </w:r>
      <w:r>
        <w:rPr>
          <w:rFonts w:ascii="Arial" w:hAnsi="Arial" w:cs="Arial"/>
          <w:iCs/>
          <w:color w:val="353D4D"/>
        </w:rPr>
        <w:tab/>
      </w:r>
      <w:r>
        <w:rPr>
          <w:rFonts w:ascii="Arial" w:hAnsi="Arial" w:cs="Arial"/>
          <w:iCs/>
          <w:color w:val="353D4D"/>
        </w:rPr>
        <w:tab/>
      </w:r>
      <w:r>
        <w:rPr>
          <w:rFonts w:ascii="Arial" w:hAnsi="Arial" w:cs="Arial"/>
          <w:iCs/>
          <w:color w:val="353D4D"/>
        </w:rPr>
        <w:tab/>
      </w:r>
      <w:r>
        <w:rPr>
          <w:rFonts w:ascii="Arial" w:hAnsi="Arial" w:cs="Arial"/>
          <w:iCs/>
          <w:color w:val="353D4D"/>
        </w:rPr>
        <w:tab/>
        <w:t xml:space="preserve">Date : </w:t>
      </w:r>
    </w:p>
    <w:p w14:paraId="68ECE893" w14:textId="3417D19B" w:rsidR="00F10327" w:rsidRPr="008F3BCC" w:rsidRDefault="00F10327" w:rsidP="00F10327">
      <w:pPr>
        <w:ind w:left="-567" w:right="-613"/>
        <w:rPr>
          <w:rFonts w:ascii="Arial" w:hAnsi="Arial" w:cs="Arial"/>
          <w:iCs/>
          <w:color w:val="353D4D"/>
        </w:rPr>
      </w:pPr>
      <w:r>
        <w:rPr>
          <w:rFonts w:ascii="Arial" w:hAnsi="Arial" w:cs="Arial"/>
          <w:iCs/>
          <w:color w:val="353D4D"/>
        </w:rPr>
        <w:t xml:space="preserve">Cachet, nom et signature : </w:t>
      </w:r>
      <w:r>
        <w:rPr>
          <w:rFonts w:ascii="Arial" w:hAnsi="Arial" w:cs="Arial"/>
          <w:iCs/>
          <w:color w:val="353D4D"/>
        </w:rPr>
        <w:tab/>
      </w:r>
      <w:r>
        <w:rPr>
          <w:rFonts w:ascii="Arial" w:hAnsi="Arial" w:cs="Arial"/>
          <w:iCs/>
          <w:color w:val="353D4D"/>
        </w:rPr>
        <w:tab/>
      </w:r>
      <w:r>
        <w:rPr>
          <w:rFonts w:ascii="Arial" w:hAnsi="Arial" w:cs="Arial"/>
          <w:iCs/>
          <w:color w:val="353D4D"/>
        </w:rPr>
        <w:tab/>
      </w:r>
      <w:r>
        <w:rPr>
          <w:rFonts w:ascii="Arial" w:hAnsi="Arial" w:cs="Arial"/>
          <w:iCs/>
          <w:color w:val="353D4D"/>
        </w:rPr>
        <w:tab/>
      </w:r>
      <w:r>
        <w:rPr>
          <w:rFonts w:ascii="Arial" w:hAnsi="Arial" w:cs="Arial"/>
          <w:iCs/>
          <w:color w:val="353D4D"/>
        </w:rPr>
        <w:tab/>
        <w:t xml:space="preserve">Cachet, nom et signature : </w:t>
      </w:r>
    </w:p>
    <w:p w14:paraId="216A9CA0" w14:textId="77777777" w:rsidR="00F10327" w:rsidRDefault="00F10327" w:rsidP="008F3BCC">
      <w:pPr>
        <w:ind w:right="-613"/>
        <w:rPr>
          <w:rFonts w:ascii="Arial" w:hAnsi="Arial" w:cs="Arial"/>
          <w:iCs/>
          <w:color w:val="353D4D"/>
        </w:rPr>
        <w:sectPr w:rsidR="00F10327" w:rsidSect="00793155">
          <w:pgSz w:w="11906" w:h="16838" w:code="9"/>
          <w:pgMar w:top="851" w:right="1440" w:bottom="993" w:left="1440" w:header="720" w:footer="720" w:gutter="0"/>
          <w:cols w:space="708"/>
          <w:docGrid w:linePitch="360"/>
        </w:sectPr>
      </w:pPr>
    </w:p>
    <w:p w14:paraId="764644F6" w14:textId="12D418AA" w:rsidR="00A0603C" w:rsidRDefault="00A0603C" w:rsidP="00A0603C">
      <w:pPr>
        <w:pStyle w:val="Corpsdetexte"/>
        <w:ind w:left="-567" w:right="-613"/>
        <w:rPr>
          <w:sz w:val="20"/>
        </w:rPr>
      </w:pPr>
      <w:r w:rsidRPr="00464668">
        <w:rPr>
          <w:rFonts w:ascii="Arial" w:hAnsi="Arial" w:cs="Arial"/>
          <w:b/>
          <w:bCs/>
          <w:noProof/>
          <w:color w:val="FFFFFF" w:themeColor="background1"/>
          <w:sz w:val="24"/>
          <w:szCs w:val="24"/>
          <w:u w:val="single"/>
          <w:lang w:bidi="ar-SA"/>
        </w:rPr>
        <w:lastRenderedPageBreak/>
        <mc:AlternateContent>
          <mc:Choice Requires="wps">
            <w:drawing>
              <wp:anchor distT="0" distB="0" distL="114300" distR="114300" simplePos="0" relativeHeight="251658295" behindDoc="1" locked="0" layoutInCell="1" allowOverlap="1" wp14:anchorId="101F7872" wp14:editId="3F9DCE50">
                <wp:simplePos x="0" y="0"/>
                <wp:positionH relativeFrom="column">
                  <wp:posOffset>-672094</wp:posOffset>
                </wp:positionH>
                <wp:positionV relativeFrom="paragraph">
                  <wp:posOffset>-458470</wp:posOffset>
                </wp:positionV>
                <wp:extent cx="968973" cy="851215"/>
                <wp:effectExtent l="0" t="0" r="155575" b="196850"/>
                <wp:wrapNone/>
                <wp:docPr id="158" name="Triangle isocèle 158"/>
                <wp:cNvGraphicFramePr/>
                <a:graphic xmlns:a="http://schemas.openxmlformats.org/drawingml/2006/main">
                  <a:graphicData uri="http://schemas.microsoft.com/office/word/2010/wordprocessingShape">
                    <wps:wsp>
                      <wps:cNvSpPr/>
                      <wps:spPr>
                        <a:xfrm rot="19746880">
                          <a:off x="0" y="0"/>
                          <a:ext cx="968973" cy="851215"/>
                        </a:xfrm>
                        <a:prstGeom prst="triangl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6F16553" id="Triangle isocèle 158" o:spid="_x0000_s1026" type="#_x0000_t5" style="position:absolute;margin-left:-52.9pt;margin-top:-36.1pt;width:76.3pt;height:67pt;rotation:-2024101fd;z-index:-251658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" fillcolor="#0096de" stroked="f" strokeweight="1pt"/>
            </w:pict>
          </mc:Fallback>
        </mc:AlternateContent>
      </w:r>
      <w:r w:rsidRPr="00464668">
        <w:rPr>
          <w:rFonts w:ascii="Arial" w:hAnsi="Arial" w:cs="Arial"/>
          <w:color w:val="FFFFFF" w:themeColor="background1"/>
          <w:szCs w:val="24"/>
        </w:rPr>
        <w:t>ANNEXE 1</w:t>
      </w:r>
      <w:r>
        <w:rPr>
          <w:sz w:val="20"/>
        </w:rPr>
        <w:tab/>
      </w:r>
      <w:r w:rsidRPr="000E63E3">
        <w:rPr>
          <w:rFonts w:ascii="Arial" w:hAnsi="Arial" w:cs="Arial"/>
          <w:b/>
          <w:color w:val="353D4D"/>
          <w:sz w:val="24"/>
          <w:szCs w:val="24"/>
          <w:u w:val="single"/>
        </w:rPr>
        <w:t xml:space="preserve">NOMS </w:t>
      </w:r>
      <w:r w:rsidRPr="000E63E3">
        <w:rPr>
          <w:rFonts w:ascii="Arial" w:hAnsi="Arial" w:cs="Arial"/>
          <w:b/>
          <w:bCs/>
          <w:color w:val="353D4D"/>
          <w:sz w:val="24"/>
          <w:szCs w:val="24"/>
          <w:u w:val="single"/>
        </w:rPr>
        <w:t>&amp; REFERENCES</w:t>
      </w:r>
      <w:r w:rsidRPr="000E63E3">
        <w:rPr>
          <w:rFonts w:ascii="Arial" w:hAnsi="Arial" w:cs="Arial"/>
          <w:b/>
          <w:color w:val="353D4D"/>
          <w:sz w:val="24"/>
          <w:szCs w:val="24"/>
          <w:u w:val="single"/>
        </w:rPr>
        <w:t xml:space="preserve"> DES SOUS-TRAITANTS </w:t>
      </w:r>
      <w:r w:rsidRPr="000E63E3">
        <w:rPr>
          <w:rFonts w:ascii="Arial" w:hAnsi="Arial" w:cs="Arial"/>
          <w:b/>
          <w:bCs/>
          <w:color w:val="353D4D"/>
          <w:sz w:val="24"/>
          <w:szCs w:val="24"/>
          <w:u w:val="single"/>
        </w:rPr>
        <w:t xml:space="preserve">&amp; ETABLISSEMENTS </w:t>
      </w:r>
      <w:r w:rsidRPr="000E63E3">
        <w:rPr>
          <w:rFonts w:ascii="Arial" w:hAnsi="Arial" w:cs="Arial"/>
          <w:b/>
          <w:bCs/>
          <w:color w:val="353D4D"/>
          <w:sz w:val="24"/>
          <w:szCs w:val="24"/>
        </w:rPr>
        <w:tab/>
      </w:r>
      <w:r w:rsidRPr="000E63E3">
        <w:rPr>
          <w:rFonts w:ascii="Arial" w:hAnsi="Arial" w:cs="Arial"/>
          <w:b/>
          <w:bCs/>
          <w:color w:val="353D4D"/>
          <w:sz w:val="24"/>
          <w:szCs w:val="24"/>
        </w:rPr>
        <w:tab/>
      </w:r>
      <w:r w:rsidRPr="000E63E3">
        <w:rPr>
          <w:rFonts w:ascii="Arial" w:hAnsi="Arial" w:cs="Arial"/>
          <w:b/>
          <w:bCs/>
          <w:color w:val="353D4D"/>
          <w:sz w:val="24"/>
          <w:szCs w:val="24"/>
        </w:rPr>
        <w:tab/>
      </w:r>
      <w:r w:rsidRPr="000E63E3">
        <w:rPr>
          <w:rFonts w:ascii="Arial" w:hAnsi="Arial" w:cs="Arial"/>
          <w:b/>
          <w:bCs/>
          <w:color w:val="353D4D"/>
          <w:sz w:val="24"/>
          <w:szCs w:val="24"/>
          <w:u w:val="single"/>
        </w:rPr>
        <w:t>INTERVENANT</w:t>
      </w:r>
      <w:r w:rsidRPr="000E63E3">
        <w:rPr>
          <w:rFonts w:ascii="Arial" w:hAnsi="Arial" w:cs="Arial"/>
          <w:b/>
          <w:color w:val="353D4D"/>
          <w:sz w:val="24"/>
          <w:szCs w:val="24"/>
          <w:u w:val="single"/>
        </w:rPr>
        <w:t xml:space="preserve"> SUR LE STAND</w:t>
      </w:r>
    </w:p>
    <w:p w14:paraId="3F32BB10" w14:textId="77777777" w:rsidR="00A0603C" w:rsidRDefault="00A0603C" w:rsidP="008F3BCC">
      <w:pPr>
        <w:ind w:right="-613"/>
        <w:rPr>
          <w:rFonts w:ascii="Arial" w:hAnsi="Arial" w:cs="Arial"/>
          <w:iCs/>
          <w:color w:val="353D4D"/>
        </w:rPr>
      </w:pPr>
    </w:p>
    <w:p w14:paraId="4D071628" w14:textId="77777777" w:rsidR="00A0603C" w:rsidRDefault="00A0603C" w:rsidP="008F3BCC">
      <w:pPr>
        <w:ind w:right="-613"/>
        <w:rPr>
          <w:rFonts w:ascii="Arial" w:hAnsi="Arial" w:cs="Arial"/>
          <w:iCs/>
          <w:color w:val="353D4D"/>
        </w:rPr>
      </w:pPr>
    </w:p>
    <w:p w14:paraId="1FFF53D6" w14:textId="183F3CAA" w:rsidR="00F10327" w:rsidRDefault="00A0603C" w:rsidP="008F3BCC">
      <w:pPr>
        <w:ind w:right="-613"/>
        <w:rPr>
          <w:rFonts w:ascii="Arial" w:hAnsi="Arial" w:cs="Arial"/>
          <w:iCs/>
          <w:color w:val="353D4D"/>
        </w:rPr>
      </w:pPr>
      <w:r>
        <w:rPr>
          <w:rFonts w:ascii="Arial" w:hAnsi="Arial" w:cs="Arial"/>
          <w:iCs/>
          <w:noProof/>
          <w:color w:val="353D4D"/>
        </w:rPr>
        <mc:AlternateContent>
          <mc:Choice Requires="wpg">
            <w:drawing>
              <wp:anchor distT="0" distB="0" distL="114300" distR="114300" simplePos="0" relativeHeight="251658296" behindDoc="0" locked="0" layoutInCell="1" allowOverlap="1" wp14:anchorId="5D42D20B" wp14:editId="2EDE5262">
                <wp:simplePos x="0" y="0"/>
                <wp:positionH relativeFrom="column">
                  <wp:posOffset>-434711</wp:posOffset>
                </wp:positionH>
                <wp:positionV relativeFrom="paragraph">
                  <wp:posOffset>169545</wp:posOffset>
                </wp:positionV>
                <wp:extent cx="359664" cy="365760"/>
                <wp:effectExtent l="0" t="0" r="2540" b="0"/>
                <wp:wrapNone/>
                <wp:docPr id="38" name="Groupe 38"/>
                <wp:cNvGraphicFramePr/>
                <a:graphic xmlns:a="http://schemas.openxmlformats.org/drawingml/2006/main">
                  <a:graphicData uri="http://schemas.microsoft.com/office/word/2010/wordprocessingGroup">
                    <wpg:wgp>
                      <wpg:cNvGrpSpPr/>
                      <wpg:grpSpPr>
                        <a:xfrm>
                          <a:off x="0" y="0"/>
                          <a:ext cx="359664" cy="365760"/>
                          <a:chOff x="0" y="0"/>
                          <a:chExt cx="359664" cy="365760"/>
                        </a:xfrm>
                      </wpg:grpSpPr>
                      <wps:wsp>
                        <wps:cNvPr id="159" name="Ellipse 159"/>
                        <wps:cNvSpPr/>
                        <wps:spPr>
                          <a:xfrm>
                            <a:off x="0" y="0"/>
                            <a:ext cx="359664" cy="365760"/>
                          </a:xfrm>
                          <a:prstGeom prst="ellipse">
                            <a:avLst/>
                          </a:prstGeom>
                          <a:solidFill>
                            <a:srgbClr val="00C3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49088" w14:textId="77777777" w:rsidR="00A0603C" w:rsidRPr="00B878E1" w:rsidRDefault="00A0603C" w:rsidP="00A0603C">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Graphique 161" descr="Ampoule avec un remplissage uni"/>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4505" y="43132"/>
                            <a:ext cx="286385" cy="286385"/>
                          </a:xfrm>
                          <a:prstGeom prst="rect">
                            <a:avLst/>
                          </a:prstGeom>
                        </pic:spPr>
                      </pic:pic>
                    </wpg:wgp>
                  </a:graphicData>
                </a:graphic>
              </wp:anchor>
            </w:drawing>
          </mc:Choice>
          <mc:Fallback xmlns:w16du="http://schemas.microsoft.com/office/word/2023/wordml/word16du">
            <w:pict>
              <v:group w14:anchorId="5D42D20B" id="Groupe 38" o:spid="_x0000_s1070" style="position:absolute;margin-left:-34.25pt;margin-top:13.35pt;width:28.3pt;height:28.8pt;z-index:251658296" coordsize="359664,36576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">
                <v:oval id="Ellipse 159" o:spid="_x0000_s1071" style="position:absolute;width:359664;height:36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" fillcolor="#00c389" stroked="f" strokeweight="1pt">
                  <v:stroke joinstyle="miter"/>
                  <v:textbox>
                    <w:txbxContent>
                      <w:p w14:paraId="28E49088" w14:textId="77777777" w:rsidR="00A0603C" w:rsidRPr="00B878E1" w:rsidRDefault="00A0603C" w:rsidP="00A0603C">
                        <w:pPr>
                          <w:jc w:val="center"/>
                          <w:rPr>
                            <w:b/>
                            <w:bC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61" o:spid="_x0000_s1072" type="#_x0000_t75" alt="Ampoule avec un remplissage uni" style="position:absolute;left:34505;top:43132;width:286385;height:28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">
                  <v:imagedata r:id="rId27" o:title="Ampoule avec un remplissage uni"/>
                </v:shape>
              </v:group>
            </w:pict>
          </mc:Fallback>
        </mc:AlternateContent>
      </w:r>
    </w:p>
    <w:p w14:paraId="7DDE1E95" w14:textId="2F098508" w:rsidR="00A0603C" w:rsidRPr="007913C5" w:rsidRDefault="00A0603C" w:rsidP="00A0603C">
      <w:pPr>
        <w:rPr>
          <w:rFonts w:ascii="Arial" w:hAnsi="Arial" w:cs="Arial"/>
          <w:color w:val="00C389"/>
        </w:rPr>
      </w:pPr>
      <w:r w:rsidRPr="007913C5">
        <w:rPr>
          <w:rFonts w:ascii="Arial" w:hAnsi="Arial" w:cs="Arial"/>
          <w:color w:val="00C389"/>
        </w:rPr>
        <w:t>Préciser</w:t>
      </w:r>
      <w:r w:rsidRPr="007913C5">
        <w:rPr>
          <w:rFonts w:ascii="Arial" w:hAnsi="Arial" w:cs="Arial"/>
          <w:color w:val="00C389"/>
          <w:spacing w:val="-17"/>
        </w:rPr>
        <w:t xml:space="preserve"> </w:t>
      </w:r>
      <w:r w:rsidRPr="007913C5">
        <w:rPr>
          <w:rFonts w:ascii="Arial" w:hAnsi="Arial" w:cs="Arial"/>
          <w:color w:val="00C389"/>
        </w:rPr>
        <w:t>pour</w:t>
      </w:r>
      <w:r w:rsidRPr="007913C5">
        <w:rPr>
          <w:rFonts w:ascii="Arial" w:hAnsi="Arial" w:cs="Arial"/>
          <w:color w:val="00C389"/>
          <w:spacing w:val="-17"/>
        </w:rPr>
        <w:t xml:space="preserve"> </w:t>
      </w:r>
      <w:r w:rsidRPr="007913C5">
        <w:rPr>
          <w:rFonts w:ascii="Arial" w:hAnsi="Arial" w:cs="Arial"/>
          <w:color w:val="00C389"/>
        </w:rPr>
        <w:t>chaque</w:t>
      </w:r>
      <w:r w:rsidRPr="007913C5">
        <w:rPr>
          <w:rFonts w:ascii="Arial" w:hAnsi="Arial" w:cs="Arial"/>
          <w:color w:val="00C389"/>
          <w:spacing w:val="-16"/>
        </w:rPr>
        <w:t xml:space="preserve"> </w:t>
      </w:r>
      <w:r w:rsidRPr="007913C5">
        <w:rPr>
          <w:rFonts w:ascii="Arial" w:hAnsi="Arial" w:cs="Arial"/>
          <w:color w:val="00C389"/>
        </w:rPr>
        <w:t>intervenant</w:t>
      </w:r>
      <w:r w:rsidRPr="007913C5">
        <w:rPr>
          <w:rFonts w:ascii="Arial" w:hAnsi="Arial" w:cs="Arial"/>
          <w:color w:val="00C389"/>
          <w:spacing w:val="-17"/>
        </w:rPr>
        <w:t xml:space="preserve"> </w:t>
      </w:r>
      <w:r w:rsidRPr="007913C5">
        <w:rPr>
          <w:rFonts w:ascii="Arial" w:hAnsi="Arial" w:cs="Arial"/>
          <w:color w:val="00C389"/>
        </w:rPr>
        <w:t>la</w:t>
      </w:r>
      <w:r w:rsidRPr="007913C5">
        <w:rPr>
          <w:rFonts w:ascii="Arial" w:hAnsi="Arial" w:cs="Arial"/>
          <w:color w:val="00C389"/>
          <w:spacing w:val="-17"/>
        </w:rPr>
        <w:t xml:space="preserve"> </w:t>
      </w:r>
      <w:r w:rsidRPr="007913C5">
        <w:rPr>
          <w:rFonts w:ascii="Arial" w:hAnsi="Arial" w:cs="Arial"/>
          <w:color w:val="00C389"/>
        </w:rPr>
        <w:t>nature</w:t>
      </w:r>
      <w:r w:rsidRPr="007913C5">
        <w:rPr>
          <w:rFonts w:ascii="Arial" w:hAnsi="Arial" w:cs="Arial"/>
          <w:color w:val="00C389"/>
          <w:spacing w:val="-16"/>
        </w:rPr>
        <w:t xml:space="preserve"> </w:t>
      </w:r>
      <w:r w:rsidRPr="007913C5">
        <w:rPr>
          <w:rFonts w:ascii="Arial" w:hAnsi="Arial" w:cs="Arial"/>
          <w:color w:val="00C389"/>
        </w:rPr>
        <w:t>des</w:t>
      </w:r>
      <w:r w:rsidRPr="007913C5">
        <w:rPr>
          <w:rFonts w:ascii="Arial" w:hAnsi="Arial" w:cs="Arial"/>
          <w:color w:val="00C389"/>
          <w:spacing w:val="-17"/>
        </w:rPr>
        <w:t xml:space="preserve"> </w:t>
      </w:r>
      <w:r w:rsidRPr="007913C5">
        <w:rPr>
          <w:rFonts w:ascii="Arial" w:hAnsi="Arial" w:cs="Arial"/>
          <w:color w:val="00C389"/>
        </w:rPr>
        <w:t>travaux</w:t>
      </w:r>
      <w:r w:rsidRPr="007913C5">
        <w:rPr>
          <w:rFonts w:ascii="Arial" w:hAnsi="Arial" w:cs="Arial"/>
          <w:color w:val="00C389"/>
          <w:spacing w:val="-17"/>
        </w:rPr>
        <w:t xml:space="preserve"> </w:t>
      </w:r>
      <w:r w:rsidRPr="007913C5">
        <w:rPr>
          <w:rFonts w:ascii="Arial" w:hAnsi="Arial" w:cs="Arial"/>
          <w:i/>
          <w:color w:val="00C389"/>
        </w:rPr>
        <w:t>(montage</w:t>
      </w:r>
      <w:r w:rsidRPr="007913C5">
        <w:rPr>
          <w:rFonts w:ascii="Arial" w:hAnsi="Arial" w:cs="Arial"/>
          <w:i/>
          <w:color w:val="00C389"/>
          <w:spacing w:val="-24"/>
        </w:rPr>
        <w:t xml:space="preserve"> </w:t>
      </w:r>
      <w:r w:rsidRPr="007913C5">
        <w:rPr>
          <w:rFonts w:ascii="Arial" w:hAnsi="Arial" w:cs="Arial"/>
          <w:i/>
          <w:color w:val="00C389"/>
        </w:rPr>
        <w:t>d'une</w:t>
      </w:r>
      <w:r w:rsidRPr="007913C5">
        <w:rPr>
          <w:rFonts w:ascii="Arial" w:hAnsi="Arial" w:cs="Arial"/>
          <w:i/>
          <w:color w:val="00C389"/>
          <w:spacing w:val="-25"/>
        </w:rPr>
        <w:t xml:space="preserve"> </w:t>
      </w:r>
      <w:r w:rsidRPr="007913C5">
        <w:rPr>
          <w:rFonts w:ascii="Arial" w:hAnsi="Arial" w:cs="Arial"/>
          <w:i/>
          <w:color w:val="00C389"/>
        </w:rPr>
        <w:t>structure,</w:t>
      </w:r>
      <w:r w:rsidRPr="007913C5">
        <w:rPr>
          <w:rFonts w:ascii="Arial" w:hAnsi="Arial" w:cs="Arial"/>
          <w:i/>
          <w:color w:val="00C389"/>
          <w:spacing w:val="-25"/>
        </w:rPr>
        <w:t xml:space="preserve"> </w:t>
      </w:r>
      <w:r w:rsidRPr="007913C5">
        <w:rPr>
          <w:rFonts w:ascii="Arial" w:hAnsi="Arial" w:cs="Arial"/>
          <w:i/>
          <w:color w:val="00C389"/>
        </w:rPr>
        <w:t>réglage</w:t>
      </w:r>
      <w:r w:rsidRPr="007913C5">
        <w:rPr>
          <w:rFonts w:ascii="Arial" w:hAnsi="Arial" w:cs="Arial"/>
          <w:i/>
          <w:color w:val="00C389"/>
          <w:spacing w:val="-25"/>
        </w:rPr>
        <w:t xml:space="preserve"> </w:t>
      </w:r>
      <w:r w:rsidRPr="007913C5">
        <w:rPr>
          <w:rFonts w:ascii="Arial" w:hAnsi="Arial" w:cs="Arial"/>
          <w:i/>
          <w:color w:val="00C389"/>
        </w:rPr>
        <w:t>machine, installation</w:t>
      </w:r>
      <w:r w:rsidRPr="007913C5">
        <w:rPr>
          <w:rFonts w:ascii="Arial" w:hAnsi="Arial" w:cs="Arial"/>
          <w:i/>
          <w:color w:val="00C389"/>
          <w:spacing w:val="-17"/>
        </w:rPr>
        <w:t xml:space="preserve"> </w:t>
      </w:r>
      <w:r w:rsidRPr="007913C5">
        <w:rPr>
          <w:rFonts w:ascii="Arial" w:hAnsi="Arial" w:cs="Arial"/>
          <w:i/>
          <w:color w:val="00C389"/>
        </w:rPr>
        <w:t>signalétique,</w:t>
      </w:r>
      <w:r w:rsidRPr="007913C5">
        <w:rPr>
          <w:rFonts w:ascii="Arial" w:hAnsi="Arial" w:cs="Arial"/>
          <w:i/>
          <w:color w:val="00C389"/>
          <w:spacing w:val="-16"/>
        </w:rPr>
        <w:t xml:space="preserve"> </w:t>
      </w:r>
      <w:proofErr w:type="spellStart"/>
      <w:r w:rsidRPr="007913C5">
        <w:rPr>
          <w:rFonts w:ascii="Arial" w:hAnsi="Arial" w:cs="Arial"/>
          <w:i/>
          <w:color w:val="00C389"/>
        </w:rPr>
        <w:t>etc</w:t>
      </w:r>
      <w:proofErr w:type="spellEnd"/>
      <w:r w:rsidRPr="007913C5">
        <w:rPr>
          <w:rFonts w:ascii="Arial" w:hAnsi="Arial" w:cs="Arial"/>
          <w:i/>
          <w:color w:val="00C389"/>
        </w:rPr>
        <w:t>)</w:t>
      </w:r>
      <w:r w:rsidRPr="007913C5">
        <w:rPr>
          <w:rFonts w:ascii="Arial" w:hAnsi="Arial" w:cs="Arial"/>
          <w:i/>
          <w:color w:val="00C389"/>
          <w:spacing w:val="-14"/>
        </w:rPr>
        <w:t xml:space="preserve"> </w:t>
      </w:r>
      <w:r w:rsidRPr="007913C5">
        <w:rPr>
          <w:rFonts w:ascii="Arial" w:hAnsi="Arial" w:cs="Arial"/>
          <w:color w:val="00C389"/>
        </w:rPr>
        <w:t>le</w:t>
      </w:r>
      <w:r w:rsidRPr="007913C5">
        <w:rPr>
          <w:rFonts w:ascii="Arial" w:hAnsi="Arial" w:cs="Arial"/>
          <w:color w:val="00C389"/>
          <w:spacing w:val="-7"/>
        </w:rPr>
        <w:t xml:space="preserve"> </w:t>
      </w:r>
      <w:r w:rsidRPr="007913C5">
        <w:rPr>
          <w:rFonts w:ascii="Arial" w:hAnsi="Arial" w:cs="Arial"/>
          <w:color w:val="00C389"/>
        </w:rPr>
        <w:t>jour</w:t>
      </w:r>
      <w:r w:rsidRPr="007913C5">
        <w:rPr>
          <w:rFonts w:ascii="Arial" w:hAnsi="Arial" w:cs="Arial"/>
          <w:color w:val="00C389"/>
          <w:spacing w:val="-7"/>
        </w:rPr>
        <w:t xml:space="preserve"> </w:t>
      </w:r>
      <w:r w:rsidRPr="007913C5">
        <w:rPr>
          <w:rFonts w:ascii="Arial" w:hAnsi="Arial" w:cs="Arial"/>
          <w:color w:val="00C389"/>
        </w:rPr>
        <w:t>et</w:t>
      </w:r>
      <w:r w:rsidRPr="007913C5">
        <w:rPr>
          <w:rFonts w:ascii="Arial" w:hAnsi="Arial" w:cs="Arial"/>
          <w:color w:val="00C389"/>
          <w:spacing w:val="-7"/>
        </w:rPr>
        <w:t xml:space="preserve"> </w:t>
      </w:r>
      <w:r w:rsidRPr="007913C5">
        <w:rPr>
          <w:rFonts w:ascii="Arial" w:hAnsi="Arial" w:cs="Arial"/>
          <w:color w:val="00C389"/>
        </w:rPr>
        <w:t>l'heure</w:t>
      </w:r>
      <w:r w:rsidRPr="007913C5">
        <w:rPr>
          <w:rFonts w:ascii="Arial" w:hAnsi="Arial" w:cs="Arial"/>
          <w:color w:val="00C389"/>
          <w:spacing w:val="-8"/>
        </w:rPr>
        <w:t xml:space="preserve"> </w:t>
      </w:r>
      <w:r w:rsidRPr="007913C5">
        <w:rPr>
          <w:rFonts w:ascii="Arial" w:hAnsi="Arial" w:cs="Arial"/>
          <w:color w:val="00C389"/>
        </w:rPr>
        <w:t>d'intervention</w:t>
      </w:r>
      <w:r w:rsidRPr="007913C5">
        <w:rPr>
          <w:rFonts w:ascii="Arial" w:hAnsi="Arial" w:cs="Arial"/>
          <w:color w:val="00C389"/>
          <w:spacing w:val="-7"/>
        </w:rPr>
        <w:t xml:space="preserve"> </w:t>
      </w:r>
      <w:r w:rsidRPr="007913C5">
        <w:rPr>
          <w:rFonts w:ascii="Arial" w:hAnsi="Arial" w:cs="Arial"/>
          <w:color w:val="00C389"/>
        </w:rPr>
        <w:t>ainsi</w:t>
      </w:r>
      <w:r w:rsidRPr="007913C5">
        <w:rPr>
          <w:rFonts w:ascii="Arial" w:hAnsi="Arial" w:cs="Arial"/>
          <w:color w:val="00C389"/>
          <w:spacing w:val="-7"/>
        </w:rPr>
        <w:t xml:space="preserve"> </w:t>
      </w:r>
      <w:r w:rsidRPr="007913C5">
        <w:rPr>
          <w:rFonts w:ascii="Arial" w:hAnsi="Arial" w:cs="Arial"/>
          <w:color w:val="00C389"/>
        </w:rPr>
        <w:t>qu'un</w:t>
      </w:r>
      <w:r w:rsidRPr="007913C5">
        <w:rPr>
          <w:rFonts w:ascii="Arial" w:hAnsi="Arial" w:cs="Arial"/>
          <w:color w:val="00C389"/>
          <w:spacing w:val="-7"/>
        </w:rPr>
        <w:t xml:space="preserve"> </w:t>
      </w:r>
      <w:r w:rsidRPr="007913C5">
        <w:rPr>
          <w:rFonts w:ascii="Arial" w:hAnsi="Arial" w:cs="Arial"/>
          <w:color w:val="00C389"/>
        </w:rPr>
        <w:t>contact</w:t>
      </w:r>
      <w:r w:rsidRPr="007913C5">
        <w:rPr>
          <w:rFonts w:ascii="Arial" w:hAnsi="Arial" w:cs="Arial"/>
          <w:color w:val="00C389"/>
          <w:spacing w:val="-7"/>
        </w:rPr>
        <w:t xml:space="preserve"> </w:t>
      </w:r>
      <w:r w:rsidRPr="007913C5">
        <w:rPr>
          <w:rFonts w:ascii="Arial" w:hAnsi="Arial" w:cs="Arial"/>
          <w:color w:val="00C389"/>
        </w:rPr>
        <w:t>sur</w:t>
      </w:r>
      <w:r w:rsidRPr="007913C5">
        <w:rPr>
          <w:rFonts w:ascii="Arial" w:hAnsi="Arial" w:cs="Arial"/>
          <w:color w:val="00C389"/>
          <w:spacing w:val="-7"/>
        </w:rPr>
        <w:t xml:space="preserve"> </w:t>
      </w:r>
      <w:r w:rsidRPr="007913C5">
        <w:rPr>
          <w:rFonts w:ascii="Arial" w:hAnsi="Arial" w:cs="Arial"/>
          <w:color w:val="00C389"/>
        </w:rPr>
        <w:t>site.</w:t>
      </w:r>
      <w:r w:rsidRPr="00A0603C">
        <w:rPr>
          <w:rFonts w:ascii="Times New Roman"/>
          <w:noProof/>
          <w:color w:val="00C389"/>
          <w:sz w:val="20"/>
          <w:lang w:bidi="ar-SA"/>
        </w:rPr>
        <w:t xml:space="preserve"> </w:t>
      </w:r>
    </w:p>
    <w:p w14:paraId="20D83C91" w14:textId="1B415EA6" w:rsidR="00A0603C" w:rsidRDefault="00542797" w:rsidP="008F3BCC">
      <w:pPr>
        <w:ind w:right="-613"/>
        <w:rPr>
          <w:rFonts w:ascii="Arial" w:hAnsi="Arial" w:cs="Arial"/>
          <w:iCs/>
          <w:color w:val="353D4D"/>
        </w:rPr>
      </w:pPr>
      <w:r>
        <w:rPr>
          <w:noProof/>
          <w:lang w:bidi="ar-SA"/>
        </w:rPr>
        <mc:AlternateContent>
          <mc:Choice Requires="wpg">
            <w:drawing>
              <wp:anchor distT="0" distB="0" distL="0" distR="0" simplePos="0" relativeHeight="251658309" behindDoc="1" locked="0" layoutInCell="1" allowOverlap="1" wp14:anchorId="3CE909EB" wp14:editId="5011ED78">
                <wp:simplePos x="0" y="0"/>
                <wp:positionH relativeFrom="margin">
                  <wp:posOffset>-359410</wp:posOffset>
                </wp:positionH>
                <wp:positionV relativeFrom="paragraph">
                  <wp:posOffset>152664</wp:posOffset>
                </wp:positionV>
                <wp:extent cx="6450965" cy="6350"/>
                <wp:effectExtent l="0" t="0" r="0" b="0"/>
                <wp:wrapTopAndBottom/>
                <wp:docPr id="83"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84"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85"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6CA63ED" id="Group 285" o:spid="_x0000_s1026" style="position:absolute;margin-left:-28.3pt;margin-top:12pt;width:507.95pt;height:.5pt;z-index:-251658171;mso-wrap-distance-left:0;mso-wrap-distance-right:0;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" strokecolor="#00c389" strokeweight="1pt"/>
                <w10:wrap type="topAndBottom" anchorx="margin"/>
              </v:group>
            </w:pict>
          </mc:Fallback>
        </mc:AlternateContent>
      </w:r>
    </w:p>
    <w:p w14:paraId="249779CD" w14:textId="48384501" w:rsidR="00A0603C" w:rsidRDefault="00A0603C" w:rsidP="00EA6FEE">
      <w:pPr>
        <w:ind w:left="-567" w:right="-613"/>
        <w:rPr>
          <w:rFonts w:ascii="Arial" w:hAnsi="Arial" w:cs="Arial"/>
          <w:b/>
          <w:bCs/>
          <w:iCs/>
          <w:color w:val="0096DE"/>
        </w:rPr>
      </w:pPr>
      <w:r w:rsidRPr="00EA6FEE">
        <w:rPr>
          <w:rFonts w:ascii="Arial" w:hAnsi="Arial" w:cs="Arial"/>
          <w:b/>
          <w:bCs/>
          <w:iCs/>
          <w:color w:val="0096DE"/>
        </w:rPr>
        <w:t xml:space="preserve">NOMS &amp; REFERENCES </w:t>
      </w:r>
      <w:r w:rsidRPr="00EA6FEE">
        <w:rPr>
          <w:rFonts w:ascii="Arial" w:hAnsi="Arial" w:cs="Arial"/>
          <w:b/>
          <w:bCs/>
          <w:iCs/>
          <w:color w:val="0096DE"/>
        </w:rPr>
        <w:tab/>
      </w:r>
      <w:r w:rsidRPr="00EA6FEE">
        <w:rPr>
          <w:rFonts w:ascii="Arial" w:hAnsi="Arial" w:cs="Arial"/>
          <w:b/>
          <w:bCs/>
          <w:iCs/>
          <w:color w:val="0096DE"/>
        </w:rPr>
        <w:tab/>
        <w:t>NATURE DES TRAVAUX &amp; DATE</w:t>
      </w:r>
      <w:r w:rsidRPr="00EA6FEE">
        <w:rPr>
          <w:rFonts w:ascii="Arial" w:hAnsi="Arial" w:cs="Arial"/>
          <w:b/>
          <w:bCs/>
          <w:iCs/>
          <w:color w:val="0096DE"/>
        </w:rPr>
        <w:tab/>
      </w:r>
      <w:r w:rsidRPr="00EA6FEE">
        <w:rPr>
          <w:rFonts w:ascii="Arial" w:hAnsi="Arial" w:cs="Arial"/>
          <w:b/>
          <w:bCs/>
          <w:iCs/>
          <w:color w:val="0096DE"/>
        </w:rPr>
        <w:tab/>
        <w:t>CONTACT SUR SITE</w:t>
      </w:r>
    </w:p>
    <w:p w14:paraId="31BC1087" w14:textId="70F26379"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297" behindDoc="1" locked="0" layoutInCell="1" allowOverlap="1" wp14:anchorId="243B5BE8" wp14:editId="1DDF08C1">
                <wp:simplePos x="0" y="0"/>
                <wp:positionH relativeFrom="margin">
                  <wp:align>center</wp:align>
                </wp:positionH>
                <wp:positionV relativeFrom="paragraph">
                  <wp:posOffset>156701</wp:posOffset>
                </wp:positionV>
                <wp:extent cx="6450965" cy="6350"/>
                <wp:effectExtent l="0" t="0" r="0" b="0"/>
                <wp:wrapTopAndBottom/>
                <wp:docPr id="3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40"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41"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B534F0D" id="Group 285" o:spid="_x0000_s1026" style="position:absolute;margin-left:0;margin-top:12.35pt;width:507.95pt;height:.5pt;z-index:-251658183;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" strokecolor="#00c389" strokeweight="1pt"/>
                <w10:wrap type="topAndBottom" anchorx="margin"/>
              </v:group>
            </w:pict>
          </mc:Fallback>
        </mc:AlternateContent>
      </w:r>
    </w:p>
    <w:p w14:paraId="3483B9B0" w14:textId="54EC4F4B" w:rsidR="00D33AB0" w:rsidRDefault="00D33AB0" w:rsidP="00EA6FEE">
      <w:pPr>
        <w:ind w:left="-567" w:right="-613"/>
        <w:rPr>
          <w:rFonts w:ascii="Arial" w:hAnsi="Arial" w:cs="Arial"/>
          <w:b/>
          <w:bCs/>
          <w:iCs/>
          <w:color w:val="0096DE"/>
        </w:rPr>
      </w:pPr>
    </w:p>
    <w:p w14:paraId="4AA2B3D4" w14:textId="11BBE950" w:rsidR="00D33AB0" w:rsidRDefault="00D33AB0" w:rsidP="00EA6FEE">
      <w:pPr>
        <w:ind w:left="-567" w:right="-613"/>
        <w:rPr>
          <w:rFonts w:ascii="Arial" w:hAnsi="Arial" w:cs="Arial"/>
          <w:b/>
          <w:bCs/>
          <w:iCs/>
          <w:color w:val="0096DE"/>
        </w:rPr>
      </w:pPr>
    </w:p>
    <w:p w14:paraId="617434EF" w14:textId="12428DEE"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298" behindDoc="1" locked="0" layoutInCell="1" allowOverlap="1" wp14:anchorId="3BECFD03" wp14:editId="2F3F5C73">
                <wp:simplePos x="0" y="0"/>
                <wp:positionH relativeFrom="margin">
                  <wp:align>center</wp:align>
                </wp:positionH>
                <wp:positionV relativeFrom="paragraph">
                  <wp:posOffset>214954</wp:posOffset>
                </wp:positionV>
                <wp:extent cx="6450965" cy="6350"/>
                <wp:effectExtent l="0" t="0" r="0" b="0"/>
                <wp:wrapTopAndBottom/>
                <wp:docPr id="4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46"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47"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DF6B5FF" id="Group 285" o:spid="_x0000_s1026" style="position:absolute;margin-left:0;margin-top:16.95pt;width:507.95pt;height:.5pt;z-index:-251658182;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" strokecolor="#00c389" strokeweight="1pt"/>
                <w10:wrap type="topAndBottom" anchorx="margin"/>
              </v:group>
            </w:pict>
          </mc:Fallback>
        </mc:AlternateContent>
      </w:r>
    </w:p>
    <w:p w14:paraId="4FA561F2" w14:textId="535580FF" w:rsidR="00D33AB0" w:rsidRDefault="00D33AB0" w:rsidP="00EA6FEE">
      <w:pPr>
        <w:ind w:left="-567" w:right="-613"/>
        <w:rPr>
          <w:rFonts w:ascii="Arial" w:hAnsi="Arial" w:cs="Arial"/>
          <w:b/>
          <w:bCs/>
          <w:iCs/>
          <w:color w:val="0096DE"/>
        </w:rPr>
      </w:pPr>
    </w:p>
    <w:p w14:paraId="492C941C" w14:textId="4E3AD003" w:rsidR="00D33AB0" w:rsidRDefault="00D33AB0" w:rsidP="00EA6FEE">
      <w:pPr>
        <w:ind w:left="-567" w:right="-613"/>
        <w:rPr>
          <w:rFonts w:ascii="Arial" w:hAnsi="Arial" w:cs="Arial"/>
          <w:b/>
          <w:bCs/>
          <w:iCs/>
          <w:color w:val="0096DE"/>
        </w:rPr>
      </w:pPr>
    </w:p>
    <w:p w14:paraId="414AD4C3" w14:textId="6ED1163A" w:rsidR="00D33AB0" w:rsidRDefault="00D33AB0" w:rsidP="00EA6FEE">
      <w:pPr>
        <w:ind w:left="-567" w:right="-613"/>
        <w:rPr>
          <w:rFonts w:ascii="Arial" w:hAnsi="Arial" w:cs="Arial"/>
          <w:b/>
          <w:bCs/>
          <w:iCs/>
          <w:color w:val="0096DE"/>
        </w:rPr>
      </w:pPr>
    </w:p>
    <w:p w14:paraId="664EA3A8" w14:textId="3515B3B9"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299" behindDoc="1" locked="0" layoutInCell="1" allowOverlap="1" wp14:anchorId="6E34CF14" wp14:editId="1C9C8571">
                <wp:simplePos x="0" y="0"/>
                <wp:positionH relativeFrom="margin">
                  <wp:align>center</wp:align>
                </wp:positionH>
                <wp:positionV relativeFrom="paragraph">
                  <wp:posOffset>194454</wp:posOffset>
                </wp:positionV>
                <wp:extent cx="6450965" cy="6350"/>
                <wp:effectExtent l="0" t="0" r="0" b="0"/>
                <wp:wrapTopAndBottom/>
                <wp:docPr id="48"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49"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55"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FEDAA5D" id="Group 285" o:spid="_x0000_s1026" style="position:absolute;margin-left:0;margin-top:15.3pt;width:507.95pt;height:.5pt;z-index:-251658181;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" strokecolor="#00c389" strokeweight="1pt"/>
                <w10:wrap type="topAndBottom" anchorx="margin"/>
              </v:group>
            </w:pict>
          </mc:Fallback>
        </mc:AlternateContent>
      </w:r>
    </w:p>
    <w:p w14:paraId="1F9ABBC9" w14:textId="07006455" w:rsidR="00D33AB0" w:rsidRDefault="00D33AB0" w:rsidP="00EA6FEE">
      <w:pPr>
        <w:ind w:left="-567" w:right="-613"/>
        <w:rPr>
          <w:rFonts w:ascii="Arial" w:hAnsi="Arial" w:cs="Arial"/>
          <w:b/>
          <w:bCs/>
          <w:iCs/>
          <w:color w:val="0096DE"/>
        </w:rPr>
      </w:pPr>
    </w:p>
    <w:p w14:paraId="6779EA64" w14:textId="4B21F218" w:rsidR="00D33AB0" w:rsidRDefault="00D33AB0" w:rsidP="00EA6FEE">
      <w:pPr>
        <w:ind w:left="-567" w:right="-613"/>
        <w:rPr>
          <w:rFonts w:ascii="Arial" w:hAnsi="Arial" w:cs="Arial"/>
          <w:b/>
          <w:bCs/>
          <w:iCs/>
          <w:color w:val="0096DE"/>
        </w:rPr>
      </w:pPr>
    </w:p>
    <w:p w14:paraId="70514E8B" w14:textId="4E430224" w:rsidR="00D33AB0" w:rsidRDefault="00D33AB0" w:rsidP="00EA6FEE">
      <w:pPr>
        <w:ind w:left="-567" w:right="-613"/>
        <w:rPr>
          <w:rFonts w:ascii="Arial" w:hAnsi="Arial" w:cs="Arial"/>
          <w:b/>
          <w:bCs/>
          <w:iCs/>
          <w:color w:val="0096DE"/>
        </w:rPr>
      </w:pPr>
    </w:p>
    <w:p w14:paraId="634D72AC" w14:textId="7BB5F1A5"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300" behindDoc="1" locked="0" layoutInCell="1" allowOverlap="1" wp14:anchorId="1FD49C5E" wp14:editId="5BFDAFA6">
                <wp:simplePos x="0" y="0"/>
                <wp:positionH relativeFrom="margin">
                  <wp:align>center</wp:align>
                </wp:positionH>
                <wp:positionV relativeFrom="paragraph">
                  <wp:posOffset>215325</wp:posOffset>
                </wp:positionV>
                <wp:extent cx="6450965" cy="6350"/>
                <wp:effectExtent l="0" t="0" r="0" b="0"/>
                <wp:wrapTopAndBottom/>
                <wp:docPr id="56"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57"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58"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B790286" id="Group 285" o:spid="_x0000_s1026" style="position:absolute;margin-left:0;margin-top:16.95pt;width:507.95pt;height:.5pt;z-index:-251658180;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" strokecolor="#00c389" strokeweight="1pt"/>
                <w10:wrap type="topAndBottom" anchorx="margin"/>
              </v:group>
            </w:pict>
          </mc:Fallback>
        </mc:AlternateContent>
      </w:r>
    </w:p>
    <w:p w14:paraId="672A6033" w14:textId="5FB983FB" w:rsidR="00D33AB0" w:rsidRDefault="00D33AB0" w:rsidP="00EA6FEE">
      <w:pPr>
        <w:ind w:left="-567" w:right="-613"/>
        <w:rPr>
          <w:rFonts w:ascii="Arial" w:hAnsi="Arial" w:cs="Arial"/>
          <w:b/>
          <w:bCs/>
          <w:iCs/>
          <w:color w:val="0096DE"/>
        </w:rPr>
      </w:pPr>
    </w:p>
    <w:p w14:paraId="6B090CE5" w14:textId="5540AFCA" w:rsidR="00D33AB0" w:rsidRDefault="00D33AB0" w:rsidP="00EA6FEE">
      <w:pPr>
        <w:ind w:left="-567" w:right="-613"/>
        <w:rPr>
          <w:rFonts w:ascii="Arial" w:hAnsi="Arial" w:cs="Arial"/>
          <w:b/>
          <w:bCs/>
          <w:iCs/>
          <w:color w:val="0096DE"/>
        </w:rPr>
      </w:pPr>
    </w:p>
    <w:p w14:paraId="2DA4C94D" w14:textId="25CB5E8C" w:rsidR="00D33AB0" w:rsidRDefault="00D33AB0" w:rsidP="00EA6FEE">
      <w:pPr>
        <w:ind w:left="-567" w:right="-613"/>
        <w:rPr>
          <w:rFonts w:ascii="Arial" w:hAnsi="Arial" w:cs="Arial"/>
          <w:b/>
          <w:bCs/>
          <w:iCs/>
          <w:color w:val="0096DE"/>
        </w:rPr>
      </w:pPr>
    </w:p>
    <w:p w14:paraId="05F6F6F5" w14:textId="1ECDEA42"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301" behindDoc="1" locked="0" layoutInCell="1" allowOverlap="1" wp14:anchorId="2AE066C8" wp14:editId="5CA099E7">
                <wp:simplePos x="0" y="0"/>
                <wp:positionH relativeFrom="margin">
                  <wp:align>center</wp:align>
                </wp:positionH>
                <wp:positionV relativeFrom="paragraph">
                  <wp:posOffset>210964</wp:posOffset>
                </wp:positionV>
                <wp:extent cx="6450965" cy="6350"/>
                <wp:effectExtent l="0" t="0" r="0" b="0"/>
                <wp:wrapTopAndBottom/>
                <wp:docPr id="5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60"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61"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4667AE7" id="Group 285" o:spid="_x0000_s1026" style="position:absolute;margin-left:0;margin-top:16.6pt;width:507.95pt;height:.5pt;z-index:-251658179;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" strokecolor="#00c389" strokeweight="1pt"/>
                <w10:wrap type="topAndBottom" anchorx="margin"/>
              </v:group>
            </w:pict>
          </mc:Fallback>
        </mc:AlternateContent>
      </w:r>
    </w:p>
    <w:p w14:paraId="5CA1DBE2" w14:textId="0E832ACE" w:rsidR="00D33AB0" w:rsidRDefault="00D33AB0" w:rsidP="00EA6FEE">
      <w:pPr>
        <w:ind w:left="-567" w:right="-613"/>
        <w:rPr>
          <w:rFonts w:ascii="Arial" w:hAnsi="Arial" w:cs="Arial"/>
          <w:b/>
          <w:bCs/>
          <w:iCs/>
          <w:color w:val="0096DE"/>
        </w:rPr>
      </w:pPr>
    </w:p>
    <w:p w14:paraId="0A4DCF42" w14:textId="587F32FB" w:rsidR="00D33AB0" w:rsidRDefault="00D33AB0" w:rsidP="00EA6FEE">
      <w:pPr>
        <w:ind w:left="-567" w:right="-613"/>
        <w:rPr>
          <w:rFonts w:ascii="Arial" w:hAnsi="Arial" w:cs="Arial"/>
          <w:b/>
          <w:bCs/>
          <w:iCs/>
          <w:color w:val="0096DE"/>
        </w:rPr>
      </w:pPr>
    </w:p>
    <w:p w14:paraId="48E0BC35" w14:textId="700DA1D5" w:rsidR="00D33AB0" w:rsidRDefault="00D33AB0" w:rsidP="00EA6FEE">
      <w:pPr>
        <w:ind w:left="-567" w:right="-613"/>
        <w:rPr>
          <w:rFonts w:ascii="Arial" w:hAnsi="Arial" w:cs="Arial"/>
          <w:b/>
          <w:bCs/>
          <w:iCs/>
          <w:color w:val="0096DE"/>
        </w:rPr>
      </w:pPr>
    </w:p>
    <w:p w14:paraId="6D61D803" w14:textId="4686955B"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302" behindDoc="1" locked="0" layoutInCell="1" allowOverlap="1" wp14:anchorId="786A284B" wp14:editId="55C7C633">
                <wp:simplePos x="0" y="0"/>
                <wp:positionH relativeFrom="margin">
                  <wp:align>center</wp:align>
                </wp:positionH>
                <wp:positionV relativeFrom="paragraph">
                  <wp:posOffset>196742</wp:posOffset>
                </wp:positionV>
                <wp:extent cx="6450965" cy="6350"/>
                <wp:effectExtent l="0" t="0" r="0" b="0"/>
                <wp:wrapTopAndBottom/>
                <wp:docPr id="6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63"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64"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49D5548" id="Group 285" o:spid="_x0000_s1026" style="position:absolute;margin-left:0;margin-top:15.5pt;width:507.95pt;height:.5pt;z-index:-251658178;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" strokecolor="#00c389" strokeweight="1pt"/>
                <w10:wrap type="topAndBottom" anchorx="margin"/>
              </v:group>
            </w:pict>
          </mc:Fallback>
        </mc:AlternateContent>
      </w:r>
    </w:p>
    <w:p w14:paraId="313E11B0" w14:textId="1531BD20" w:rsidR="00D33AB0" w:rsidRDefault="00D33AB0" w:rsidP="00EA6FEE">
      <w:pPr>
        <w:ind w:left="-567" w:right="-613"/>
        <w:rPr>
          <w:rFonts w:ascii="Arial" w:hAnsi="Arial" w:cs="Arial"/>
          <w:b/>
          <w:bCs/>
          <w:iCs/>
          <w:color w:val="0096DE"/>
        </w:rPr>
      </w:pPr>
    </w:p>
    <w:p w14:paraId="751D5DFD" w14:textId="547428F1" w:rsidR="00D33AB0" w:rsidRDefault="00D33AB0" w:rsidP="00EA6FEE">
      <w:pPr>
        <w:ind w:left="-567" w:right="-613"/>
        <w:rPr>
          <w:rFonts w:ascii="Arial" w:hAnsi="Arial" w:cs="Arial"/>
          <w:b/>
          <w:bCs/>
          <w:iCs/>
          <w:color w:val="0096DE"/>
        </w:rPr>
      </w:pPr>
    </w:p>
    <w:p w14:paraId="0FE392A2" w14:textId="201AFDC8" w:rsidR="00D33AB0" w:rsidRDefault="00D33AB0" w:rsidP="00EA6FEE">
      <w:pPr>
        <w:ind w:left="-567" w:right="-613"/>
        <w:rPr>
          <w:rFonts w:ascii="Arial" w:hAnsi="Arial" w:cs="Arial"/>
          <w:b/>
          <w:bCs/>
          <w:iCs/>
          <w:color w:val="0096DE"/>
        </w:rPr>
      </w:pPr>
    </w:p>
    <w:p w14:paraId="601607F0" w14:textId="107FA5A4"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303" behindDoc="1" locked="0" layoutInCell="1" allowOverlap="1" wp14:anchorId="0F2EEDF8" wp14:editId="0C023450">
                <wp:simplePos x="0" y="0"/>
                <wp:positionH relativeFrom="margin">
                  <wp:align>center</wp:align>
                </wp:positionH>
                <wp:positionV relativeFrom="paragraph">
                  <wp:posOffset>220968</wp:posOffset>
                </wp:positionV>
                <wp:extent cx="6450965" cy="6350"/>
                <wp:effectExtent l="0" t="0" r="0" b="0"/>
                <wp:wrapTopAndBottom/>
                <wp:docPr id="6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66"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67"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0A75269" id="Group 285" o:spid="_x0000_s1026" style="position:absolute;margin-left:0;margin-top:17.4pt;width:507.95pt;height:.5pt;z-index:-251658177;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" strokecolor="#00c389" strokeweight="1pt"/>
                <w10:wrap type="topAndBottom" anchorx="margin"/>
              </v:group>
            </w:pict>
          </mc:Fallback>
        </mc:AlternateContent>
      </w:r>
    </w:p>
    <w:p w14:paraId="2A9C2F51" w14:textId="5DC2AD4F" w:rsidR="00D33AB0" w:rsidRDefault="00D33AB0" w:rsidP="00EA6FEE">
      <w:pPr>
        <w:ind w:left="-567" w:right="-613"/>
        <w:rPr>
          <w:rFonts w:ascii="Arial" w:hAnsi="Arial" w:cs="Arial"/>
          <w:b/>
          <w:bCs/>
          <w:iCs/>
          <w:color w:val="0096DE"/>
        </w:rPr>
      </w:pPr>
    </w:p>
    <w:p w14:paraId="7B01A9E9" w14:textId="09E03E2B" w:rsidR="00D33AB0" w:rsidRDefault="00D33AB0" w:rsidP="00EA6FEE">
      <w:pPr>
        <w:ind w:left="-567" w:right="-613"/>
        <w:rPr>
          <w:rFonts w:ascii="Arial" w:hAnsi="Arial" w:cs="Arial"/>
          <w:b/>
          <w:bCs/>
          <w:iCs/>
          <w:color w:val="0096DE"/>
        </w:rPr>
      </w:pPr>
    </w:p>
    <w:p w14:paraId="7ABDA819" w14:textId="58E6B4ED" w:rsidR="00D33AB0" w:rsidRDefault="00D33AB0" w:rsidP="00EA6FEE">
      <w:pPr>
        <w:ind w:left="-567" w:right="-613"/>
        <w:rPr>
          <w:rFonts w:ascii="Arial" w:hAnsi="Arial" w:cs="Arial"/>
          <w:b/>
          <w:bCs/>
          <w:iCs/>
          <w:color w:val="0096DE"/>
        </w:rPr>
      </w:pPr>
    </w:p>
    <w:p w14:paraId="25B7CD07" w14:textId="1FCCA817"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304" behindDoc="1" locked="0" layoutInCell="1" allowOverlap="1" wp14:anchorId="75A63754" wp14:editId="09593D7F">
                <wp:simplePos x="0" y="0"/>
                <wp:positionH relativeFrom="margin">
                  <wp:align>center</wp:align>
                </wp:positionH>
                <wp:positionV relativeFrom="paragraph">
                  <wp:posOffset>229595</wp:posOffset>
                </wp:positionV>
                <wp:extent cx="6450965" cy="6350"/>
                <wp:effectExtent l="0" t="0" r="0" b="0"/>
                <wp:wrapTopAndBottom/>
                <wp:docPr id="68"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69"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70"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EB8FDA8" id="Group 285" o:spid="_x0000_s1026" style="position:absolute;margin-left:0;margin-top:18.1pt;width:507.95pt;height:.5pt;z-index:-251658176;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" strokecolor="#00c389" strokeweight="1pt"/>
                <w10:wrap type="topAndBottom" anchorx="margin"/>
              </v:group>
            </w:pict>
          </mc:Fallback>
        </mc:AlternateContent>
      </w:r>
    </w:p>
    <w:p w14:paraId="400F3A21" w14:textId="61B971F2" w:rsidR="00D33AB0" w:rsidRDefault="00D33AB0" w:rsidP="00EA6FEE">
      <w:pPr>
        <w:ind w:left="-567" w:right="-613"/>
        <w:rPr>
          <w:rFonts w:ascii="Arial" w:hAnsi="Arial" w:cs="Arial"/>
          <w:b/>
          <w:bCs/>
          <w:iCs/>
          <w:color w:val="0096DE"/>
        </w:rPr>
      </w:pPr>
    </w:p>
    <w:p w14:paraId="655DB63F" w14:textId="40A3AFCC" w:rsidR="00D33AB0" w:rsidRDefault="00D33AB0" w:rsidP="00EA6FEE">
      <w:pPr>
        <w:ind w:left="-567" w:right="-613"/>
        <w:rPr>
          <w:rFonts w:ascii="Arial" w:hAnsi="Arial" w:cs="Arial"/>
          <w:b/>
          <w:bCs/>
          <w:iCs/>
          <w:color w:val="0096DE"/>
        </w:rPr>
      </w:pPr>
    </w:p>
    <w:p w14:paraId="52070F8B" w14:textId="5E769943" w:rsidR="00D33AB0" w:rsidRDefault="00D33AB0" w:rsidP="00EA6FEE">
      <w:pPr>
        <w:ind w:left="-567" w:right="-613"/>
        <w:rPr>
          <w:rFonts w:ascii="Arial" w:hAnsi="Arial" w:cs="Arial"/>
          <w:b/>
          <w:bCs/>
          <w:iCs/>
          <w:color w:val="0096DE"/>
        </w:rPr>
      </w:pPr>
    </w:p>
    <w:p w14:paraId="44631671" w14:textId="5939C6AB"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305" behindDoc="1" locked="0" layoutInCell="1" allowOverlap="1" wp14:anchorId="67D07968" wp14:editId="1887814A">
                <wp:simplePos x="0" y="0"/>
                <wp:positionH relativeFrom="margin">
                  <wp:align>center</wp:align>
                </wp:positionH>
                <wp:positionV relativeFrom="paragraph">
                  <wp:posOffset>209095</wp:posOffset>
                </wp:positionV>
                <wp:extent cx="6450965" cy="6350"/>
                <wp:effectExtent l="0" t="0" r="0" b="0"/>
                <wp:wrapTopAndBottom/>
                <wp:docPr id="71"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72"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73"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1942B2D" id="Group 285" o:spid="_x0000_s1026" style="position:absolute;margin-left:0;margin-top:16.45pt;width:507.95pt;height:.5pt;z-index:-251658175;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" strokecolor="#00c389" strokeweight="1pt"/>
                <w10:wrap type="topAndBottom" anchorx="margin"/>
              </v:group>
            </w:pict>
          </mc:Fallback>
        </mc:AlternateContent>
      </w:r>
    </w:p>
    <w:p w14:paraId="224AFB0E" w14:textId="69571AD3" w:rsidR="00D33AB0" w:rsidRDefault="00D33AB0" w:rsidP="00EA6FEE">
      <w:pPr>
        <w:ind w:left="-567" w:right="-613"/>
        <w:rPr>
          <w:rFonts w:ascii="Arial" w:hAnsi="Arial" w:cs="Arial"/>
          <w:b/>
          <w:bCs/>
          <w:iCs/>
          <w:color w:val="0096DE"/>
        </w:rPr>
      </w:pPr>
    </w:p>
    <w:p w14:paraId="3337241A" w14:textId="12015C2C" w:rsidR="00D33AB0" w:rsidRDefault="00D33AB0" w:rsidP="00EA6FEE">
      <w:pPr>
        <w:ind w:left="-567" w:right="-613"/>
        <w:rPr>
          <w:rFonts w:ascii="Arial" w:hAnsi="Arial" w:cs="Arial"/>
          <w:b/>
          <w:bCs/>
          <w:iCs/>
          <w:color w:val="0096DE"/>
        </w:rPr>
      </w:pPr>
    </w:p>
    <w:p w14:paraId="30DA120F" w14:textId="55147ABD" w:rsidR="00D33AB0" w:rsidRDefault="00D33AB0" w:rsidP="00EA6FEE">
      <w:pPr>
        <w:ind w:left="-567" w:right="-613"/>
        <w:rPr>
          <w:rFonts w:ascii="Arial" w:hAnsi="Arial" w:cs="Arial"/>
          <w:b/>
          <w:bCs/>
          <w:iCs/>
          <w:color w:val="0096DE"/>
        </w:rPr>
      </w:pPr>
    </w:p>
    <w:p w14:paraId="756A63F3" w14:textId="0DB985BF"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306" behindDoc="1" locked="0" layoutInCell="1" allowOverlap="1" wp14:anchorId="07679A12" wp14:editId="6E5F2A82">
                <wp:simplePos x="0" y="0"/>
                <wp:positionH relativeFrom="margin">
                  <wp:posOffset>-359410</wp:posOffset>
                </wp:positionH>
                <wp:positionV relativeFrom="paragraph">
                  <wp:posOffset>188859</wp:posOffset>
                </wp:positionV>
                <wp:extent cx="6450965" cy="6350"/>
                <wp:effectExtent l="0" t="0" r="0" b="0"/>
                <wp:wrapTopAndBottom/>
                <wp:docPr id="7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75"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76"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B6603E8" id="Group 285" o:spid="_x0000_s1026" style="position:absolute;margin-left:-28.3pt;margin-top:14.85pt;width:507.95pt;height:.5pt;z-index:-251658174;mso-wrap-distance-left:0;mso-wrap-distance-right:0;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" strokecolor="#00c389" strokeweight="1pt"/>
                <w10:wrap type="topAndBottom" anchorx="margin"/>
              </v:group>
            </w:pict>
          </mc:Fallback>
        </mc:AlternateContent>
      </w:r>
    </w:p>
    <w:p w14:paraId="685C9539" w14:textId="4F1072DA" w:rsidR="00D33AB0" w:rsidRDefault="00D33AB0" w:rsidP="00EA6FEE">
      <w:pPr>
        <w:ind w:left="-567" w:right="-613"/>
        <w:rPr>
          <w:rFonts w:ascii="Arial" w:hAnsi="Arial" w:cs="Arial"/>
          <w:b/>
          <w:bCs/>
          <w:iCs/>
          <w:color w:val="0096DE"/>
        </w:rPr>
      </w:pPr>
    </w:p>
    <w:p w14:paraId="19D1FF96" w14:textId="607696CA" w:rsidR="00D33AB0" w:rsidRDefault="00D33AB0" w:rsidP="00EA6FEE">
      <w:pPr>
        <w:ind w:left="-567" w:right="-613"/>
        <w:rPr>
          <w:rFonts w:ascii="Arial" w:hAnsi="Arial" w:cs="Arial"/>
          <w:b/>
          <w:bCs/>
          <w:iCs/>
          <w:color w:val="0096DE"/>
        </w:rPr>
      </w:pPr>
    </w:p>
    <w:p w14:paraId="42DC4876" w14:textId="4D6BFC06" w:rsidR="00D33AB0" w:rsidRDefault="00D33AB0" w:rsidP="00EA6FEE">
      <w:pPr>
        <w:ind w:left="-567" w:right="-613"/>
        <w:rPr>
          <w:rFonts w:ascii="Arial" w:hAnsi="Arial" w:cs="Arial"/>
          <w:b/>
          <w:bCs/>
          <w:iCs/>
          <w:color w:val="0096DE"/>
        </w:rPr>
      </w:pPr>
    </w:p>
    <w:p w14:paraId="539A97CC" w14:textId="40839D4C" w:rsidR="00D33AB0" w:rsidRDefault="00542797" w:rsidP="00EA6FEE">
      <w:pPr>
        <w:ind w:left="-567" w:right="-613"/>
        <w:rPr>
          <w:rFonts w:ascii="Arial" w:hAnsi="Arial" w:cs="Arial"/>
          <w:b/>
          <w:bCs/>
          <w:iCs/>
          <w:color w:val="0096DE"/>
        </w:rPr>
      </w:pPr>
      <w:r>
        <w:rPr>
          <w:noProof/>
          <w:lang w:bidi="ar-SA"/>
        </w:rPr>
        <mc:AlternateContent>
          <mc:Choice Requires="wpg">
            <w:drawing>
              <wp:anchor distT="0" distB="0" distL="0" distR="0" simplePos="0" relativeHeight="251658307" behindDoc="1" locked="0" layoutInCell="1" allowOverlap="1" wp14:anchorId="45694E14" wp14:editId="14364541">
                <wp:simplePos x="0" y="0"/>
                <wp:positionH relativeFrom="margin">
                  <wp:align>center</wp:align>
                </wp:positionH>
                <wp:positionV relativeFrom="paragraph">
                  <wp:posOffset>205201</wp:posOffset>
                </wp:positionV>
                <wp:extent cx="6450965" cy="6350"/>
                <wp:effectExtent l="0" t="0" r="0" b="0"/>
                <wp:wrapTopAndBottom/>
                <wp:docPr id="7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78"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79"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F60AA50" id="Group 285" o:spid="_x0000_s1026" style="position:absolute;margin-left:0;margin-top:16.15pt;width:507.95pt;height:.5pt;z-index:-251658173;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" strokecolor="#00c389" strokeweight="1pt"/>
                <w10:wrap type="topAndBottom" anchorx="margin"/>
              </v:group>
            </w:pict>
          </mc:Fallback>
        </mc:AlternateContent>
      </w:r>
    </w:p>
    <w:p w14:paraId="05F1F8A6" w14:textId="41D3E872" w:rsidR="00542797" w:rsidRDefault="00542797" w:rsidP="00EA6FEE">
      <w:pPr>
        <w:ind w:left="-567" w:right="-613"/>
        <w:rPr>
          <w:rFonts w:ascii="Arial" w:hAnsi="Arial" w:cs="Arial"/>
          <w:b/>
          <w:bCs/>
          <w:iCs/>
          <w:color w:val="0096DE"/>
        </w:rPr>
      </w:pPr>
    </w:p>
    <w:p w14:paraId="77E17F5D" w14:textId="20E002A8" w:rsidR="00542797" w:rsidRDefault="00542797" w:rsidP="00EA6FEE">
      <w:pPr>
        <w:ind w:left="-567" w:right="-613"/>
        <w:rPr>
          <w:rFonts w:ascii="Arial" w:hAnsi="Arial" w:cs="Arial"/>
          <w:b/>
          <w:bCs/>
          <w:iCs/>
          <w:color w:val="0096DE"/>
        </w:rPr>
      </w:pPr>
    </w:p>
    <w:p w14:paraId="4AD736AE" w14:textId="77777777" w:rsidR="00542797" w:rsidRDefault="00542797" w:rsidP="00542797">
      <w:pPr>
        <w:ind w:left="-567" w:right="-613"/>
        <w:rPr>
          <w:rFonts w:ascii="Arial" w:hAnsi="Arial" w:cs="Arial"/>
          <w:b/>
          <w:bCs/>
          <w:iCs/>
          <w:color w:val="0096DE"/>
        </w:rPr>
        <w:sectPr w:rsidR="00542797" w:rsidSect="00793155">
          <w:pgSz w:w="11906" w:h="16838" w:code="9"/>
          <w:pgMar w:top="851" w:right="1440" w:bottom="993" w:left="1440" w:header="720" w:footer="720" w:gutter="0"/>
          <w:cols w:space="708"/>
          <w:docGrid w:linePitch="360"/>
        </w:sectPr>
      </w:pPr>
      <w:r>
        <w:rPr>
          <w:noProof/>
          <w:lang w:bidi="ar-SA"/>
        </w:rPr>
        <mc:AlternateContent>
          <mc:Choice Requires="wpg">
            <w:drawing>
              <wp:anchor distT="0" distB="0" distL="0" distR="0" simplePos="0" relativeHeight="251658308" behindDoc="1" locked="0" layoutInCell="1" allowOverlap="1" wp14:anchorId="30DB25EB" wp14:editId="49E23C33">
                <wp:simplePos x="0" y="0"/>
                <wp:positionH relativeFrom="margin">
                  <wp:align>center</wp:align>
                </wp:positionH>
                <wp:positionV relativeFrom="paragraph">
                  <wp:posOffset>267335</wp:posOffset>
                </wp:positionV>
                <wp:extent cx="6450965" cy="6350"/>
                <wp:effectExtent l="0" t="0" r="0" b="0"/>
                <wp:wrapTopAndBottom/>
                <wp:docPr id="8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81"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82"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7B0CD54" id="Group 285" o:spid="_x0000_s1026" style="position:absolute;margin-left:0;margin-top:21.05pt;width:507.95pt;height:.5pt;z-index:-251658172;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" strokecolor="#00c389" strokeweight="1pt"/>
                <w10:wrap type="topAndBottom" anchorx="margin"/>
              </v:group>
            </w:pict>
          </mc:Fallback>
        </mc:AlternateContent>
      </w:r>
    </w:p>
    <w:p w14:paraId="474E61CB" w14:textId="1D0279A9" w:rsidR="00142CF9" w:rsidRDefault="00142CF9" w:rsidP="00142CF9">
      <w:pPr>
        <w:pStyle w:val="Corpsdetexte"/>
        <w:ind w:left="-567" w:right="-613"/>
        <w:rPr>
          <w:sz w:val="20"/>
        </w:rPr>
      </w:pPr>
      <w:r w:rsidRPr="00464668">
        <w:rPr>
          <w:rFonts w:ascii="Arial" w:hAnsi="Arial" w:cs="Arial"/>
          <w:b/>
          <w:bCs/>
          <w:noProof/>
          <w:color w:val="FFFFFF" w:themeColor="background1"/>
          <w:sz w:val="24"/>
          <w:szCs w:val="24"/>
          <w:u w:val="single"/>
          <w:lang w:bidi="ar-SA"/>
        </w:rPr>
        <w:lastRenderedPageBreak/>
        <mc:AlternateContent>
          <mc:Choice Requires="wps">
            <w:drawing>
              <wp:anchor distT="0" distB="0" distL="114300" distR="114300" simplePos="0" relativeHeight="251658310" behindDoc="1" locked="0" layoutInCell="1" allowOverlap="1" wp14:anchorId="34901720" wp14:editId="5A601376">
                <wp:simplePos x="0" y="0"/>
                <wp:positionH relativeFrom="column">
                  <wp:posOffset>-662569</wp:posOffset>
                </wp:positionH>
                <wp:positionV relativeFrom="paragraph">
                  <wp:posOffset>-443865</wp:posOffset>
                </wp:positionV>
                <wp:extent cx="968973" cy="851215"/>
                <wp:effectExtent l="0" t="0" r="155575" b="196850"/>
                <wp:wrapNone/>
                <wp:docPr id="163" name="Triangle isocèle 163"/>
                <wp:cNvGraphicFramePr/>
                <a:graphic xmlns:a="http://schemas.openxmlformats.org/drawingml/2006/main">
                  <a:graphicData uri="http://schemas.microsoft.com/office/word/2010/wordprocessingShape">
                    <wps:wsp>
                      <wps:cNvSpPr/>
                      <wps:spPr>
                        <a:xfrm rot="19746880">
                          <a:off x="0" y="0"/>
                          <a:ext cx="968973" cy="851215"/>
                        </a:xfrm>
                        <a:prstGeom prst="triangl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150BBD" id="Triangle isocèle 163" o:spid="_x0000_s1026" type="#_x0000_t5" style="position:absolute;margin-left:-52.15pt;margin-top:-34.95pt;width:76.3pt;height:67pt;rotation:-2024101fd;z-index:-251658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" fillcolor="#0096de" stroked="f" strokeweight="1pt"/>
            </w:pict>
          </mc:Fallback>
        </mc:AlternateContent>
      </w:r>
      <w:r w:rsidRPr="00D413D4">
        <w:rPr>
          <w:rFonts w:ascii="Arial" w:hAnsi="Arial" w:cs="Arial"/>
          <w:color w:val="FFFFFF" w:themeColor="background1"/>
          <w:szCs w:val="24"/>
        </w:rPr>
        <w:t>ANNEXE 2</w:t>
      </w:r>
      <w:r>
        <w:rPr>
          <w:sz w:val="20"/>
        </w:rPr>
        <w:t xml:space="preserve"> </w:t>
      </w:r>
      <w:r>
        <w:rPr>
          <w:sz w:val="20"/>
        </w:rPr>
        <w:tab/>
      </w:r>
      <w:r w:rsidRPr="000E63E3">
        <w:rPr>
          <w:rFonts w:ascii="Arial" w:hAnsi="Arial" w:cs="Arial"/>
          <w:b/>
          <w:color w:val="353D4D"/>
          <w:sz w:val="24"/>
          <w:szCs w:val="24"/>
          <w:u w:val="single"/>
        </w:rPr>
        <w:t>PERMIS DE FEU</w:t>
      </w:r>
    </w:p>
    <w:p w14:paraId="5F4132FE" w14:textId="555FF79C" w:rsidR="00542797" w:rsidRDefault="00542797" w:rsidP="00542797">
      <w:pPr>
        <w:ind w:left="-567" w:right="-613"/>
        <w:rPr>
          <w:rFonts w:ascii="Arial" w:hAnsi="Arial" w:cs="Arial"/>
          <w:iCs/>
          <w:color w:val="353D4D"/>
        </w:rPr>
      </w:pPr>
    </w:p>
    <w:p w14:paraId="189107AE" w14:textId="77777777" w:rsidR="00142CF9" w:rsidRDefault="00142CF9" w:rsidP="00142CF9">
      <w:pPr>
        <w:ind w:right="-613"/>
        <w:rPr>
          <w:rFonts w:ascii="Arial" w:hAnsi="Arial" w:cs="Arial"/>
          <w:iCs/>
          <w:color w:val="353D4D"/>
        </w:rPr>
      </w:pPr>
    </w:p>
    <w:p w14:paraId="31D5DE38" w14:textId="77777777" w:rsidR="00142CF9" w:rsidRPr="00F6030D" w:rsidRDefault="00142CF9" w:rsidP="00142CF9">
      <w:pPr>
        <w:pStyle w:val="Paragraphedeliste"/>
        <w:spacing w:before="100"/>
        <w:ind w:left="-567" w:right="-755" w:firstLine="0"/>
        <w:rPr>
          <w:rFonts w:ascii="Arial" w:hAnsi="Arial" w:cs="Arial"/>
          <w:b/>
          <w:color w:val="0096DE"/>
          <w:sz w:val="24"/>
        </w:rPr>
      </w:pPr>
      <w:r w:rsidRPr="00F6030D">
        <w:rPr>
          <w:rFonts w:ascii="Arial" w:hAnsi="Arial" w:cs="Arial"/>
          <w:b/>
          <w:color w:val="0096DE"/>
          <w:sz w:val="24"/>
        </w:rPr>
        <w:t>GENERALITÉS</w:t>
      </w:r>
    </w:p>
    <w:p w14:paraId="74BAD93E" w14:textId="77777777" w:rsidR="00142CF9" w:rsidRPr="00FF0F5E" w:rsidRDefault="00142CF9" w:rsidP="00142CF9">
      <w:pPr>
        <w:pStyle w:val="Corpsdetexte"/>
        <w:ind w:left="-567" w:right="-755"/>
        <w:rPr>
          <w:b/>
          <w:sz w:val="10"/>
          <w:szCs w:val="6"/>
        </w:rPr>
      </w:pPr>
    </w:p>
    <w:p w14:paraId="3F2D03A1" w14:textId="77777777" w:rsidR="00142CF9" w:rsidRPr="000E63E3" w:rsidRDefault="00142CF9" w:rsidP="00142CF9">
      <w:pPr>
        <w:tabs>
          <w:tab w:val="left" w:leader="dot" w:pos="6337"/>
        </w:tabs>
        <w:spacing w:before="100"/>
        <w:ind w:left="-567" w:right="-755"/>
        <w:rPr>
          <w:rFonts w:ascii="Arial" w:hAnsi="Arial" w:cs="Arial"/>
          <w:color w:val="353D4D"/>
        </w:rPr>
      </w:pPr>
      <w:r w:rsidRPr="000E63E3">
        <w:rPr>
          <w:rFonts w:ascii="Arial" w:hAnsi="Arial" w:cs="Arial"/>
          <w:color w:val="353D4D"/>
        </w:rPr>
        <w:t>DEMANDEUR</w:t>
      </w:r>
      <w:r w:rsidRPr="000E63E3">
        <w:rPr>
          <w:rFonts w:ascii="Arial" w:hAnsi="Arial" w:cs="Arial"/>
          <w:color w:val="353D4D"/>
          <w:spacing w:val="-27"/>
        </w:rPr>
        <w:t xml:space="preserve"> </w:t>
      </w:r>
      <w:r w:rsidRPr="000E63E3">
        <w:rPr>
          <w:rFonts w:ascii="Arial" w:hAnsi="Arial" w:cs="Arial"/>
          <w:color w:val="353D4D"/>
        </w:rPr>
        <w:t>:</w:t>
      </w:r>
      <w:r w:rsidRPr="00086B04">
        <w:rPr>
          <w:rFonts w:ascii="Arial" w:hAnsi="Arial" w:cs="Arial"/>
          <w:color w:val="353D4D"/>
          <w:sz w:val="20"/>
          <w:szCs w:val="20"/>
        </w:rPr>
        <w:tab/>
      </w:r>
      <w:r w:rsidRPr="000E63E3">
        <w:rPr>
          <w:rFonts w:ascii="Arial" w:hAnsi="Arial" w:cs="Arial"/>
          <w:color w:val="353D4D"/>
        </w:rPr>
        <w:t>/ Signature</w:t>
      </w:r>
      <w:r w:rsidRPr="000E63E3">
        <w:rPr>
          <w:rFonts w:ascii="Arial" w:hAnsi="Arial" w:cs="Arial"/>
          <w:color w:val="353D4D"/>
          <w:spacing w:val="-21"/>
        </w:rPr>
        <w:t xml:space="preserve"> </w:t>
      </w:r>
      <w:r w:rsidRPr="000E63E3">
        <w:rPr>
          <w:rFonts w:ascii="Arial" w:hAnsi="Arial" w:cs="Arial"/>
          <w:color w:val="353D4D"/>
        </w:rPr>
        <w:t>:</w:t>
      </w:r>
    </w:p>
    <w:p w14:paraId="3CF104BD" w14:textId="77777777" w:rsidR="00142CF9" w:rsidRPr="000E63E3" w:rsidRDefault="00142CF9" w:rsidP="00142CF9">
      <w:pPr>
        <w:ind w:left="-567" w:right="-755"/>
        <w:rPr>
          <w:rFonts w:ascii="Arial" w:hAnsi="Arial" w:cs="Arial"/>
          <w:i/>
          <w:color w:val="353D4D"/>
        </w:rPr>
      </w:pPr>
      <w:r w:rsidRPr="000E63E3">
        <w:rPr>
          <w:rFonts w:ascii="Arial" w:hAnsi="Arial" w:cs="Arial"/>
          <w:i/>
          <w:color w:val="353D4D"/>
        </w:rPr>
        <w:t>(Chef d’entreprise ou son représentant)</w:t>
      </w:r>
    </w:p>
    <w:p w14:paraId="054FAAEB" w14:textId="77777777" w:rsidR="00142CF9" w:rsidRPr="000E63E3" w:rsidRDefault="00142CF9" w:rsidP="00142CF9">
      <w:pPr>
        <w:pStyle w:val="Corpsdetexte"/>
        <w:spacing w:before="6"/>
        <w:ind w:left="-567" w:right="-755"/>
        <w:rPr>
          <w:rFonts w:ascii="Arial" w:hAnsi="Arial" w:cs="Arial"/>
          <w:i/>
          <w:color w:val="353D4D"/>
        </w:rPr>
      </w:pPr>
    </w:p>
    <w:p w14:paraId="5C5CAE32" w14:textId="77777777" w:rsidR="00142CF9" w:rsidRPr="000E63E3" w:rsidRDefault="00142CF9" w:rsidP="00142CF9">
      <w:pPr>
        <w:tabs>
          <w:tab w:val="left" w:leader="dot" w:pos="6320"/>
        </w:tabs>
        <w:ind w:left="-567" w:right="-755"/>
        <w:rPr>
          <w:rFonts w:ascii="Arial" w:hAnsi="Arial" w:cs="Arial"/>
          <w:color w:val="353D4D"/>
        </w:rPr>
      </w:pPr>
      <w:r w:rsidRPr="000E63E3">
        <w:rPr>
          <w:rFonts w:ascii="Arial" w:hAnsi="Arial" w:cs="Arial"/>
          <w:color w:val="353D4D"/>
        </w:rPr>
        <w:t>EXÉCUTANT</w:t>
      </w:r>
      <w:r w:rsidRPr="000E63E3">
        <w:rPr>
          <w:rFonts w:ascii="Arial" w:hAnsi="Arial" w:cs="Arial"/>
          <w:color w:val="353D4D"/>
          <w:spacing w:val="-33"/>
        </w:rPr>
        <w:t xml:space="preserve"> </w:t>
      </w:r>
      <w:r w:rsidRPr="000E63E3">
        <w:rPr>
          <w:rFonts w:ascii="Arial" w:hAnsi="Arial" w:cs="Arial"/>
          <w:color w:val="353D4D"/>
        </w:rPr>
        <w:t>:</w:t>
      </w:r>
      <w:r w:rsidRPr="00086B04">
        <w:rPr>
          <w:rFonts w:ascii="Arial" w:hAnsi="Arial" w:cs="Arial"/>
          <w:color w:val="353D4D"/>
          <w:sz w:val="20"/>
          <w:szCs w:val="20"/>
        </w:rPr>
        <w:tab/>
      </w:r>
      <w:r w:rsidRPr="000E63E3">
        <w:rPr>
          <w:rFonts w:ascii="Arial" w:hAnsi="Arial" w:cs="Arial"/>
          <w:color w:val="353D4D"/>
        </w:rPr>
        <w:t>/ Signature</w:t>
      </w:r>
      <w:r w:rsidRPr="000E63E3">
        <w:rPr>
          <w:rFonts w:ascii="Arial" w:hAnsi="Arial" w:cs="Arial"/>
          <w:color w:val="353D4D"/>
          <w:spacing w:val="-21"/>
        </w:rPr>
        <w:t xml:space="preserve"> </w:t>
      </w:r>
      <w:r w:rsidRPr="000E63E3">
        <w:rPr>
          <w:rFonts w:ascii="Arial" w:hAnsi="Arial" w:cs="Arial"/>
          <w:color w:val="353D4D"/>
        </w:rPr>
        <w:t>:</w:t>
      </w:r>
    </w:p>
    <w:p w14:paraId="6A93902C" w14:textId="77777777" w:rsidR="00142CF9" w:rsidRPr="000E63E3" w:rsidRDefault="00142CF9" w:rsidP="00142CF9">
      <w:pPr>
        <w:spacing w:before="1"/>
        <w:ind w:left="-567" w:right="-755"/>
        <w:rPr>
          <w:rFonts w:ascii="Arial" w:hAnsi="Arial" w:cs="Arial"/>
          <w:i/>
          <w:color w:val="353D4D"/>
        </w:rPr>
      </w:pPr>
      <w:r w:rsidRPr="000E63E3">
        <w:rPr>
          <w:rFonts w:ascii="Arial" w:hAnsi="Arial" w:cs="Arial"/>
          <w:i/>
          <w:color w:val="353D4D"/>
        </w:rPr>
        <w:t>(Responsable de l’intervention)</w:t>
      </w:r>
    </w:p>
    <w:p w14:paraId="693EC77C" w14:textId="77777777" w:rsidR="00142CF9" w:rsidRPr="00142CF9" w:rsidRDefault="00142CF9" w:rsidP="00142CF9">
      <w:pPr>
        <w:spacing w:before="100"/>
        <w:ind w:right="-755"/>
        <w:rPr>
          <w:rFonts w:ascii="Arial" w:hAnsi="Arial" w:cs="Arial"/>
          <w:b/>
          <w:color w:val="0096DE"/>
          <w:sz w:val="24"/>
        </w:rPr>
      </w:pPr>
    </w:p>
    <w:p w14:paraId="2877DF80" w14:textId="77777777" w:rsidR="00142CF9" w:rsidRPr="001171EB" w:rsidRDefault="00142CF9" w:rsidP="00142CF9">
      <w:pPr>
        <w:pStyle w:val="Paragraphedeliste"/>
        <w:spacing w:before="100"/>
        <w:ind w:left="-567" w:right="-755" w:firstLine="0"/>
        <w:rPr>
          <w:rFonts w:ascii="Arial" w:hAnsi="Arial" w:cs="Arial"/>
          <w:b/>
          <w:color w:val="0096DE"/>
          <w:sz w:val="24"/>
        </w:rPr>
      </w:pPr>
      <w:r w:rsidRPr="001171EB">
        <w:rPr>
          <w:rFonts w:ascii="Arial" w:hAnsi="Arial" w:cs="Arial"/>
          <w:b/>
          <w:color w:val="0096DE"/>
          <w:sz w:val="24"/>
        </w:rPr>
        <w:t>TRAVAIL A EXÉCUTER</w:t>
      </w:r>
    </w:p>
    <w:p w14:paraId="19C60A38" w14:textId="77777777" w:rsidR="00142CF9" w:rsidRPr="00FF0F5E" w:rsidRDefault="00142CF9" w:rsidP="00142CF9">
      <w:pPr>
        <w:pStyle w:val="Corpsdetexte"/>
        <w:spacing w:before="7"/>
        <w:ind w:left="-567" w:right="-755"/>
        <w:rPr>
          <w:b/>
          <w:sz w:val="14"/>
          <w:szCs w:val="10"/>
        </w:rPr>
      </w:pPr>
    </w:p>
    <w:p w14:paraId="5D82BC37" w14:textId="1B488E04" w:rsidR="00142CF9" w:rsidRPr="000E63E3" w:rsidRDefault="00142CF9" w:rsidP="00142CF9">
      <w:pPr>
        <w:spacing w:before="92"/>
        <w:ind w:left="-567" w:right="-755"/>
        <w:rPr>
          <w:rFonts w:ascii="Arial" w:hAnsi="Arial" w:cs="Arial"/>
          <w:i/>
          <w:color w:val="353D4D"/>
        </w:rPr>
      </w:pPr>
      <w:r w:rsidRPr="000E63E3">
        <w:rPr>
          <w:rFonts w:ascii="Arial" w:hAnsi="Arial" w:cs="Arial"/>
          <w:color w:val="353D4D"/>
        </w:rPr>
        <w:t xml:space="preserve">Références de l’ordre de travail : </w:t>
      </w:r>
      <w:r w:rsidRPr="000E63E3">
        <w:rPr>
          <w:rFonts w:ascii="Arial" w:hAnsi="Arial" w:cs="Arial"/>
          <w:i/>
          <w:color w:val="353D4D"/>
          <w:sz w:val="20"/>
          <w:szCs w:val="20"/>
        </w:rPr>
        <w:t>........................................................................................................................................................................</w:t>
      </w:r>
      <w:r w:rsidRPr="000E63E3">
        <w:rPr>
          <w:rFonts w:ascii="Arial" w:hAnsi="Arial" w:cs="Arial"/>
          <w:i/>
          <w:color w:val="353D4D"/>
        </w:rPr>
        <w:t>................</w:t>
      </w:r>
    </w:p>
    <w:p w14:paraId="7B7B7AD2" w14:textId="5F516799" w:rsidR="00142CF9" w:rsidRPr="000E63E3" w:rsidRDefault="00142CF9" w:rsidP="00142CF9">
      <w:pPr>
        <w:tabs>
          <w:tab w:val="left" w:pos="5759"/>
        </w:tabs>
        <w:spacing w:before="143"/>
        <w:ind w:left="-567" w:right="-755"/>
        <w:rPr>
          <w:rFonts w:ascii="Arial" w:hAnsi="Arial" w:cs="Arial"/>
          <w:i/>
          <w:color w:val="353D4D"/>
        </w:rPr>
      </w:pPr>
      <w:r w:rsidRPr="000E63E3">
        <w:rPr>
          <w:rFonts w:ascii="Arial" w:hAnsi="Arial" w:cs="Arial"/>
          <w:color w:val="353D4D"/>
        </w:rPr>
        <w:t xml:space="preserve">Date de début des travaux : </w:t>
      </w:r>
      <w:r w:rsidRPr="000E63E3">
        <w:rPr>
          <w:rFonts w:ascii="Arial" w:hAnsi="Arial" w:cs="Arial"/>
          <w:i/>
          <w:color w:val="353D4D"/>
          <w:sz w:val="20"/>
          <w:szCs w:val="20"/>
        </w:rPr>
        <w:t xml:space="preserve">......... </w:t>
      </w:r>
      <w:r w:rsidRPr="000E63E3">
        <w:rPr>
          <w:rFonts w:ascii="Arial" w:hAnsi="Arial" w:cs="Arial"/>
          <w:color w:val="353D4D"/>
          <w:sz w:val="20"/>
          <w:szCs w:val="20"/>
        </w:rPr>
        <w:t>/</w:t>
      </w:r>
      <w:r w:rsidRPr="000E63E3">
        <w:rPr>
          <w:rFonts w:ascii="Arial" w:hAnsi="Arial" w:cs="Arial"/>
          <w:i/>
          <w:color w:val="353D4D"/>
          <w:sz w:val="20"/>
          <w:szCs w:val="20"/>
        </w:rPr>
        <w:t>.........</w:t>
      </w:r>
      <w:r w:rsidRPr="000E63E3">
        <w:rPr>
          <w:rFonts w:ascii="Arial" w:hAnsi="Arial" w:cs="Arial"/>
          <w:i/>
          <w:color w:val="353D4D"/>
          <w:spacing w:val="15"/>
          <w:sz w:val="20"/>
          <w:szCs w:val="20"/>
        </w:rPr>
        <w:t xml:space="preserve"> </w:t>
      </w:r>
      <w:r w:rsidRPr="000E63E3">
        <w:rPr>
          <w:rFonts w:ascii="Arial" w:hAnsi="Arial" w:cs="Arial"/>
          <w:color w:val="353D4D"/>
          <w:sz w:val="20"/>
          <w:szCs w:val="20"/>
        </w:rPr>
        <w:t>/</w:t>
      </w:r>
      <w:r w:rsidRPr="000E63E3">
        <w:rPr>
          <w:rFonts w:ascii="Arial" w:hAnsi="Arial" w:cs="Arial"/>
          <w:color w:val="353D4D"/>
          <w:spacing w:val="-5"/>
          <w:sz w:val="20"/>
          <w:szCs w:val="20"/>
        </w:rPr>
        <w:t xml:space="preserve"> </w:t>
      </w:r>
      <w:r w:rsidRPr="000E63E3">
        <w:rPr>
          <w:rFonts w:ascii="Arial" w:hAnsi="Arial" w:cs="Arial"/>
          <w:i/>
          <w:color w:val="353D4D"/>
          <w:sz w:val="20"/>
          <w:szCs w:val="20"/>
        </w:rPr>
        <w:t xml:space="preserve">.........   </w:t>
      </w:r>
      <w:r w:rsidRPr="000E63E3">
        <w:rPr>
          <w:rFonts w:ascii="Arial" w:hAnsi="Arial" w:cs="Arial"/>
          <w:color w:val="353D4D"/>
        </w:rPr>
        <w:t>Durée</w:t>
      </w:r>
      <w:r w:rsidRPr="000E63E3">
        <w:rPr>
          <w:rFonts w:ascii="Arial" w:hAnsi="Arial" w:cs="Arial"/>
          <w:color w:val="353D4D"/>
          <w:spacing w:val="-19"/>
        </w:rPr>
        <w:t xml:space="preserve"> </w:t>
      </w:r>
      <w:r w:rsidRPr="000E63E3">
        <w:rPr>
          <w:rFonts w:ascii="Arial" w:hAnsi="Arial" w:cs="Arial"/>
          <w:color w:val="353D4D"/>
        </w:rPr>
        <w:t>d’exécution</w:t>
      </w:r>
      <w:r w:rsidRPr="000E63E3">
        <w:rPr>
          <w:rFonts w:ascii="Arial" w:hAnsi="Arial" w:cs="Arial"/>
          <w:color w:val="353D4D"/>
          <w:spacing w:val="-19"/>
        </w:rPr>
        <w:t xml:space="preserve"> </w:t>
      </w:r>
      <w:r w:rsidRPr="000E63E3">
        <w:rPr>
          <w:rFonts w:ascii="Arial" w:hAnsi="Arial" w:cs="Arial"/>
          <w:color w:val="353D4D"/>
        </w:rPr>
        <w:t>des</w:t>
      </w:r>
      <w:r w:rsidRPr="000E63E3">
        <w:rPr>
          <w:rFonts w:ascii="Arial" w:hAnsi="Arial" w:cs="Arial"/>
          <w:color w:val="353D4D"/>
          <w:spacing w:val="-19"/>
        </w:rPr>
        <w:t xml:space="preserve"> </w:t>
      </w:r>
      <w:r w:rsidRPr="000E63E3">
        <w:rPr>
          <w:rFonts w:ascii="Arial" w:hAnsi="Arial" w:cs="Arial"/>
          <w:color w:val="353D4D"/>
        </w:rPr>
        <w:t>travaux</w:t>
      </w:r>
      <w:r w:rsidRPr="000E63E3">
        <w:rPr>
          <w:rFonts w:ascii="Arial" w:hAnsi="Arial" w:cs="Arial"/>
          <w:color w:val="353D4D"/>
          <w:spacing w:val="-19"/>
        </w:rPr>
        <w:t xml:space="preserve"> </w:t>
      </w:r>
      <w:r w:rsidRPr="000E63E3">
        <w:rPr>
          <w:rFonts w:ascii="Arial" w:hAnsi="Arial" w:cs="Arial"/>
          <w:color w:val="353D4D"/>
        </w:rPr>
        <w:t>:</w:t>
      </w:r>
      <w:r w:rsidRPr="000E63E3">
        <w:rPr>
          <w:rFonts w:ascii="Arial" w:hAnsi="Arial" w:cs="Arial"/>
          <w:color w:val="353D4D"/>
          <w:spacing w:val="-9"/>
        </w:rPr>
        <w:t xml:space="preserve"> </w:t>
      </w:r>
      <w:r w:rsidRPr="000E63E3">
        <w:rPr>
          <w:rFonts w:ascii="Arial" w:hAnsi="Arial" w:cs="Arial"/>
          <w:i/>
          <w:color w:val="353D4D"/>
          <w:sz w:val="20"/>
          <w:szCs w:val="20"/>
        </w:rPr>
        <w:t>..............................................</w:t>
      </w:r>
    </w:p>
    <w:p w14:paraId="4B23B942" w14:textId="799A61EE" w:rsidR="00142CF9" w:rsidRPr="000E63E3" w:rsidRDefault="00142CF9" w:rsidP="00142CF9">
      <w:pPr>
        <w:spacing w:before="150"/>
        <w:ind w:left="-567" w:right="-755"/>
        <w:rPr>
          <w:rFonts w:ascii="Arial" w:hAnsi="Arial" w:cs="Arial"/>
          <w:i/>
          <w:color w:val="353D4D"/>
        </w:rPr>
      </w:pPr>
      <w:r w:rsidRPr="000E63E3">
        <w:rPr>
          <w:rFonts w:ascii="Arial" w:hAnsi="Arial" w:cs="Arial"/>
          <w:color w:val="353D4D"/>
        </w:rPr>
        <w:t xml:space="preserve">Désignation des travaux : </w:t>
      </w:r>
      <w:r w:rsidRPr="000E63E3">
        <w:rPr>
          <w:rFonts w:ascii="Arial" w:hAnsi="Arial" w:cs="Arial"/>
          <w:i/>
          <w:color w:val="353D4D"/>
          <w:sz w:val="20"/>
          <w:szCs w:val="20"/>
        </w:rPr>
        <w:t>..........................................................................................................................................................................................</w:t>
      </w:r>
    </w:p>
    <w:p w14:paraId="3486F344" w14:textId="7F120EFE" w:rsidR="00142CF9" w:rsidRPr="000E63E3" w:rsidRDefault="00142CF9" w:rsidP="00142CF9">
      <w:pPr>
        <w:spacing w:before="182"/>
        <w:ind w:left="-567" w:right="-755"/>
        <w:rPr>
          <w:rFonts w:ascii="Arial" w:hAnsi="Arial" w:cs="Arial"/>
          <w:color w:val="353D4D"/>
        </w:rPr>
      </w:pPr>
      <w:r w:rsidRPr="000E63E3">
        <w:rPr>
          <w:rFonts w:ascii="Arial" w:hAnsi="Arial" w:cs="Arial"/>
          <w:noProof/>
          <w:color w:val="353D4D"/>
          <w:lang w:bidi="ar-SA"/>
        </w:rPr>
        <mc:AlternateContent>
          <mc:Choice Requires="wps">
            <w:drawing>
              <wp:anchor distT="0" distB="0" distL="114300" distR="114300" simplePos="0" relativeHeight="251658316" behindDoc="0" locked="0" layoutInCell="1" allowOverlap="1" wp14:anchorId="1950E220" wp14:editId="6524F1E9">
                <wp:simplePos x="0" y="0"/>
                <wp:positionH relativeFrom="page">
                  <wp:posOffset>2900944</wp:posOffset>
                </wp:positionH>
                <wp:positionV relativeFrom="paragraph">
                  <wp:posOffset>135890</wp:posOffset>
                </wp:positionV>
                <wp:extent cx="109220" cy="114300"/>
                <wp:effectExtent l="0" t="0" r="24130" b="19050"/>
                <wp:wrapThrough wrapText="bothSides">
                  <wp:wrapPolygon edited="0">
                    <wp:start x="0" y="0"/>
                    <wp:lineTo x="0" y="21600"/>
                    <wp:lineTo x="22605" y="21600"/>
                    <wp:lineTo x="22605" y="0"/>
                    <wp:lineTo x="0" y="0"/>
                  </wp:wrapPolygon>
                </wp:wrapThrough>
                <wp:docPr id="165"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EB8A4D8" id="Rectangle 408" o:spid="_x0000_s1026" style="position:absolute;margin-left:228.4pt;margin-top:10.7pt;width:8.6pt;height:9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" filled="f" strokecolor="#0092cd" strokeweight=".5pt">
                <w10:wrap type="through" anchorx="page"/>
              </v:rect>
            </w:pict>
          </mc:Fallback>
        </mc:AlternateContent>
      </w:r>
      <w:r w:rsidRPr="000E63E3">
        <w:rPr>
          <w:rFonts w:ascii="Arial" w:hAnsi="Arial" w:cs="Arial"/>
          <w:noProof/>
          <w:color w:val="353D4D"/>
          <w:lang w:bidi="ar-SA"/>
        </w:rPr>
        <mc:AlternateContent>
          <mc:Choice Requires="wps">
            <w:drawing>
              <wp:anchor distT="0" distB="0" distL="114300" distR="114300" simplePos="0" relativeHeight="251658317" behindDoc="0" locked="0" layoutInCell="1" allowOverlap="1" wp14:anchorId="0040B7BE" wp14:editId="2BCFA1A1">
                <wp:simplePos x="0" y="0"/>
                <wp:positionH relativeFrom="page">
                  <wp:posOffset>5147035</wp:posOffset>
                </wp:positionH>
                <wp:positionV relativeFrom="paragraph">
                  <wp:posOffset>150867</wp:posOffset>
                </wp:positionV>
                <wp:extent cx="109220" cy="114300"/>
                <wp:effectExtent l="0" t="0" r="24130" b="19050"/>
                <wp:wrapThrough wrapText="bothSides">
                  <wp:wrapPolygon edited="0">
                    <wp:start x="0" y="0"/>
                    <wp:lineTo x="0" y="21600"/>
                    <wp:lineTo x="22605" y="21600"/>
                    <wp:lineTo x="22605" y="0"/>
                    <wp:lineTo x="0" y="0"/>
                  </wp:wrapPolygon>
                </wp:wrapThrough>
                <wp:docPr id="166"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CA47936" id="Rectangle 408" o:spid="_x0000_s1026" style="position:absolute;margin-left:405.3pt;margin-top:11.9pt;width:8.6pt;height:9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" filled="f" strokecolor="#0092cd" strokeweight=".5pt">
                <w10:wrap type="through" anchorx="page"/>
              </v:rect>
            </w:pict>
          </mc:Fallback>
        </mc:AlternateContent>
      </w:r>
      <w:r w:rsidRPr="000E63E3">
        <w:rPr>
          <w:rFonts w:ascii="Arial" w:hAnsi="Arial" w:cs="Arial"/>
          <w:noProof/>
          <w:color w:val="353D4D"/>
          <w:lang w:bidi="ar-SA"/>
        </w:rPr>
        <mc:AlternateContent>
          <mc:Choice Requires="wps">
            <w:drawing>
              <wp:anchor distT="0" distB="0" distL="114300" distR="114300" simplePos="0" relativeHeight="251658315" behindDoc="0" locked="0" layoutInCell="1" allowOverlap="1" wp14:anchorId="3DBB5677" wp14:editId="6A02FBE8">
                <wp:simplePos x="0" y="0"/>
                <wp:positionH relativeFrom="page">
                  <wp:posOffset>770555</wp:posOffset>
                </wp:positionH>
                <wp:positionV relativeFrom="paragraph">
                  <wp:posOffset>133985</wp:posOffset>
                </wp:positionV>
                <wp:extent cx="109220" cy="114300"/>
                <wp:effectExtent l="0" t="0" r="24130" b="19050"/>
                <wp:wrapThrough wrapText="bothSides">
                  <wp:wrapPolygon edited="0">
                    <wp:start x="0" y="0"/>
                    <wp:lineTo x="0" y="21600"/>
                    <wp:lineTo x="22605" y="21600"/>
                    <wp:lineTo x="22605" y="0"/>
                    <wp:lineTo x="0" y="0"/>
                  </wp:wrapPolygon>
                </wp:wrapThrough>
                <wp:docPr id="16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B5E8122" id="Rectangle 408" o:spid="_x0000_s1026" style="position:absolute;margin-left:60.65pt;margin-top:10.55pt;width:8.6pt;height:9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" filled="f" strokecolor="#0092cd" strokeweight=".5pt">
                <w10:wrap type="through" anchorx="page"/>
              </v:rect>
            </w:pict>
          </mc:Fallback>
        </mc:AlternateContent>
      </w:r>
      <w:r w:rsidRPr="000E63E3">
        <w:rPr>
          <w:rFonts w:ascii="Arial" w:hAnsi="Arial" w:cs="Arial"/>
          <w:color w:val="353D4D"/>
        </w:rPr>
        <w:t>Découpage</w:t>
      </w:r>
      <w:r w:rsidRPr="000E63E3">
        <w:rPr>
          <w:rFonts w:ascii="Arial" w:hAnsi="Arial" w:cs="Arial"/>
          <w:color w:val="353D4D"/>
        </w:rPr>
        <w:tab/>
      </w:r>
      <w:r>
        <w:rPr>
          <w:rFonts w:ascii="Arial" w:hAnsi="Arial" w:cs="Arial"/>
          <w:color w:val="353D4D"/>
        </w:rPr>
        <w:tab/>
      </w:r>
      <w:r w:rsidRPr="000E63E3">
        <w:rPr>
          <w:rFonts w:ascii="Arial" w:hAnsi="Arial" w:cs="Arial"/>
          <w:color w:val="353D4D"/>
        </w:rPr>
        <w:t xml:space="preserve">Soudure électrique </w:t>
      </w:r>
      <w:r w:rsidRPr="000E63E3">
        <w:rPr>
          <w:rFonts w:ascii="Arial" w:hAnsi="Arial" w:cs="Arial"/>
          <w:color w:val="353D4D"/>
        </w:rPr>
        <w:tab/>
      </w:r>
      <w:r w:rsidRPr="000E63E3">
        <w:rPr>
          <w:rFonts w:ascii="Arial" w:hAnsi="Arial" w:cs="Arial"/>
          <w:color w:val="353D4D"/>
        </w:rPr>
        <w:tab/>
      </w:r>
      <w:r w:rsidRPr="000E63E3">
        <w:rPr>
          <w:rFonts w:ascii="Arial" w:hAnsi="Arial" w:cs="Arial"/>
          <w:color w:val="353D4D"/>
        </w:rPr>
        <w:tab/>
        <w:t>Soudure au chalumeau</w:t>
      </w:r>
    </w:p>
    <w:p w14:paraId="382F4CD3" w14:textId="22456002" w:rsidR="00142CF9" w:rsidRPr="000E63E3" w:rsidRDefault="00142CF9" w:rsidP="00142CF9">
      <w:pPr>
        <w:spacing w:before="182"/>
        <w:ind w:left="-567" w:right="-755"/>
        <w:rPr>
          <w:rFonts w:ascii="Arial" w:hAnsi="Arial" w:cs="Arial"/>
          <w:i/>
          <w:color w:val="353D4D"/>
        </w:rPr>
      </w:pPr>
      <w:r w:rsidRPr="000E63E3">
        <w:rPr>
          <w:rFonts w:ascii="Arial" w:hAnsi="Arial" w:cs="Arial"/>
          <w:color w:val="353D4D"/>
        </w:rPr>
        <w:t xml:space="preserve">Autres travaux </w:t>
      </w:r>
      <w:r w:rsidRPr="000E63E3">
        <w:rPr>
          <w:rFonts w:ascii="Arial" w:hAnsi="Arial" w:cs="Arial"/>
          <w:i/>
          <w:color w:val="353D4D"/>
        </w:rPr>
        <w:t xml:space="preserve">(à détailler) </w:t>
      </w:r>
      <w:r w:rsidRPr="000E63E3">
        <w:rPr>
          <w:rFonts w:ascii="Arial" w:hAnsi="Arial" w:cs="Arial"/>
          <w:color w:val="353D4D"/>
        </w:rPr>
        <w:t xml:space="preserve">: </w:t>
      </w:r>
      <w:r w:rsidRPr="000E63E3">
        <w:rPr>
          <w:rFonts w:ascii="Arial" w:hAnsi="Arial" w:cs="Arial"/>
          <w:i/>
          <w:color w:val="353D4D"/>
          <w:sz w:val="20"/>
          <w:szCs w:val="20"/>
        </w:rPr>
        <w:t>..........................................................................................................................................................................................</w:t>
      </w:r>
    </w:p>
    <w:p w14:paraId="09A2FB52" w14:textId="77777777" w:rsidR="00142CF9" w:rsidRPr="00815F60" w:rsidRDefault="00142CF9" w:rsidP="00142CF9">
      <w:pPr>
        <w:pStyle w:val="Corpsdetexte"/>
        <w:ind w:left="-567" w:right="-755"/>
        <w:rPr>
          <w:rFonts w:ascii="Arial" w:hAnsi="Arial" w:cs="Arial"/>
          <w:i/>
          <w:sz w:val="20"/>
        </w:rPr>
      </w:pPr>
    </w:p>
    <w:p w14:paraId="4C9022E6" w14:textId="77777777" w:rsidR="00142CF9" w:rsidRPr="00A20F66" w:rsidRDefault="00142CF9" w:rsidP="00142CF9">
      <w:pPr>
        <w:pStyle w:val="Paragraphedeliste"/>
        <w:ind w:left="-567" w:right="-755" w:firstLine="0"/>
        <w:rPr>
          <w:rFonts w:ascii="Arial" w:hAnsi="Arial" w:cs="Arial"/>
          <w:b/>
          <w:color w:val="0096DE"/>
          <w:sz w:val="24"/>
        </w:rPr>
      </w:pPr>
      <w:r w:rsidRPr="00A20F66">
        <w:rPr>
          <w:rFonts w:ascii="Arial" w:hAnsi="Arial" w:cs="Arial"/>
          <w:b/>
          <w:color w:val="0096DE"/>
          <w:sz w:val="24"/>
        </w:rPr>
        <w:t>CONDITIONS D’EXÉCUTION</w:t>
      </w:r>
    </w:p>
    <w:p w14:paraId="5097AE8A" w14:textId="77777777" w:rsidR="00142CF9" w:rsidRPr="00FF0F5E" w:rsidRDefault="00142CF9" w:rsidP="00142CF9">
      <w:pPr>
        <w:pStyle w:val="Corpsdetexte"/>
        <w:spacing w:before="5"/>
        <w:ind w:left="-567" w:right="-755"/>
        <w:rPr>
          <w:b/>
          <w:sz w:val="16"/>
          <w:szCs w:val="10"/>
        </w:rPr>
      </w:pPr>
    </w:p>
    <w:p w14:paraId="660FCDEE" w14:textId="77777777" w:rsidR="00142CF9" w:rsidRPr="000E63E3" w:rsidRDefault="00142CF9" w:rsidP="00142CF9">
      <w:pPr>
        <w:spacing w:before="88"/>
        <w:ind w:left="-567" w:right="-755"/>
        <w:rPr>
          <w:rFonts w:ascii="Arial" w:hAnsi="Arial" w:cs="Arial"/>
          <w:i/>
          <w:color w:val="353D4D"/>
        </w:rPr>
      </w:pPr>
      <w:r w:rsidRPr="000E63E3">
        <w:rPr>
          <w:rFonts w:ascii="Arial" w:hAnsi="Arial" w:cs="Arial"/>
          <w:color w:val="353D4D"/>
        </w:rPr>
        <w:t xml:space="preserve">Date : </w:t>
      </w:r>
      <w:r w:rsidRPr="000E63E3">
        <w:rPr>
          <w:rFonts w:ascii="Arial" w:hAnsi="Arial" w:cs="Arial"/>
          <w:i/>
          <w:color w:val="353D4D"/>
          <w:sz w:val="20"/>
          <w:szCs w:val="20"/>
        </w:rPr>
        <w:t xml:space="preserve">......... </w:t>
      </w:r>
      <w:r w:rsidRPr="000E63E3">
        <w:rPr>
          <w:rFonts w:ascii="Arial" w:hAnsi="Arial" w:cs="Arial"/>
          <w:color w:val="353D4D"/>
          <w:sz w:val="20"/>
          <w:szCs w:val="20"/>
        </w:rPr>
        <w:t>/</w:t>
      </w:r>
      <w:r w:rsidRPr="000E63E3">
        <w:rPr>
          <w:rFonts w:ascii="Arial" w:hAnsi="Arial" w:cs="Arial"/>
          <w:i/>
          <w:color w:val="353D4D"/>
          <w:sz w:val="20"/>
          <w:szCs w:val="20"/>
        </w:rPr>
        <w:t xml:space="preserve">......... </w:t>
      </w:r>
      <w:r w:rsidRPr="000E63E3">
        <w:rPr>
          <w:rFonts w:ascii="Arial" w:hAnsi="Arial" w:cs="Arial"/>
          <w:color w:val="353D4D"/>
          <w:sz w:val="20"/>
          <w:szCs w:val="20"/>
        </w:rPr>
        <w:t xml:space="preserve">/ </w:t>
      </w:r>
      <w:r w:rsidRPr="000E63E3">
        <w:rPr>
          <w:rFonts w:ascii="Arial" w:hAnsi="Arial" w:cs="Arial"/>
          <w:i/>
          <w:color w:val="353D4D"/>
          <w:sz w:val="20"/>
          <w:szCs w:val="20"/>
        </w:rPr>
        <w:t>..........</w:t>
      </w:r>
    </w:p>
    <w:p w14:paraId="075C0F96" w14:textId="77777777" w:rsidR="00142CF9" w:rsidRPr="000E63E3" w:rsidRDefault="00142CF9" w:rsidP="00142CF9">
      <w:pPr>
        <w:spacing w:before="62"/>
        <w:ind w:left="-567" w:right="-755"/>
        <w:rPr>
          <w:rFonts w:ascii="Arial" w:hAnsi="Arial" w:cs="Arial"/>
          <w:i/>
          <w:color w:val="353D4D"/>
        </w:rPr>
      </w:pPr>
      <w:r w:rsidRPr="000E63E3">
        <w:rPr>
          <w:rFonts w:ascii="Arial" w:hAnsi="Arial" w:cs="Arial"/>
          <w:color w:val="353D4D"/>
        </w:rPr>
        <w:t xml:space="preserve">Par qui :  </w:t>
      </w:r>
      <w:r w:rsidRPr="000E63E3">
        <w:rPr>
          <w:rFonts w:ascii="Arial" w:hAnsi="Arial" w:cs="Arial"/>
          <w:i/>
          <w:color w:val="353D4D"/>
          <w:sz w:val="20"/>
          <w:szCs w:val="20"/>
        </w:rPr>
        <w:t>.......................................................................................................................................................................</w:t>
      </w:r>
    </w:p>
    <w:p w14:paraId="71CEA516" w14:textId="77777777" w:rsidR="00142CF9" w:rsidRPr="000E63E3" w:rsidRDefault="00142CF9" w:rsidP="00142CF9">
      <w:pPr>
        <w:spacing w:before="113"/>
        <w:ind w:left="-567" w:right="-755"/>
        <w:rPr>
          <w:rFonts w:ascii="Arial" w:hAnsi="Arial" w:cs="Arial"/>
          <w:i/>
          <w:color w:val="353D4D"/>
        </w:rPr>
      </w:pPr>
      <w:r w:rsidRPr="000E63E3">
        <w:rPr>
          <w:rFonts w:ascii="Arial" w:hAnsi="Arial" w:cs="Arial"/>
          <w:color w:val="353D4D"/>
        </w:rPr>
        <w:t xml:space="preserve">Délimitation de la zone de danger : </w:t>
      </w:r>
      <w:r w:rsidRPr="000E63E3">
        <w:rPr>
          <w:rFonts w:ascii="Arial" w:hAnsi="Arial" w:cs="Arial"/>
          <w:i/>
          <w:color w:val="353D4D"/>
          <w:sz w:val="20"/>
          <w:szCs w:val="20"/>
        </w:rPr>
        <w:t>........................................................................................................................................................................................</w:t>
      </w:r>
    </w:p>
    <w:p w14:paraId="1FA034A8" w14:textId="77777777" w:rsidR="00142CF9" w:rsidRPr="000E63E3" w:rsidRDefault="00142CF9" w:rsidP="00142CF9">
      <w:pPr>
        <w:spacing w:before="114"/>
        <w:ind w:left="-567" w:right="-755"/>
        <w:rPr>
          <w:rFonts w:ascii="Arial" w:hAnsi="Arial" w:cs="Arial"/>
          <w:i/>
          <w:color w:val="353D4D"/>
        </w:rPr>
      </w:pPr>
      <w:r w:rsidRPr="000E63E3">
        <w:rPr>
          <w:rFonts w:ascii="Arial" w:hAnsi="Arial" w:cs="Arial"/>
          <w:color w:val="353D4D"/>
        </w:rPr>
        <w:t xml:space="preserve">Retrait des produits inflammables :  </w:t>
      </w:r>
      <w:r w:rsidRPr="000E63E3">
        <w:rPr>
          <w:rFonts w:ascii="Arial" w:hAnsi="Arial" w:cs="Arial"/>
          <w:i/>
          <w:color w:val="353D4D"/>
          <w:sz w:val="20"/>
          <w:szCs w:val="20"/>
        </w:rPr>
        <w:t>.......................................................................................................................................................................................</w:t>
      </w:r>
    </w:p>
    <w:p w14:paraId="6010C7A7" w14:textId="77777777" w:rsidR="00142CF9" w:rsidRPr="000E63E3" w:rsidRDefault="00142CF9" w:rsidP="00142CF9">
      <w:pPr>
        <w:spacing w:before="122"/>
        <w:ind w:left="-567" w:right="-755"/>
        <w:rPr>
          <w:rFonts w:ascii="Arial" w:hAnsi="Arial" w:cs="Arial"/>
          <w:i/>
          <w:color w:val="353D4D"/>
        </w:rPr>
      </w:pPr>
      <w:r w:rsidRPr="000E63E3">
        <w:rPr>
          <w:rFonts w:ascii="Arial" w:hAnsi="Arial" w:cs="Arial"/>
          <w:color w:val="353D4D"/>
        </w:rPr>
        <w:t xml:space="preserve">Protection des éléments combustibles fixes : </w:t>
      </w:r>
      <w:r w:rsidRPr="000E63E3">
        <w:rPr>
          <w:rFonts w:ascii="Arial" w:hAnsi="Arial" w:cs="Arial"/>
          <w:i/>
          <w:color w:val="353D4D"/>
          <w:sz w:val="20"/>
          <w:szCs w:val="20"/>
        </w:rPr>
        <w:t>.......................................................................................................................................................................................</w:t>
      </w:r>
    </w:p>
    <w:p w14:paraId="7EC83B77" w14:textId="77777777" w:rsidR="00142CF9" w:rsidRPr="000E63E3" w:rsidRDefault="00142CF9" w:rsidP="00142CF9">
      <w:pPr>
        <w:spacing w:before="113"/>
        <w:ind w:left="-567" w:right="-755"/>
        <w:rPr>
          <w:rFonts w:ascii="Arial" w:hAnsi="Arial" w:cs="Arial"/>
          <w:i/>
          <w:color w:val="353D4D"/>
        </w:rPr>
      </w:pPr>
      <w:r w:rsidRPr="000E63E3">
        <w:rPr>
          <w:rFonts w:ascii="Arial" w:hAnsi="Arial" w:cs="Arial"/>
          <w:color w:val="353D4D"/>
        </w:rPr>
        <w:t xml:space="preserve">Mise en place des moyens de lutte appropriés : </w:t>
      </w:r>
      <w:r w:rsidRPr="000E63E3">
        <w:rPr>
          <w:rFonts w:ascii="Arial" w:hAnsi="Arial" w:cs="Arial"/>
          <w:i/>
          <w:color w:val="353D4D"/>
          <w:sz w:val="20"/>
          <w:szCs w:val="20"/>
        </w:rPr>
        <w:t>.......................................................................................................................................................................................</w:t>
      </w:r>
    </w:p>
    <w:p w14:paraId="629E305A" w14:textId="77777777" w:rsidR="00142CF9" w:rsidRPr="00815F60" w:rsidRDefault="00142CF9" w:rsidP="00142CF9">
      <w:pPr>
        <w:pStyle w:val="Corpsdetexte"/>
        <w:spacing w:before="8"/>
        <w:ind w:left="-567" w:right="-755"/>
        <w:rPr>
          <w:rFonts w:ascii="Arial" w:hAnsi="Arial" w:cs="Arial"/>
          <w:i/>
          <w:sz w:val="23"/>
        </w:rPr>
      </w:pPr>
    </w:p>
    <w:p w14:paraId="69B1CABA" w14:textId="77777777" w:rsidR="00142CF9" w:rsidRPr="00E77AB8" w:rsidRDefault="00142CF9" w:rsidP="00142CF9">
      <w:pPr>
        <w:pStyle w:val="Paragraphedeliste"/>
        <w:ind w:left="-567" w:right="-755" w:firstLine="0"/>
        <w:rPr>
          <w:rFonts w:ascii="Arial" w:hAnsi="Arial" w:cs="Arial"/>
          <w:color w:val="0096DE"/>
        </w:rPr>
      </w:pPr>
      <w:r w:rsidRPr="00E77AB8">
        <w:rPr>
          <w:rFonts w:ascii="Arial" w:hAnsi="Arial" w:cs="Arial"/>
          <w:noProof/>
          <w:color w:val="0096DE"/>
          <w:lang w:bidi="ar-SA"/>
        </w:rPr>
        <mc:AlternateContent>
          <mc:Choice Requires="wps">
            <w:drawing>
              <wp:anchor distT="0" distB="0" distL="0" distR="0" simplePos="0" relativeHeight="251658311" behindDoc="1" locked="0" layoutInCell="1" allowOverlap="1" wp14:anchorId="715C78E2" wp14:editId="5D1BB7D6">
                <wp:simplePos x="0" y="0"/>
                <wp:positionH relativeFrom="page">
                  <wp:posOffset>550809</wp:posOffset>
                </wp:positionH>
                <wp:positionV relativeFrom="paragraph">
                  <wp:posOffset>298450</wp:posOffset>
                </wp:positionV>
                <wp:extent cx="2835275" cy="0"/>
                <wp:effectExtent l="0" t="0" r="0" b="0"/>
                <wp:wrapTopAndBottom/>
                <wp:docPr id="86"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0"/>
                        </a:xfrm>
                        <a:prstGeom prst="line">
                          <a:avLst/>
                        </a:prstGeom>
                        <a:noFill/>
                        <a:ln w="6350">
                          <a:solidFill>
                            <a:srgbClr val="00C3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E0BA6A9" id="Line 401" o:spid="_x0000_s1026" style="position:absolute;z-index:-25165816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35pt,23.5pt" to="266.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" strokecolor="#00c389" strokeweight=".5pt">
                <w10:wrap type="topAndBottom" anchorx="page"/>
              </v:line>
            </w:pict>
          </mc:Fallback>
        </mc:AlternateContent>
      </w:r>
      <w:r w:rsidRPr="00E77AB8">
        <w:rPr>
          <w:rFonts w:ascii="Arial" w:hAnsi="Arial" w:cs="Arial"/>
          <w:color w:val="0096DE"/>
        </w:rPr>
        <w:t>Risques</w:t>
      </w:r>
      <w:r w:rsidRPr="00E77AB8">
        <w:rPr>
          <w:rFonts w:ascii="Arial" w:hAnsi="Arial" w:cs="Arial"/>
          <w:color w:val="0096DE"/>
          <w:spacing w:val="-22"/>
        </w:rPr>
        <w:t xml:space="preserve"> </w:t>
      </w:r>
      <w:r w:rsidRPr="00E77AB8">
        <w:rPr>
          <w:rFonts w:ascii="Arial" w:hAnsi="Arial" w:cs="Arial"/>
          <w:color w:val="0096DE"/>
        </w:rPr>
        <w:t>particuliers</w:t>
      </w:r>
      <w:r w:rsidRPr="00E77AB8">
        <w:rPr>
          <w:rFonts w:ascii="Arial" w:hAnsi="Arial" w:cs="Arial"/>
          <w:color w:val="0096DE"/>
        </w:rPr>
        <w:tab/>
      </w:r>
      <w:r>
        <w:rPr>
          <w:rFonts w:ascii="Arial" w:hAnsi="Arial" w:cs="Arial"/>
          <w:color w:val="0096DE"/>
        </w:rPr>
        <w:tab/>
      </w:r>
      <w:r>
        <w:rPr>
          <w:rFonts w:ascii="Arial" w:hAnsi="Arial" w:cs="Arial"/>
          <w:color w:val="0096DE"/>
        </w:rPr>
        <w:tab/>
      </w:r>
      <w:r>
        <w:rPr>
          <w:rFonts w:ascii="Arial" w:hAnsi="Arial" w:cs="Arial"/>
          <w:color w:val="0096DE"/>
        </w:rPr>
        <w:tab/>
      </w:r>
      <w:r>
        <w:rPr>
          <w:rFonts w:ascii="Arial" w:hAnsi="Arial" w:cs="Arial"/>
          <w:color w:val="0096DE"/>
        </w:rPr>
        <w:tab/>
      </w:r>
      <w:r>
        <w:rPr>
          <w:rFonts w:ascii="Arial" w:hAnsi="Arial" w:cs="Arial"/>
          <w:color w:val="0096DE"/>
        </w:rPr>
        <w:tab/>
      </w:r>
      <w:r w:rsidRPr="00E77AB8">
        <w:rPr>
          <w:rFonts w:ascii="Arial" w:hAnsi="Arial" w:cs="Arial"/>
          <w:color w:val="0096DE"/>
        </w:rPr>
        <w:t>Précautions à</w:t>
      </w:r>
      <w:r w:rsidRPr="00E77AB8">
        <w:rPr>
          <w:rFonts w:ascii="Arial" w:hAnsi="Arial" w:cs="Arial"/>
          <w:color w:val="0096DE"/>
          <w:spacing w:val="-40"/>
        </w:rPr>
        <w:t xml:space="preserve"> </w:t>
      </w:r>
      <w:r w:rsidRPr="00E77AB8">
        <w:rPr>
          <w:rFonts w:ascii="Arial" w:hAnsi="Arial" w:cs="Arial"/>
          <w:color w:val="0096DE"/>
        </w:rPr>
        <w:t>prendre</w:t>
      </w:r>
    </w:p>
    <w:p w14:paraId="64BB4032" w14:textId="508B6031" w:rsidR="00142CF9" w:rsidRPr="00815F60" w:rsidRDefault="00142CF9" w:rsidP="00142CF9">
      <w:pPr>
        <w:pStyle w:val="Corpsdetexte"/>
        <w:ind w:left="-567" w:right="-755"/>
        <w:rPr>
          <w:rFonts w:ascii="Arial" w:hAnsi="Arial" w:cs="Arial"/>
          <w:sz w:val="20"/>
        </w:rPr>
      </w:pPr>
      <w:r w:rsidRPr="00E77AB8">
        <w:rPr>
          <w:rFonts w:ascii="Arial" w:hAnsi="Arial" w:cs="Arial"/>
          <w:noProof/>
          <w:color w:val="0096DE"/>
          <w:lang w:bidi="ar-SA"/>
        </w:rPr>
        <mc:AlternateContent>
          <mc:Choice Requires="wps">
            <w:drawing>
              <wp:anchor distT="0" distB="0" distL="0" distR="0" simplePos="0" relativeHeight="251658313" behindDoc="1" locked="0" layoutInCell="1" allowOverlap="1" wp14:anchorId="3E22E1A3" wp14:editId="7EA89B5E">
                <wp:simplePos x="0" y="0"/>
                <wp:positionH relativeFrom="page">
                  <wp:posOffset>4050929</wp:posOffset>
                </wp:positionH>
                <wp:positionV relativeFrom="paragraph">
                  <wp:posOffset>71755</wp:posOffset>
                </wp:positionV>
                <wp:extent cx="2835275" cy="0"/>
                <wp:effectExtent l="0" t="0" r="0" b="0"/>
                <wp:wrapThrough wrapText="bothSides">
                  <wp:wrapPolygon edited="0">
                    <wp:start x="0" y="0"/>
                    <wp:lineTo x="0" y="21600"/>
                    <wp:lineTo x="21600" y="21600"/>
                    <wp:lineTo x="21600" y="0"/>
                  </wp:wrapPolygon>
                </wp:wrapThrough>
                <wp:docPr id="87"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0"/>
                        </a:xfrm>
                        <a:prstGeom prst="line">
                          <a:avLst/>
                        </a:prstGeom>
                        <a:noFill/>
                        <a:ln w="6350">
                          <a:solidFill>
                            <a:srgbClr val="00C3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9C7E710" id="Line 402" o:spid="_x0000_s1026" style="position:absolute;z-index:-25165816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95pt,5.65pt" to="542.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" strokecolor="#00c389" strokeweight=".5pt">
                <w10:wrap type="through" anchorx="page"/>
              </v:line>
            </w:pict>
          </mc:Fallback>
        </mc:AlternateContent>
      </w:r>
    </w:p>
    <w:p w14:paraId="7E9ABD50" w14:textId="6168A956" w:rsidR="00142CF9" w:rsidRDefault="00142CF9" w:rsidP="00142CF9">
      <w:pPr>
        <w:pStyle w:val="Corpsdetexte"/>
        <w:ind w:left="-567" w:right="-755"/>
        <w:rPr>
          <w:rFonts w:ascii="Lucida Sans"/>
          <w:sz w:val="20"/>
        </w:rPr>
      </w:pPr>
    </w:p>
    <w:p w14:paraId="115DAFA2" w14:textId="35C2D9A5" w:rsidR="00142CF9" w:rsidRDefault="0080364E" w:rsidP="00142CF9">
      <w:pPr>
        <w:pStyle w:val="Corpsdetexte"/>
        <w:ind w:left="-567" w:right="-755"/>
        <w:rPr>
          <w:rFonts w:ascii="Lucida Sans"/>
          <w:sz w:val="20"/>
        </w:rPr>
      </w:pPr>
      <w:r>
        <w:rPr>
          <w:noProof/>
          <w:lang w:bidi="ar-SA"/>
        </w:rPr>
        <mc:AlternateContent>
          <mc:Choice Requires="wps">
            <w:drawing>
              <wp:anchor distT="0" distB="0" distL="0" distR="0" simplePos="0" relativeHeight="251658312" behindDoc="1" locked="0" layoutInCell="1" allowOverlap="1" wp14:anchorId="076277B6" wp14:editId="1276B632">
                <wp:simplePos x="0" y="0"/>
                <wp:positionH relativeFrom="page">
                  <wp:posOffset>554619</wp:posOffset>
                </wp:positionH>
                <wp:positionV relativeFrom="paragraph">
                  <wp:posOffset>135255</wp:posOffset>
                </wp:positionV>
                <wp:extent cx="2835275" cy="0"/>
                <wp:effectExtent l="0" t="0" r="0" b="0"/>
                <wp:wrapThrough wrapText="bothSides">
                  <wp:wrapPolygon edited="0">
                    <wp:start x="0" y="0"/>
                    <wp:lineTo x="0" y="21600"/>
                    <wp:lineTo x="21600" y="21600"/>
                    <wp:lineTo x="21600" y="0"/>
                  </wp:wrapPolygon>
                </wp:wrapThrough>
                <wp:docPr id="89"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0"/>
                        </a:xfrm>
                        <a:prstGeom prst="line">
                          <a:avLst/>
                        </a:prstGeom>
                        <a:noFill/>
                        <a:ln w="6350">
                          <a:solidFill>
                            <a:srgbClr val="00C3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653E3FE" id="Line 403" o:spid="_x0000_s1026" style="position:absolute;z-index:-251658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65pt,10.65pt" to="266.9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" strokecolor="#00c389" strokeweight=".5pt">
                <w10:wrap type="through" anchorx="page"/>
              </v:line>
            </w:pict>
          </mc:Fallback>
        </mc:AlternateContent>
      </w:r>
    </w:p>
    <w:p w14:paraId="5227A035" w14:textId="0F2462CA" w:rsidR="00142CF9" w:rsidRDefault="0080364E" w:rsidP="00142CF9">
      <w:pPr>
        <w:pStyle w:val="Corpsdetexte"/>
        <w:spacing w:before="1"/>
        <w:ind w:left="-567" w:right="-755"/>
        <w:rPr>
          <w:rFonts w:ascii="Lucida Sans"/>
          <w:sz w:val="23"/>
        </w:rPr>
      </w:pPr>
      <w:r>
        <w:rPr>
          <w:noProof/>
          <w:lang w:bidi="ar-SA"/>
        </w:rPr>
        <mc:AlternateContent>
          <mc:Choice Requires="wps">
            <w:drawing>
              <wp:anchor distT="0" distB="0" distL="0" distR="0" simplePos="0" relativeHeight="251658314" behindDoc="1" locked="0" layoutInCell="1" allowOverlap="1" wp14:anchorId="65872294" wp14:editId="1B83CC70">
                <wp:simplePos x="0" y="0"/>
                <wp:positionH relativeFrom="page">
                  <wp:posOffset>4050929</wp:posOffset>
                </wp:positionH>
                <wp:positionV relativeFrom="paragraph">
                  <wp:posOffset>5715</wp:posOffset>
                </wp:positionV>
                <wp:extent cx="2835275" cy="0"/>
                <wp:effectExtent l="0" t="0" r="0" b="0"/>
                <wp:wrapThrough wrapText="bothSides">
                  <wp:wrapPolygon edited="0">
                    <wp:start x="0" y="0"/>
                    <wp:lineTo x="0" y="21600"/>
                    <wp:lineTo x="21600" y="21600"/>
                    <wp:lineTo x="21600" y="0"/>
                  </wp:wrapPolygon>
                </wp:wrapThrough>
                <wp:docPr id="88"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5275" cy="0"/>
                        </a:xfrm>
                        <a:prstGeom prst="line">
                          <a:avLst/>
                        </a:prstGeom>
                        <a:noFill/>
                        <a:ln w="6350">
                          <a:solidFill>
                            <a:srgbClr val="00C3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F787D66" id="Line 404" o:spid="_x0000_s1026" style="position:absolute;z-index:-25165816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8.95pt,.45pt" to="542.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" strokecolor="#00c389" strokeweight=".5pt">
                <w10:wrap type="through" anchorx="page"/>
              </v:line>
            </w:pict>
          </mc:Fallback>
        </mc:AlternateContent>
      </w:r>
    </w:p>
    <w:p w14:paraId="553A0099" w14:textId="77777777" w:rsidR="00142CF9" w:rsidRPr="00B2384A" w:rsidRDefault="00142CF9" w:rsidP="00142CF9">
      <w:pPr>
        <w:spacing w:before="231"/>
        <w:ind w:left="-567" w:right="-755"/>
        <w:rPr>
          <w:rFonts w:ascii="Arial" w:hAnsi="Arial" w:cs="Arial"/>
          <w:b/>
          <w:color w:val="0096DE"/>
          <w:sz w:val="24"/>
        </w:rPr>
      </w:pPr>
      <w:r w:rsidRPr="00B2384A">
        <w:rPr>
          <w:rFonts w:ascii="Arial" w:hAnsi="Arial" w:cs="Arial"/>
          <w:b/>
          <w:color w:val="0096DE"/>
          <w:sz w:val="24"/>
        </w:rPr>
        <w:t>ALERTE EN CAS D’INCENDIE OU D’ACCIDENT</w:t>
      </w:r>
    </w:p>
    <w:p w14:paraId="2D35C447" w14:textId="77777777" w:rsidR="00142CF9" w:rsidRPr="000E63E3" w:rsidRDefault="00142CF9" w:rsidP="00142CF9">
      <w:pPr>
        <w:pStyle w:val="Corpsdetexte"/>
        <w:spacing w:before="6"/>
        <w:ind w:left="-567" w:right="-755"/>
        <w:rPr>
          <w:b/>
          <w:color w:val="353D4D"/>
          <w:sz w:val="12"/>
          <w:szCs w:val="8"/>
        </w:rPr>
      </w:pPr>
    </w:p>
    <w:p w14:paraId="02B79158" w14:textId="77777777" w:rsidR="00142CF9" w:rsidRPr="000E63E3" w:rsidRDefault="00142CF9" w:rsidP="00142CF9">
      <w:pPr>
        <w:pStyle w:val="Corpsdetexte"/>
        <w:spacing w:before="92"/>
        <w:ind w:left="-567" w:right="-755"/>
        <w:jc w:val="both"/>
        <w:rPr>
          <w:rFonts w:ascii="Arial" w:hAnsi="Arial" w:cs="Arial"/>
          <w:color w:val="353D4D"/>
        </w:rPr>
      </w:pPr>
      <w:r w:rsidRPr="000E63E3">
        <w:rPr>
          <w:rFonts w:ascii="Arial" w:hAnsi="Arial" w:cs="Arial"/>
          <w:color w:val="353D4D"/>
        </w:rPr>
        <w:t>Les consignes de sécurité et le N° de téléphone intérieur vous seront communiqués courant</w:t>
      </w:r>
      <w:r>
        <w:rPr>
          <w:rFonts w:ascii="Arial" w:hAnsi="Arial" w:cs="Arial"/>
          <w:color w:val="353D4D"/>
        </w:rPr>
        <w:t xml:space="preserve"> novembre</w:t>
      </w:r>
      <w:r w:rsidRPr="000E63E3">
        <w:rPr>
          <w:rFonts w:ascii="Arial" w:hAnsi="Arial" w:cs="Arial"/>
          <w:color w:val="353D4D"/>
        </w:rPr>
        <w:t xml:space="preserve"> et disposés sur votre espace exposition le jour de votre installation.</w:t>
      </w:r>
    </w:p>
    <w:p w14:paraId="574F7D43" w14:textId="77777777" w:rsidR="00142CF9" w:rsidRDefault="00142CF9" w:rsidP="00142CF9">
      <w:pPr>
        <w:spacing w:before="10"/>
        <w:ind w:left="-567" w:right="-755"/>
        <w:jc w:val="both"/>
        <w:rPr>
          <w:rFonts w:ascii="Arial" w:hAnsi="Arial" w:cs="Arial"/>
          <w:b/>
          <w:bCs/>
          <w:i/>
          <w:color w:val="DA1884"/>
        </w:rPr>
      </w:pPr>
    </w:p>
    <w:p w14:paraId="1F855833" w14:textId="77777777" w:rsidR="00142CF9" w:rsidRPr="00FF0F5E" w:rsidRDefault="00142CF9" w:rsidP="00142CF9">
      <w:pPr>
        <w:spacing w:before="10"/>
        <w:ind w:left="-567" w:right="-755"/>
        <w:jc w:val="both"/>
        <w:rPr>
          <w:rFonts w:ascii="Arial" w:hAnsi="Arial" w:cs="Arial"/>
          <w:b/>
          <w:i/>
          <w:color w:val="DA1884"/>
        </w:rPr>
      </w:pPr>
      <w:r w:rsidRPr="00FF0F5E">
        <w:rPr>
          <w:rFonts w:ascii="Arial" w:hAnsi="Arial" w:cs="Arial"/>
          <w:b/>
          <w:i/>
          <w:color w:val="DA1884"/>
        </w:rPr>
        <w:t>Combiné téléphonique rouge positionné sur les poteaux des RIA au centre de chaque hall.</w:t>
      </w:r>
    </w:p>
    <w:p w14:paraId="59955360" w14:textId="77777777" w:rsidR="00142CF9" w:rsidRDefault="00142CF9" w:rsidP="00142CF9">
      <w:pPr>
        <w:pStyle w:val="Corpsdetexte"/>
        <w:ind w:left="-567" w:right="-755"/>
        <w:jc w:val="both"/>
        <w:rPr>
          <w:rFonts w:ascii="Arial" w:hAnsi="Arial" w:cs="Arial"/>
        </w:rPr>
      </w:pPr>
    </w:p>
    <w:p w14:paraId="50AC6237" w14:textId="77777777" w:rsidR="00142CF9" w:rsidRDefault="00142CF9" w:rsidP="00142CF9">
      <w:pPr>
        <w:pStyle w:val="Corpsdetexte"/>
        <w:ind w:left="-567" w:right="-755"/>
        <w:jc w:val="both"/>
        <w:rPr>
          <w:rFonts w:ascii="Arial" w:hAnsi="Arial" w:cs="Arial"/>
          <w:color w:val="353D4D"/>
        </w:rPr>
      </w:pPr>
      <w:r w:rsidRPr="000E63E3">
        <w:rPr>
          <w:rFonts w:ascii="Arial" w:hAnsi="Arial" w:cs="Arial"/>
          <w:color w:val="353D4D"/>
        </w:rPr>
        <w:t>Lors de votre appel précisez le lieu et la nature du sinistre ou de l’accident. Dans tous les cas, ne raccrochez pas le premier et prévoyez des personnes pour diriger les secours.</w:t>
      </w:r>
    </w:p>
    <w:p w14:paraId="6F3860F2" w14:textId="77777777" w:rsidR="0080364E" w:rsidRDefault="0080364E" w:rsidP="00542797">
      <w:pPr>
        <w:ind w:left="-567" w:right="-613"/>
        <w:rPr>
          <w:rFonts w:ascii="Arial" w:hAnsi="Arial" w:cs="Arial"/>
          <w:iCs/>
          <w:color w:val="353D4D"/>
        </w:rPr>
        <w:sectPr w:rsidR="0080364E" w:rsidSect="00793155">
          <w:pgSz w:w="11906" w:h="16838" w:code="9"/>
          <w:pgMar w:top="851" w:right="1440" w:bottom="993" w:left="1440" w:header="720" w:footer="720" w:gutter="0"/>
          <w:cols w:space="708"/>
          <w:docGrid w:linePitch="360"/>
        </w:sectPr>
      </w:pPr>
    </w:p>
    <w:p w14:paraId="2E953E5D" w14:textId="2D6B19A6" w:rsidR="0080364E" w:rsidRPr="00E04BB1" w:rsidRDefault="0080364E" w:rsidP="0080364E">
      <w:pPr>
        <w:spacing w:before="100"/>
        <w:ind w:left="-567" w:right="-613"/>
        <w:jc w:val="both"/>
        <w:rPr>
          <w:rFonts w:ascii="Arial" w:hAnsi="Arial" w:cs="Arial"/>
          <w:b/>
          <w:color w:val="353D4D"/>
          <w:sz w:val="24"/>
          <w:szCs w:val="24"/>
          <w:u w:val="single"/>
        </w:rPr>
      </w:pPr>
      <w:r w:rsidRPr="00BC3A39">
        <w:rPr>
          <w:rFonts w:ascii="Arial" w:hAnsi="Arial" w:cs="Arial"/>
          <w:b/>
          <w:bCs/>
          <w:noProof/>
          <w:color w:val="FFFFFF" w:themeColor="background1"/>
          <w:sz w:val="24"/>
          <w:szCs w:val="24"/>
          <w:u w:val="single"/>
          <w:lang w:bidi="ar-SA"/>
        </w:rPr>
        <w:lastRenderedPageBreak/>
        <mc:AlternateContent>
          <mc:Choice Requires="wps">
            <w:drawing>
              <wp:anchor distT="0" distB="0" distL="114300" distR="114300" simplePos="0" relativeHeight="251658318" behindDoc="1" locked="0" layoutInCell="1" allowOverlap="1" wp14:anchorId="3587B7BD" wp14:editId="2FC4BD35">
                <wp:simplePos x="0" y="0"/>
                <wp:positionH relativeFrom="column">
                  <wp:posOffset>-643255</wp:posOffset>
                </wp:positionH>
                <wp:positionV relativeFrom="paragraph">
                  <wp:posOffset>-404231</wp:posOffset>
                </wp:positionV>
                <wp:extent cx="968973" cy="851215"/>
                <wp:effectExtent l="0" t="0" r="155575" b="196850"/>
                <wp:wrapNone/>
                <wp:docPr id="167" name="Triangle isocèle 167"/>
                <wp:cNvGraphicFramePr/>
                <a:graphic xmlns:a="http://schemas.openxmlformats.org/drawingml/2006/main">
                  <a:graphicData uri="http://schemas.microsoft.com/office/word/2010/wordprocessingShape">
                    <wps:wsp>
                      <wps:cNvSpPr/>
                      <wps:spPr>
                        <a:xfrm rot="19746880">
                          <a:off x="0" y="0"/>
                          <a:ext cx="968973" cy="851215"/>
                        </a:xfrm>
                        <a:prstGeom prst="triangl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07367E" id="Triangle isocèle 167" o:spid="_x0000_s1026" type="#_x0000_t5" style="position:absolute;margin-left:-50.65pt;margin-top:-31.85pt;width:76.3pt;height:67pt;rotation:-2024101fd;z-index:-251658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" fillcolor="#0096de" stroked="f" strokeweight="1pt"/>
            </w:pict>
          </mc:Fallback>
        </mc:AlternateContent>
      </w:r>
      <w:r w:rsidRPr="00BC3A39">
        <w:rPr>
          <w:rFonts w:ascii="Arial" w:hAnsi="Arial" w:cs="Arial"/>
          <w:color w:val="FFFFFF" w:themeColor="background1"/>
          <w:sz w:val="24"/>
          <w:szCs w:val="24"/>
        </w:rPr>
        <w:t xml:space="preserve">ANNEXE 3 </w:t>
      </w:r>
      <w:r w:rsidRPr="00BC3A39">
        <w:rPr>
          <w:rFonts w:ascii="Arial" w:hAnsi="Arial" w:cs="Arial"/>
          <w:color w:val="353D4D"/>
          <w:sz w:val="24"/>
          <w:szCs w:val="24"/>
        </w:rPr>
        <w:tab/>
      </w:r>
      <w:r w:rsidRPr="00E04BB1">
        <w:rPr>
          <w:rFonts w:ascii="Arial" w:hAnsi="Arial" w:cs="Arial"/>
          <w:b/>
          <w:color w:val="353D4D"/>
          <w:sz w:val="24"/>
          <w:szCs w:val="24"/>
          <w:u w:val="single"/>
        </w:rPr>
        <w:t>FICHE DE DÉCLARATION DE MACHINE OU APPAREIL EN FONCTIONNEMENT</w:t>
      </w:r>
    </w:p>
    <w:p w14:paraId="47CADC0B" w14:textId="4C686850" w:rsidR="0080364E" w:rsidRDefault="0080364E" w:rsidP="00407923">
      <w:pPr>
        <w:ind w:right="-613"/>
        <w:rPr>
          <w:rFonts w:ascii="Arial" w:hAnsi="Arial" w:cs="Arial"/>
          <w:iCs/>
          <w:color w:val="353D4D"/>
        </w:rPr>
      </w:pPr>
    </w:p>
    <w:p w14:paraId="1C3A5AFE" w14:textId="302696A6" w:rsidR="0080364E" w:rsidRPr="000E63E3" w:rsidRDefault="0080364E" w:rsidP="00407923">
      <w:pPr>
        <w:spacing w:before="241"/>
        <w:ind w:left="-567" w:right="-613"/>
        <w:jc w:val="center"/>
        <w:rPr>
          <w:rFonts w:ascii="Arial" w:hAnsi="Arial" w:cs="Arial"/>
          <w:b/>
          <w:color w:val="DA1884"/>
          <w:sz w:val="24"/>
        </w:rPr>
      </w:pPr>
      <w:r w:rsidRPr="000E63E3">
        <w:rPr>
          <w:rFonts w:ascii="Arial" w:hAnsi="Arial" w:cs="Arial"/>
          <w:b/>
          <w:color w:val="DA1884"/>
          <w:sz w:val="24"/>
        </w:rPr>
        <w:t xml:space="preserve">A transmettre au plus tard le </w:t>
      </w:r>
      <w:r>
        <w:rPr>
          <w:rFonts w:ascii="Arial" w:hAnsi="Arial" w:cs="Arial"/>
          <w:b/>
          <w:color w:val="DA1884"/>
          <w:sz w:val="24"/>
        </w:rPr>
        <w:t>1</w:t>
      </w:r>
      <w:r w:rsidR="00BA235A">
        <w:rPr>
          <w:rFonts w:ascii="Arial" w:hAnsi="Arial" w:cs="Arial"/>
          <w:b/>
          <w:color w:val="DA1884"/>
          <w:sz w:val="24"/>
        </w:rPr>
        <w:t>3</w:t>
      </w:r>
      <w:r>
        <w:rPr>
          <w:rFonts w:ascii="Arial" w:hAnsi="Arial" w:cs="Arial"/>
          <w:b/>
          <w:color w:val="DA1884"/>
          <w:sz w:val="24"/>
        </w:rPr>
        <w:t xml:space="preserve"> octobre</w:t>
      </w:r>
      <w:r w:rsidRPr="000E63E3">
        <w:rPr>
          <w:rFonts w:ascii="Arial" w:hAnsi="Arial" w:cs="Arial"/>
          <w:b/>
          <w:color w:val="DA1884"/>
          <w:w w:val="110"/>
        </w:rPr>
        <w:t xml:space="preserve"> </w:t>
      </w:r>
      <w:r>
        <w:rPr>
          <w:rFonts w:ascii="Arial" w:hAnsi="Arial" w:cs="Arial"/>
          <w:b/>
          <w:color w:val="DA1884"/>
          <w:sz w:val="24"/>
        </w:rPr>
        <w:t xml:space="preserve">au chargé de sécurité du salon : </w:t>
      </w:r>
      <w:r>
        <w:rPr>
          <w:rFonts w:ascii="Arial" w:hAnsi="Arial" w:cs="Arial"/>
          <w:b/>
          <w:color w:val="DA1884"/>
          <w:sz w:val="24"/>
        </w:rPr>
        <w:br/>
        <w:t xml:space="preserve">Stéphane REMILLIEUX - </w:t>
      </w:r>
      <w:r w:rsidRPr="00915128">
        <w:rPr>
          <w:rFonts w:ascii="Arial" w:hAnsi="Arial" w:cs="Arial"/>
          <w:b/>
          <w:color w:val="DA1884"/>
          <w:sz w:val="24"/>
        </w:rPr>
        <w:t>cfpslyon@gmail.com</w:t>
      </w:r>
    </w:p>
    <w:p w14:paraId="05C173E1" w14:textId="77777777" w:rsidR="0080364E" w:rsidRPr="00F32233" w:rsidRDefault="0080364E" w:rsidP="0080364E">
      <w:pPr>
        <w:pStyle w:val="Corpsdetexte"/>
        <w:spacing w:before="5"/>
        <w:ind w:left="-567" w:right="-613"/>
        <w:rPr>
          <w:rFonts w:ascii="Arial" w:hAnsi="Arial" w:cs="Arial"/>
          <w:b/>
          <w:color w:val="EE2A7B"/>
          <w:sz w:val="24"/>
        </w:rPr>
      </w:pPr>
    </w:p>
    <w:p w14:paraId="69873BA7" w14:textId="6BDB302D" w:rsidR="0080364E" w:rsidRPr="00F267BE" w:rsidRDefault="0080364E" w:rsidP="0080364E">
      <w:pPr>
        <w:pStyle w:val="Corpsdetexte"/>
        <w:ind w:left="-567" w:right="-613"/>
        <w:rPr>
          <w:rFonts w:ascii="Arial" w:hAnsi="Arial" w:cs="Arial"/>
          <w:color w:val="353D4D"/>
        </w:rPr>
      </w:pPr>
      <w:r w:rsidRPr="00F267BE">
        <w:rPr>
          <w:rFonts w:ascii="Arial" w:hAnsi="Arial" w:cs="Arial"/>
          <w:b/>
          <w:color w:val="353D4D"/>
        </w:rPr>
        <w:t>SALON</w:t>
      </w:r>
      <w:r w:rsidRPr="00F267BE">
        <w:rPr>
          <w:rFonts w:ascii="Arial" w:hAnsi="Arial" w:cs="Arial"/>
          <w:color w:val="353D4D"/>
        </w:rPr>
        <w:t xml:space="preserve"> : MONDIAL des MÉTIERS, </w:t>
      </w:r>
      <w:r>
        <w:rPr>
          <w:rFonts w:ascii="Arial" w:hAnsi="Arial" w:cs="Arial"/>
          <w:color w:val="353D4D"/>
        </w:rPr>
        <w:t>du 1</w:t>
      </w:r>
      <w:r w:rsidR="00250619">
        <w:rPr>
          <w:rFonts w:ascii="Arial" w:hAnsi="Arial" w:cs="Arial"/>
          <w:color w:val="353D4D"/>
        </w:rPr>
        <w:t>4</w:t>
      </w:r>
      <w:r>
        <w:rPr>
          <w:rFonts w:ascii="Arial" w:hAnsi="Arial" w:cs="Arial"/>
          <w:color w:val="353D4D"/>
        </w:rPr>
        <w:t xml:space="preserve"> au </w:t>
      </w:r>
      <w:r w:rsidR="00250619">
        <w:rPr>
          <w:rFonts w:ascii="Arial" w:hAnsi="Arial" w:cs="Arial"/>
          <w:color w:val="353D4D"/>
        </w:rPr>
        <w:t>17</w:t>
      </w:r>
      <w:r>
        <w:rPr>
          <w:rFonts w:ascii="Arial" w:hAnsi="Arial" w:cs="Arial"/>
          <w:color w:val="353D4D"/>
        </w:rPr>
        <w:t xml:space="preserve"> décembre</w:t>
      </w:r>
      <w:r w:rsidRPr="00F267BE">
        <w:rPr>
          <w:rFonts w:ascii="Arial" w:hAnsi="Arial" w:cs="Arial"/>
          <w:color w:val="353D4D"/>
        </w:rPr>
        <w:t xml:space="preserve"> 202</w:t>
      </w:r>
      <w:r w:rsidR="00250619">
        <w:rPr>
          <w:rFonts w:ascii="Arial" w:hAnsi="Arial" w:cs="Arial"/>
          <w:color w:val="353D4D"/>
        </w:rPr>
        <w:t>3</w:t>
      </w:r>
    </w:p>
    <w:p w14:paraId="0408695C" w14:textId="77777777" w:rsidR="0080364E" w:rsidRDefault="0080364E" w:rsidP="0080364E">
      <w:pPr>
        <w:pStyle w:val="Corpsdetexte"/>
        <w:spacing w:before="117"/>
        <w:ind w:left="-567" w:right="-613"/>
        <w:rPr>
          <w:rFonts w:ascii="Arial" w:hAnsi="Arial" w:cs="Arial"/>
          <w:color w:val="353D4D"/>
        </w:rPr>
      </w:pPr>
      <w:r w:rsidRPr="00F267BE">
        <w:rPr>
          <w:rFonts w:ascii="Arial" w:hAnsi="Arial" w:cs="Arial"/>
          <w:b/>
          <w:color w:val="353D4D"/>
        </w:rPr>
        <w:t xml:space="preserve">LIEU </w:t>
      </w:r>
      <w:r w:rsidRPr="00F267BE">
        <w:rPr>
          <w:rFonts w:ascii="Arial" w:hAnsi="Arial" w:cs="Arial"/>
          <w:color w:val="353D4D"/>
        </w:rPr>
        <w:t>: EUREXPO Lyon-Chassieu</w:t>
      </w:r>
    </w:p>
    <w:p w14:paraId="51BEB348" w14:textId="7B52DFD7" w:rsidR="0080364E" w:rsidRPr="00F267BE" w:rsidRDefault="0080364E" w:rsidP="0080364E">
      <w:pPr>
        <w:pStyle w:val="Corpsdetexte"/>
        <w:spacing w:before="117"/>
        <w:ind w:left="-567" w:right="-613"/>
        <w:rPr>
          <w:rFonts w:ascii="Arial" w:hAnsi="Arial" w:cs="Arial"/>
          <w:color w:val="353D4D"/>
        </w:rPr>
      </w:pPr>
      <w:r>
        <w:rPr>
          <w:rFonts w:ascii="Arial" w:hAnsi="Arial" w:cs="Arial"/>
          <w:b/>
          <w:color w:val="353D4D"/>
        </w:rPr>
        <w:t>HALL </w:t>
      </w:r>
      <w:r>
        <w:rPr>
          <w:rFonts w:ascii="Arial" w:hAnsi="Arial" w:cs="Arial"/>
          <w:color w:val="353D4D"/>
        </w:rPr>
        <w:t xml:space="preserve">: </w:t>
      </w:r>
      <w:r w:rsidR="00E64EC4">
        <w:rPr>
          <w:rFonts w:ascii="Arial" w:hAnsi="Arial" w:cs="Arial"/>
          <w:color w:val="353D4D"/>
        </w:rPr>
        <w:t>1</w:t>
      </w:r>
      <w:r>
        <w:rPr>
          <w:rFonts w:ascii="Arial" w:hAnsi="Arial" w:cs="Arial"/>
          <w:color w:val="353D4D"/>
        </w:rPr>
        <w:t xml:space="preserve"> – </w:t>
      </w:r>
      <w:r w:rsidR="00E64EC4">
        <w:rPr>
          <w:rFonts w:ascii="Arial" w:hAnsi="Arial" w:cs="Arial"/>
          <w:color w:val="353D4D"/>
        </w:rPr>
        <w:t>2.</w:t>
      </w:r>
      <w:r w:rsidR="007B5A0C">
        <w:rPr>
          <w:rFonts w:ascii="Arial" w:hAnsi="Arial" w:cs="Arial"/>
          <w:color w:val="353D4D"/>
        </w:rPr>
        <w:t xml:space="preserve">1 – 2.2 </w:t>
      </w:r>
    </w:p>
    <w:p w14:paraId="1BF0A83A" w14:textId="5A45FAB6" w:rsidR="0080364E" w:rsidRDefault="0080364E" w:rsidP="0080364E">
      <w:pPr>
        <w:pStyle w:val="Corpsdetexte"/>
        <w:spacing w:before="114" w:line="247" w:lineRule="auto"/>
        <w:ind w:left="-567" w:right="-613"/>
        <w:rPr>
          <w:rFonts w:ascii="Arial" w:hAnsi="Arial" w:cs="Arial"/>
          <w:i/>
          <w:color w:val="353D4D"/>
          <w:sz w:val="20"/>
          <w:szCs w:val="20"/>
        </w:rPr>
      </w:pPr>
      <w:r w:rsidRPr="00F267BE">
        <w:rPr>
          <w:rFonts w:ascii="Arial" w:hAnsi="Arial" w:cs="Arial"/>
          <w:b/>
          <w:color w:val="353D4D"/>
        </w:rPr>
        <w:t xml:space="preserve">NOM DU </w:t>
      </w:r>
      <w:r>
        <w:rPr>
          <w:rFonts w:ascii="Arial" w:hAnsi="Arial" w:cs="Arial"/>
          <w:b/>
          <w:color w:val="353D4D"/>
        </w:rPr>
        <w:t>STAND</w:t>
      </w:r>
      <w:r>
        <w:rPr>
          <w:rFonts w:ascii="Arial" w:hAnsi="Arial" w:cs="Arial"/>
          <w:color w:val="353D4D"/>
        </w:rPr>
        <w:t xml:space="preserve"> : </w:t>
      </w:r>
      <w:r w:rsidRPr="00F267BE">
        <w:rPr>
          <w:rFonts w:ascii="Arial" w:hAnsi="Arial" w:cs="Arial"/>
          <w:i/>
          <w:color w:val="353D4D"/>
          <w:sz w:val="20"/>
          <w:szCs w:val="20"/>
        </w:rPr>
        <w:t>.....................................................................................................................................................</w:t>
      </w:r>
    </w:p>
    <w:p w14:paraId="7A726F17" w14:textId="24D282FE" w:rsidR="0080364E" w:rsidRPr="00F267BE" w:rsidRDefault="0080364E" w:rsidP="0080364E">
      <w:pPr>
        <w:pStyle w:val="Corpsdetexte"/>
        <w:spacing w:before="114" w:line="247" w:lineRule="auto"/>
        <w:ind w:left="-567" w:right="-613"/>
        <w:rPr>
          <w:rFonts w:ascii="Arial" w:hAnsi="Arial" w:cs="Arial"/>
          <w:color w:val="353D4D"/>
        </w:rPr>
      </w:pPr>
      <w:r w:rsidRPr="00F267BE">
        <w:rPr>
          <w:rFonts w:ascii="Arial" w:hAnsi="Arial" w:cs="Arial"/>
          <w:b/>
          <w:color w:val="353D4D"/>
        </w:rPr>
        <w:t>RAISON</w:t>
      </w:r>
      <w:r w:rsidRPr="00F267BE">
        <w:rPr>
          <w:rFonts w:ascii="Arial" w:hAnsi="Arial" w:cs="Arial"/>
          <w:b/>
          <w:color w:val="353D4D"/>
          <w:spacing w:val="-14"/>
        </w:rPr>
        <w:t xml:space="preserve"> </w:t>
      </w:r>
      <w:r w:rsidRPr="00F267BE">
        <w:rPr>
          <w:rFonts w:ascii="Arial" w:hAnsi="Arial" w:cs="Arial"/>
          <w:b/>
          <w:color w:val="353D4D"/>
        </w:rPr>
        <w:t>SOCIALE</w:t>
      </w:r>
      <w:r w:rsidRPr="00F267BE">
        <w:rPr>
          <w:rFonts w:ascii="Arial" w:hAnsi="Arial" w:cs="Arial"/>
          <w:b/>
          <w:color w:val="353D4D"/>
          <w:spacing w:val="-14"/>
        </w:rPr>
        <w:t xml:space="preserve"> </w:t>
      </w:r>
      <w:r w:rsidRPr="00F267BE">
        <w:rPr>
          <w:rFonts w:ascii="Arial" w:hAnsi="Arial" w:cs="Arial"/>
          <w:b/>
          <w:color w:val="353D4D"/>
        </w:rPr>
        <w:t>DE</w:t>
      </w:r>
      <w:r w:rsidRPr="00F267BE">
        <w:rPr>
          <w:rFonts w:ascii="Arial" w:hAnsi="Arial" w:cs="Arial"/>
          <w:b/>
          <w:color w:val="353D4D"/>
          <w:spacing w:val="-14"/>
        </w:rPr>
        <w:t xml:space="preserve"> </w:t>
      </w:r>
      <w:r w:rsidRPr="00F267BE">
        <w:rPr>
          <w:rFonts w:ascii="Arial" w:hAnsi="Arial" w:cs="Arial"/>
          <w:b/>
          <w:color w:val="353D4D"/>
        </w:rPr>
        <w:t>L’</w:t>
      </w:r>
      <w:r>
        <w:rPr>
          <w:rFonts w:ascii="Arial" w:hAnsi="Arial" w:cs="Arial"/>
          <w:b/>
          <w:color w:val="353D4D"/>
        </w:rPr>
        <w:t>EXPOSANT</w:t>
      </w:r>
      <w:r w:rsidRPr="00F267BE">
        <w:rPr>
          <w:rFonts w:ascii="Arial" w:hAnsi="Arial" w:cs="Arial"/>
          <w:color w:val="353D4D"/>
          <w:spacing w:val="-14"/>
        </w:rPr>
        <w:t xml:space="preserve"> </w:t>
      </w:r>
      <w:r w:rsidRPr="00F267BE">
        <w:rPr>
          <w:rFonts w:ascii="Arial" w:hAnsi="Arial" w:cs="Arial"/>
          <w:color w:val="353D4D"/>
        </w:rPr>
        <w:t>:</w:t>
      </w:r>
      <w:r>
        <w:rPr>
          <w:rFonts w:ascii="Arial" w:hAnsi="Arial" w:cs="Arial"/>
          <w:color w:val="353D4D"/>
        </w:rPr>
        <w:t xml:space="preserve"> </w:t>
      </w:r>
      <w:r w:rsidRPr="00F267BE">
        <w:rPr>
          <w:rFonts w:ascii="Arial" w:hAnsi="Arial" w:cs="Arial"/>
          <w:i/>
          <w:color w:val="353D4D"/>
          <w:sz w:val="20"/>
          <w:szCs w:val="20"/>
        </w:rPr>
        <w:t>..................................................................................................................</w:t>
      </w:r>
    </w:p>
    <w:p w14:paraId="131CC423" w14:textId="547C950A" w:rsidR="0080364E" w:rsidRPr="00F267BE" w:rsidRDefault="0080364E" w:rsidP="0080364E">
      <w:pPr>
        <w:pStyle w:val="Corpsdetexte"/>
        <w:spacing w:before="110"/>
        <w:ind w:left="-567" w:right="-613"/>
        <w:rPr>
          <w:rFonts w:ascii="Arial" w:hAnsi="Arial" w:cs="Arial"/>
          <w:color w:val="353D4D"/>
        </w:rPr>
      </w:pPr>
      <w:r w:rsidRPr="00F267BE">
        <w:rPr>
          <w:rFonts w:ascii="Arial" w:hAnsi="Arial" w:cs="Arial"/>
          <w:b/>
          <w:color w:val="353D4D"/>
        </w:rPr>
        <w:t>ADRESSE</w:t>
      </w:r>
      <w:r w:rsidRPr="00F267BE">
        <w:rPr>
          <w:rFonts w:ascii="Arial" w:hAnsi="Arial" w:cs="Arial"/>
          <w:color w:val="353D4D"/>
        </w:rPr>
        <w:t xml:space="preserve"> : </w:t>
      </w:r>
      <w:r w:rsidRPr="00F267BE">
        <w:rPr>
          <w:rFonts w:ascii="Arial" w:hAnsi="Arial" w:cs="Arial"/>
          <w:i/>
          <w:color w:val="353D4D"/>
          <w:sz w:val="20"/>
          <w:szCs w:val="20"/>
        </w:rPr>
        <w:t>.................................................................................................................................................................</w:t>
      </w:r>
    </w:p>
    <w:p w14:paraId="519D3314" w14:textId="56C9E17C" w:rsidR="0080364E" w:rsidRPr="00F267BE" w:rsidRDefault="0080364E" w:rsidP="0080364E">
      <w:pPr>
        <w:pStyle w:val="Corpsdetexte"/>
        <w:spacing w:before="116"/>
        <w:ind w:left="-567" w:right="-613"/>
        <w:rPr>
          <w:rFonts w:ascii="Arial" w:hAnsi="Arial" w:cs="Arial"/>
          <w:color w:val="353D4D"/>
        </w:rPr>
      </w:pPr>
      <w:r w:rsidRPr="00F267BE">
        <w:rPr>
          <w:rFonts w:ascii="Arial" w:hAnsi="Arial" w:cs="Arial"/>
          <w:b/>
          <w:color w:val="353D4D"/>
        </w:rPr>
        <w:t>TÉLÉPHONE</w:t>
      </w:r>
      <w:r w:rsidRPr="00F267BE">
        <w:rPr>
          <w:rFonts w:ascii="Arial" w:hAnsi="Arial" w:cs="Arial"/>
          <w:color w:val="353D4D"/>
        </w:rPr>
        <w:t xml:space="preserve"> :</w:t>
      </w:r>
      <w:r>
        <w:rPr>
          <w:rFonts w:ascii="Arial" w:hAnsi="Arial" w:cs="Arial"/>
          <w:color w:val="353D4D"/>
        </w:rPr>
        <w:t xml:space="preserve"> </w:t>
      </w:r>
      <w:r w:rsidRPr="00F267BE">
        <w:rPr>
          <w:rFonts w:ascii="Arial" w:hAnsi="Arial" w:cs="Arial"/>
          <w:i/>
          <w:color w:val="353D4D"/>
          <w:sz w:val="20"/>
          <w:szCs w:val="20"/>
        </w:rPr>
        <w:t>............................................................................................................................................................</w:t>
      </w:r>
    </w:p>
    <w:p w14:paraId="16BD613B" w14:textId="2A06C108" w:rsidR="0080364E" w:rsidRPr="00F267BE" w:rsidRDefault="0080364E" w:rsidP="0080364E">
      <w:pPr>
        <w:spacing w:before="117"/>
        <w:ind w:left="-567" w:right="-613"/>
        <w:rPr>
          <w:rFonts w:ascii="Arial" w:hAnsi="Arial" w:cs="Arial"/>
          <w:i/>
          <w:color w:val="353D4D"/>
        </w:rPr>
      </w:pPr>
      <w:r w:rsidRPr="00F267BE">
        <w:rPr>
          <w:rFonts w:ascii="Arial" w:hAnsi="Arial" w:cs="Arial"/>
          <w:b/>
          <w:color w:val="353D4D"/>
        </w:rPr>
        <w:t xml:space="preserve">TYPE DE </w:t>
      </w:r>
      <w:r>
        <w:rPr>
          <w:rFonts w:ascii="Arial" w:hAnsi="Arial" w:cs="Arial"/>
          <w:b/>
          <w:color w:val="353D4D"/>
        </w:rPr>
        <w:t xml:space="preserve">MATERIEL OU D’APPAREIL PRESENTE EN FONCTIONNEMENT : </w:t>
      </w:r>
      <w:r w:rsidRPr="00F267BE">
        <w:rPr>
          <w:rFonts w:ascii="Arial" w:hAnsi="Arial" w:cs="Arial"/>
          <w:i/>
          <w:color w:val="353D4D"/>
          <w:sz w:val="20"/>
          <w:szCs w:val="20"/>
        </w:rPr>
        <w:t>.......................................................................................................................................................................................</w:t>
      </w:r>
    </w:p>
    <w:p w14:paraId="5C76A87E" w14:textId="2CAB524F" w:rsidR="0080364E" w:rsidRPr="00FB270D" w:rsidRDefault="0080364E" w:rsidP="00542797">
      <w:pPr>
        <w:ind w:left="-567" w:right="-613"/>
        <w:rPr>
          <w:rFonts w:ascii="Arial" w:hAnsi="Arial" w:cs="Arial"/>
          <w:iCs/>
          <w:color w:val="353D4D"/>
        </w:rPr>
      </w:pPr>
    </w:p>
    <w:p w14:paraId="51E3E1A1" w14:textId="06D6DCF8" w:rsidR="0078035B" w:rsidRPr="00904FEB" w:rsidRDefault="0080364E" w:rsidP="00904FEB">
      <w:pPr>
        <w:ind w:left="-567" w:right="-613"/>
        <w:rPr>
          <w:rFonts w:ascii="Arial" w:hAnsi="Arial" w:cs="Arial"/>
          <w:b/>
          <w:bCs/>
          <w:iCs/>
          <w:color w:val="0096DE"/>
        </w:rPr>
        <w:sectPr w:rsidR="0078035B" w:rsidRPr="00904FEB" w:rsidSect="00793155">
          <w:pgSz w:w="11906" w:h="16838" w:code="9"/>
          <w:pgMar w:top="851" w:right="1440" w:bottom="993" w:left="1440" w:header="720" w:footer="720" w:gutter="0"/>
          <w:cols w:space="708"/>
          <w:docGrid w:linePitch="360"/>
        </w:sectPr>
      </w:pPr>
      <w:r w:rsidRPr="00904FEB">
        <w:rPr>
          <w:rFonts w:ascii="Arial" w:hAnsi="Arial" w:cs="Arial"/>
          <w:b/>
          <w:bCs/>
          <w:iCs/>
          <w:color w:val="0096DE"/>
        </w:rPr>
        <w:t>RISQUES SPECIFIQUES (cochez SVP</w:t>
      </w:r>
      <w:r w:rsidR="00407923">
        <w:rPr>
          <w:rFonts w:ascii="Arial" w:hAnsi="Arial" w:cs="Arial"/>
          <w:b/>
          <w:bCs/>
          <w:iCs/>
          <w:color w:val="0096DE"/>
        </w:rPr>
        <w:t>)</w:t>
      </w:r>
    </w:p>
    <w:p w14:paraId="0640985A" w14:textId="493E3EEF" w:rsidR="0078035B" w:rsidRDefault="00407923" w:rsidP="00904FEB">
      <w:pPr>
        <w:pStyle w:val="Corpsdetexte"/>
        <w:spacing w:before="33"/>
        <w:ind w:right="-613"/>
        <w:rPr>
          <w:rFonts w:ascii="Arial" w:hAnsi="Arial" w:cs="Arial"/>
          <w:color w:val="33424D"/>
        </w:rPr>
      </w:pPr>
      <w:r>
        <w:rPr>
          <w:noProof/>
          <w:lang w:bidi="ar-SA"/>
        </w:rPr>
        <mc:AlternateContent>
          <mc:Choice Requires="wpg">
            <w:drawing>
              <wp:anchor distT="0" distB="0" distL="0" distR="0" simplePos="0" relativeHeight="251658331" behindDoc="1" locked="0" layoutInCell="1" allowOverlap="1" wp14:anchorId="0DB5AB78" wp14:editId="7E6DB124">
                <wp:simplePos x="0" y="0"/>
                <wp:positionH relativeFrom="margin">
                  <wp:align>center</wp:align>
                </wp:positionH>
                <wp:positionV relativeFrom="paragraph">
                  <wp:posOffset>143090</wp:posOffset>
                </wp:positionV>
                <wp:extent cx="6450965" cy="6350"/>
                <wp:effectExtent l="0" t="0" r="0" b="0"/>
                <wp:wrapNone/>
                <wp:docPr id="16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162"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172"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6434B37" id="Group 285" o:spid="_x0000_s1026" style="position:absolute;margin-left:0;margin-top:11.25pt;width:507.95pt;height:.5pt;z-index:-251658149;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" strokecolor="#00c389" strokeweight="1pt"/>
                <w10:wrap anchorx="margin"/>
              </v:group>
            </w:pict>
          </mc:Fallback>
        </mc:AlternateContent>
      </w:r>
      <w:r w:rsidR="00152296" w:rsidRPr="0080364E">
        <w:rPr>
          <w:rFonts w:ascii="Arial" w:hAnsi="Arial" w:cs="Arial"/>
          <w:noProof/>
          <w:color w:val="33424D"/>
          <w:lang w:bidi="ar-SA"/>
        </w:rPr>
        <mc:AlternateContent>
          <mc:Choice Requires="wps">
            <w:drawing>
              <wp:anchor distT="0" distB="0" distL="114300" distR="114300" simplePos="0" relativeHeight="251658319" behindDoc="0" locked="0" layoutInCell="1" allowOverlap="1" wp14:anchorId="4151E0A8" wp14:editId="2DB78FD7">
                <wp:simplePos x="0" y="0"/>
                <wp:positionH relativeFrom="page">
                  <wp:posOffset>726188</wp:posOffset>
                </wp:positionH>
                <wp:positionV relativeFrom="paragraph">
                  <wp:posOffset>231464</wp:posOffset>
                </wp:positionV>
                <wp:extent cx="109220" cy="114300"/>
                <wp:effectExtent l="0" t="0" r="24130" b="19050"/>
                <wp:wrapThrough wrapText="bothSides">
                  <wp:wrapPolygon edited="0">
                    <wp:start x="0" y="0"/>
                    <wp:lineTo x="0" y="21600"/>
                    <wp:lineTo x="22605" y="21600"/>
                    <wp:lineTo x="22605" y="0"/>
                    <wp:lineTo x="0" y="0"/>
                  </wp:wrapPolygon>
                </wp:wrapThrough>
                <wp:docPr id="16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31C6151" id="Rectangle 408" o:spid="_x0000_s1026" style="position:absolute;margin-left:57.2pt;margin-top:18.25pt;width:8.6pt;height:9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" filled="f" strokecolor="#0092cd" strokeweight=".5pt">
                <w10:wrap type="through" anchorx="page"/>
              </v:rect>
            </w:pict>
          </mc:Fallback>
        </mc:AlternateContent>
      </w:r>
    </w:p>
    <w:p w14:paraId="78A2EF9E" w14:textId="6F56777E" w:rsidR="0080364E" w:rsidRDefault="0080364E" w:rsidP="0080364E">
      <w:pPr>
        <w:pStyle w:val="Corpsdetexte"/>
        <w:spacing w:before="33"/>
        <w:ind w:left="-567" w:right="-613"/>
        <w:rPr>
          <w:rFonts w:ascii="Arial" w:hAnsi="Arial" w:cs="Arial"/>
          <w:color w:val="33424D"/>
        </w:rPr>
      </w:pPr>
      <w:r w:rsidRPr="0080364E">
        <w:rPr>
          <w:rFonts w:ascii="Arial" w:hAnsi="Arial" w:cs="Arial"/>
          <w:color w:val="33424D"/>
        </w:rPr>
        <w:t>AUCUN</w:t>
      </w:r>
    </w:p>
    <w:p w14:paraId="3B794754" w14:textId="6E41A8FD" w:rsidR="0078035B" w:rsidRPr="0080364E" w:rsidRDefault="00407923" w:rsidP="0080364E">
      <w:pPr>
        <w:pStyle w:val="Corpsdetexte"/>
        <w:spacing w:before="33"/>
        <w:ind w:left="-567" w:right="-613"/>
        <w:rPr>
          <w:rFonts w:ascii="Arial" w:hAnsi="Arial" w:cs="Arial"/>
          <w:color w:val="33424D"/>
        </w:rPr>
      </w:pPr>
      <w:r>
        <w:rPr>
          <w:noProof/>
          <w:lang w:bidi="ar-SA"/>
        </w:rPr>
        <mc:AlternateContent>
          <mc:Choice Requires="wpg">
            <w:drawing>
              <wp:anchor distT="0" distB="0" distL="0" distR="0" simplePos="0" relativeHeight="251658332" behindDoc="1" locked="0" layoutInCell="1" allowOverlap="1" wp14:anchorId="2A67C489" wp14:editId="3EA44FA8">
                <wp:simplePos x="0" y="0"/>
                <wp:positionH relativeFrom="margin">
                  <wp:align>center</wp:align>
                </wp:positionH>
                <wp:positionV relativeFrom="paragraph">
                  <wp:posOffset>86995</wp:posOffset>
                </wp:positionV>
                <wp:extent cx="6450965" cy="6350"/>
                <wp:effectExtent l="0" t="0" r="0" b="0"/>
                <wp:wrapNone/>
                <wp:docPr id="173"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174"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175"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3941027" id="Group 285" o:spid="_x0000_s1026" style="position:absolute;margin-left:0;margin-top:6.85pt;width:507.95pt;height:.5pt;z-index:-251658148;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" strokecolor="#00c389" strokeweight="1pt"/>
                <w10:wrap anchorx="margin"/>
              </v:group>
            </w:pict>
          </mc:Fallback>
        </mc:AlternateContent>
      </w:r>
    </w:p>
    <w:p w14:paraId="3DBEB785" w14:textId="09BFFE7D" w:rsidR="0080364E" w:rsidRDefault="00152296" w:rsidP="00152296">
      <w:pPr>
        <w:pStyle w:val="Corpsdetexte"/>
        <w:spacing w:before="78" w:line="247" w:lineRule="auto"/>
        <w:ind w:left="-567" w:right="-447" w:firstLine="16"/>
        <w:rPr>
          <w:rFonts w:ascii="Arial" w:hAnsi="Arial" w:cs="Arial"/>
          <w:color w:val="33424D"/>
        </w:rPr>
      </w:pPr>
      <w:r w:rsidRPr="0080364E">
        <w:rPr>
          <w:rFonts w:ascii="Arial" w:hAnsi="Arial" w:cs="Arial"/>
          <w:noProof/>
          <w:color w:val="33424D"/>
          <w:lang w:bidi="ar-SA"/>
        </w:rPr>
        <mc:AlternateContent>
          <mc:Choice Requires="wps">
            <w:drawing>
              <wp:anchor distT="0" distB="0" distL="114300" distR="114300" simplePos="0" relativeHeight="251658320" behindDoc="0" locked="0" layoutInCell="1" allowOverlap="1" wp14:anchorId="63898CB5" wp14:editId="0AE6FAF9">
                <wp:simplePos x="0" y="0"/>
                <wp:positionH relativeFrom="leftMargin">
                  <wp:posOffset>726811</wp:posOffset>
                </wp:positionH>
                <wp:positionV relativeFrom="paragraph">
                  <wp:posOffset>107315</wp:posOffset>
                </wp:positionV>
                <wp:extent cx="109220" cy="114300"/>
                <wp:effectExtent l="0" t="0" r="24130" b="19050"/>
                <wp:wrapThrough wrapText="bothSides">
                  <wp:wrapPolygon edited="0">
                    <wp:start x="0" y="0"/>
                    <wp:lineTo x="0" y="21600"/>
                    <wp:lineTo x="22605" y="21600"/>
                    <wp:lineTo x="22605" y="0"/>
                    <wp:lineTo x="0" y="0"/>
                  </wp:wrapPolygon>
                </wp:wrapThrough>
                <wp:docPr id="143"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FAC59B" id="Rectangle 408" o:spid="_x0000_s1026" style="position:absolute;margin-left:57.25pt;margin-top:8.45pt;width:8.6pt;height:9pt;z-index:251658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" filled="f" strokecolor="#0092cd" strokeweight=".5pt">
                <w10:wrap type="through" anchorx="margin"/>
              </v:rect>
            </w:pict>
          </mc:Fallback>
        </mc:AlternateContent>
      </w:r>
      <w:r w:rsidR="0080364E" w:rsidRPr="0080364E">
        <w:rPr>
          <w:rFonts w:ascii="Arial" w:hAnsi="Arial" w:cs="Arial"/>
          <w:color w:val="33424D"/>
        </w:rPr>
        <w:t xml:space="preserve">SOURCE D’ENERGIE SUPERIEURE A 100 kVA OU 80 </w:t>
      </w:r>
      <w:proofErr w:type="spellStart"/>
      <w:r w:rsidR="0080364E" w:rsidRPr="0080364E">
        <w:rPr>
          <w:rFonts w:ascii="Arial" w:hAnsi="Arial" w:cs="Arial"/>
          <w:color w:val="33424D"/>
        </w:rPr>
        <w:t>kw</w:t>
      </w:r>
      <w:proofErr w:type="spellEnd"/>
    </w:p>
    <w:p w14:paraId="38E25473" w14:textId="598DAA5C" w:rsidR="00152296" w:rsidRPr="0080364E" w:rsidRDefault="00407923" w:rsidP="0078035B">
      <w:pPr>
        <w:pStyle w:val="Corpsdetexte"/>
        <w:spacing w:before="78" w:line="247" w:lineRule="auto"/>
        <w:ind w:right="-613"/>
        <w:rPr>
          <w:rFonts w:ascii="Arial" w:hAnsi="Arial" w:cs="Arial"/>
          <w:color w:val="33424D"/>
        </w:rPr>
      </w:pPr>
      <w:r>
        <w:rPr>
          <w:noProof/>
          <w:lang w:bidi="ar-SA"/>
        </w:rPr>
        <mc:AlternateContent>
          <mc:Choice Requires="wpg">
            <w:drawing>
              <wp:anchor distT="0" distB="0" distL="0" distR="0" simplePos="0" relativeHeight="251658333" behindDoc="1" locked="0" layoutInCell="1" allowOverlap="1" wp14:anchorId="5A348247" wp14:editId="6B9F4E59">
                <wp:simplePos x="0" y="0"/>
                <wp:positionH relativeFrom="margin">
                  <wp:align>center</wp:align>
                </wp:positionH>
                <wp:positionV relativeFrom="paragraph">
                  <wp:posOffset>60158</wp:posOffset>
                </wp:positionV>
                <wp:extent cx="6450965" cy="6350"/>
                <wp:effectExtent l="0" t="0" r="0" b="0"/>
                <wp:wrapNone/>
                <wp:docPr id="176"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177"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178"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97D81B1" id="Group 285" o:spid="_x0000_s1026" style="position:absolute;margin-left:0;margin-top:4.75pt;width:507.95pt;height:.5pt;z-index:-251658147;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" strokecolor="#00c389" strokeweight="1pt"/>
                <w10:wrap anchorx="margin"/>
              </v:group>
            </w:pict>
          </mc:Fallback>
        </mc:AlternateContent>
      </w:r>
      <w:r w:rsidR="00152296" w:rsidRPr="0080364E">
        <w:rPr>
          <w:rFonts w:ascii="Arial" w:hAnsi="Arial" w:cs="Arial"/>
          <w:noProof/>
          <w:color w:val="33424D"/>
          <w:lang w:bidi="ar-SA"/>
        </w:rPr>
        <mc:AlternateContent>
          <mc:Choice Requires="wps">
            <w:drawing>
              <wp:anchor distT="0" distB="0" distL="114300" distR="114300" simplePos="0" relativeHeight="251658321" behindDoc="0" locked="0" layoutInCell="1" allowOverlap="1" wp14:anchorId="79B36ABC" wp14:editId="07B6E955">
                <wp:simplePos x="0" y="0"/>
                <wp:positionH relativeFrom="page">
                  <wp:posOffset>730250</wp:posOffset>
                </wp:positionH>
                <wp:positionV relativeFrom="paragraph">
                  <wp:posOffset>219339</wp:posOffset>
                </wp:positionV>
                <wp:extent cx="109220" cy="114300"/>
                <wp:effectExtent l="0" t="0" r="24130" b="19050"/>
                <wp:wrapThrough wrapText="bothSides">
                  <wp:wrapPolygon edited="0">
                    <wp:start x="0" y="0"/>
                    <wp:lineTo x="0" y="21600"/>
                    <wp:lineTo x="22605" y="21600"/>
                    <wp:lineTo x="22605" y="0"/>
                    <wp:lineTo x="0" y="0"/>
                  </wp:wrapPolygon>
                </wp:wrapThrough>
                <wp:docPr id="14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2557920" id="Rectangle 408" o:spid="_x0000_s1026" style="position:absolute;margin-left:57.5pt;margin-top:17.25pt;width:8.6pt;height:9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" filled="f" strokecolor="#0092cd" strokeweight=".5pt">
                <w10:wrap type="through" anchorx="page"/>
              </v:rect>
            </w:pict>
          </mc:Fallback>
        </mc:AlternateContent>
      </w:r>
    </w:p>
    <w:p w14:paraId="1635F5A6" w14:textId="1A08D20D" w:rsidR="0080364E" w:rsidRDefault="0080364E" w:rsidP="0078035B">
      <w:pPr>
        <w:pStyle w:val="Corpsdetexte"/>
        <w:spacing w:before="1"/>
        <w:ind w:left="-567" w:right="-613"/>
        <w:rPr>
          <w:rFonts w:ascii="Arial" w:hAnsi="Arial" w:cs="Arial"/>
          <w:color w:val="33424D"/>
        </w:rPr>
      </w:pPr>
      <w:r w:rsidRPr="0080364E">
        <w:rPr>
          <w:rFonts w:ascii="Arial" w:hAnsi="Arial" w:cs="Arial"/>
          <w:color w:val="33424D"/>
        </w:rPr>
        <w:t>GAZ LIQUEFIE</w:t>
      </w:r>
    </w:p>
    <w:p w14:paraId="427EC7ED" w14:textId="18BFFE33" w:rsidR="0078035B" w:rsidRDefault="00407923" w:rsidP="0078035B">
      <w:pPr>
        <w:pStyle w:val="Corpsdetexte"/>
        <w:spacing w:before="1"/>
        <w:ind w:right="-613"/>
        <w:rPr>
          <w:rFonts w:ascii="Arial" w:hAnsi="Arial" w:cs="Arial"/>
          <w:color w:val="33424D"/>
        </w:rPr>
      </w:pPr>
      <w:r>
        <w:rPr>
          <w:noProof/>
          <w:lang w:bidi="ar-SA"/>
        </w:rPr>
        <mc:AlternateContent>
          <mc:Choice Requires="wpg">
            <w:drawing>
              <wp:anchor distT="0" distB="0" distL="0" distR="0" simplePos="0" relativeHeight="251658334" behindDoc="1" locked="0" layoutInCell="1" allowOverlap="1" wp14:anchorId="7577F2F5" wp14:editId="786E00A3">
                <wp:simplePos x="0" y="0"/>
                <wp:positionH relativeFrom="margin">
                  <wp:align>center</wp:align>
                </wp:positionH>
                <wp:positionV relativeFrom="paragraph">
                  <wp:posOffset>138706</wp:posOffset>
                </wp:positionV>
                <wp:extent cx="6450965" cy="6350"/>
                <wp:effectExtent l="0" t="0" r="0" b="0"/>
                <wp:wrapNone/>
                <wp:docPr id="17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180"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181"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250FB93" id="Group 285" o:spid="_x0000_s1026" style="position:absolute;margin-left:0;margin-top:10.9pt;width:507.95pt;height:.5pt;z-index:-251658146;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" strokecolor="#00c389" strokeweight="1pt"/>
                <w10:wrap anchorx="margin"/>
              </v:group>
            </w:pict>
          </mc:Fallback>
        </mc:AlternateContent>
      </w:r>
    </w:p>
    <w:p w14:paraId="350843DB" w14:textId="5A411FAD" w:rsidR="00152296" w:rsidRPr="0080364E" w:rsidRDefault="00152296" w:rsidP="00407923">
      <w:pPr>
        <w:pStyle w:val="Corpsdetexte"/>
        <w:spacing w:before="1"/>
        <w:ind w:right="-613"/>
        <w:rPr>
          <w:rFonts w:ascii="Arial" w:hAnsi="Arial" w:cs="Arial"/>
          <w:color w:val="33424D"/>
        </w:rPr>
      </w:pPr>
      <w:r w:rsidRPr="0080364E">
        <w:rPr>
          <w:rFonts w:ascii="Arial" w:hAnsi="Arial" w:cs="Arial"/>
          <w:noProof/>
          <w:color w:val="33424D"/>
          <w:lang w:bidi="ar-SA"/>
        </w:rPr>
        <mc:AlternateContent>
          <mc:Choice Requires="wps">
            <w:drawing>
              <wp:anchor distT="0" distB="0" distL="114300" distR="114300" simplePos="0" relativeHeight="251658322" behindDoc="0" locked="0" layoutInCell="1" allowOverlap="1" wp14:anchorId="295518D6" wp14:editId="4ADC3FA9">
                <wp:simplePos x="0" y="0"/>
                <wp:positionH relativeFrom="page">
                  <wp:posOffset>732419</wp:posOffset>
                </wp:positionH>
                <wp:positionV relativeFrom="paragraph">
                  <wp:posOffset>201295</wp:posOffset>
                </wp:positionV>
                <wp:extent cx="109220" cy="114300"/>
                <wp:effectExtent l="0" t="0" r="24130" b="19050"/>
                <wp:wrapThrough wrapText="bothSides">
                  <wp:wrapPolygon edited="0">
                    <wp:start x="0" y="0"/>
                    <wp:lineTo x="0" y="21600"/>
                    <wp:lineTo x="22605" y="21600"/>
                    <wp:lineTo x="22605" y="0"/>
                    <wp:lineTo x="0" y="0"/>
                  </wp:wrapPolygon>
                </wp:wrapThrough>
                <wp:docPr id="145"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AFB468B" id="Rectangle 408" o:spid="_x0000_s1026" style="position:absolute;margin-left:57.65pt;margin-top:15.85pt;width:8.6pt;height:9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" filled="f" strokecolor="#0092cd" strokeweight=".5pt">
                <w10:wrap type="through" anchorx="page"/>
              </v:rect>
            </w:pict>
          </mc:Fallback>
        </mc:AlternateContent>
      </w:r>
    </w:p>
    <w:p w14:paraId="2F1D9861" w14:textId="02444368" w:rsidR="0080364E" w:rsidRPr="0080364E" w:rsidRDefault="0080364E" w:rsidP="0080364E">
      <w:pPr>
        <w:pStyle w:val="Corpsdetexte"/>
        <w:spacing w:line="251" w:lineRule="exact"/>
        <w:ind w:left="-567" w:right="-613"/>
        <w:rPr>
          <w:rFonts w:ascii="Arial" w:hAnsi="Arial" w:cs="Arial"/>
          <w:color w:val="33424D"/>
        </w:rPr>
      </w:pPr>
      <w:r w:rsidRPr="0080364E">
        <w:rPr>
          <w:rFonts w:ascii="Arial" w:hAnsi="Arial" w:cs="Arial"/>
          <w:color w:val="33424D"/>
        </w:rPr>
        <w:t>LIQUIDE INFLAMMABLE</w:t>
      </w:r>
    </w:p>
    <w:p w14:paraId="501BA311" w14:textId="4A087E9A" w:rsidR="00152296" w:rsidRDefault="0080364E" w:rsidP="00152296">
      <w:pPr>
        <w:spacing w:line="208" w:lineRule="exact"/>
        <w:ind w:right="-613"/>
        <w:rPr>
          <w:rFonts w:ascii="Arial" w:hAnsi="Arial" w:cs="Arial"/>
          <w:i/>
          <w:color w:val="33424D"/>
        </w:rPr>
      </w:pPr>
      <w:r w:rsidRPr="0080364E">
        <w:rPr>
          <w:rFonts w:ascii="Arial" w:hAnsi="Arial" w:cs="Arial"/>
          <w:i/>
          <w:color w:val="33424D"/>
        </w:rPr>
        <w:t>(Autres que ceux des réservoirs de véhicules)</w:t>
      </w:r>
    </w:p>
    <w:p w14:paraId="260C6F03" w14:textId="42EDC10C" w:rsidR="00152296" w:rsidRDefault="00FB270D" w:rsidP="0080364E">
      <w:pPr>
        <w:spacing w:line="208" w:lineRule="exact"/>
        <w:ind w:left="-567" w:right="-613"/>
        <w:rPr>
          <w:rFonts w:ascii="Arial" w:hAnsi="Arial" w:cs="Arial"/>
          <w:i/>
          <w:color w:val="33424D"/>
        </w:rPr>
      </w:pPr>
      <w:r>
        <w:rPr>
          <w:noProof/>
          <w:lang w:bidi="ar-SA"/>
        </w:rPr>
        <mc:AlternateContent>
          <mc:Choice Requires="wpg">
            <w:drawing>
              <wp:anchor distT="0" distB="0" distL="0" distR="0" simplePos="0" relativeHeight="251658335" behindDoc="1" locked="0" layoutInCell="1" allowOverlap="1" wp14:anchorId="73002F2A" wp14:editId="3613C0CD">
                <wp:simplePos x="0" y="0"/>
                <wp:positionH relativeFrom="margin">
                  <wp:align>center</wp:align>
                </wp:positionH>
                <wp:positionV relativeFrom="paragraph">
                  <wp:posOffset>200480</wp:posOffset>
                </wp:positionV>
                <wp:extent cx="6450965" cy="6350"/>
                <wp:effectExtent l="0" t="0" r="0" b="0"/>
                <wp:wrapNone/>
                <wp:docPr id="18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0965" cy="6350"/>
                          <a:chOff x="808" y="320"/>
                          <a:chExt cx="10159" cy="10"/>
                        </a:xfrm>
                      </wpg:grpSpPr>
                      <wps:wsp>
                        <wps:cNvPr id="183" name="Line 286"/>
                        <wps:cNvCnPr>
                          <a:cxnSpLocks noChangeShapeType="1"/>
                        </wps:cNvCnPr>
                        <wps:spPr bwMode="auto">
                          <a:xfrm>
                            <a:off x="808" y="325"/>
                            <a:ext cx="5079"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s:wsp>
                        <wps:cNvPr id="184" name="Line 287"/>
                        <wps:cNvCnPr>
                          <a:cxnSpLocks noChangeShapeType="1"/>
                        </wps:cNvCnPr>
                        <wps:spPr bwMode="auto">
                          <a:xfrm>
                            <a:off x="5887" y="325"/>
                            <a:ext cx="5080" cy="0"/>
                          </a:xfrm>
                          <a:prstGeom prst="line">
                            <a:avLst/>
                          </a:prstGeom>
                          <a:noFill/>
                          <a:ln w="12700">
                            <a:solidFill>
                              <a:srgbClr val="00C38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9CA729" id="Group 285" o:spid="_x0000_s1026" style="position:absolute;margin-left:0;margin-top:15.8pt;width:507.95pt;height:.5pt;z-index:-251658145;mso-wrap-distance-left:0;mso-wrap-distance-right:0;mso-position-horizontal:center;mso-position-horizontal-relative:margin" coordorigin="808,320" coordsize="10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">
                <v:line id="Line 286" o:spid="_x0000_s1027" style="position:absolute;visibility:visible;mso-wrap-style:square" from="808,325" to="588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" strokecolor="#00c389" strokeweight="1pt"/>
                <v:line id="Line 287" o:spid="_x0000_s1028" style="position:absolute;visibility:visible;mso-wrap-style:square" from="5887,325" to="109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" strokecolor="#00c389" strokeweight="1pt"/>
                <w10:wrap anchorx="margin"/>
              </v:group>
            </w:pict>
          </mc:Fallback>
        </mc:AlternateContent>
      </w:r>
    </w:p>
    <w:p w14:paraId="60A1CA46" w14:textId="6E7AFCA4" w:rsidR="00407923" w:rsidRDefault="00407923" w:rsidP="0080364E">
      <w:pPr>
        <w:spacing w:line="208" w:lineRule="exact"/>
        <w:ind w:left="-567" w:right="-613"/>
        <w:rPr>
          <w:rFonts w:ascii="Arial" w:hAnsi="Arial" w:cs="Arial"/>
          <w:i/>
          <w:color w:val="33424D"/>
        </w:rPr>
      </w:pPr>
    </w:p>
    <w:p w14:paraId="422C56DF" w14:textId="77777777" w:rsidR="00152296" w:rsidRDefault="00152296" w:rsidP="00152296">
      <w:pPr>
        <w:spacing w:line="208" w:lineRule="exact"/>
        <w:ind w:right="-613"/>
        <w:rPr>
          <w:rFonts w:ascii="Arial" w:hAnsi="Arial" w:cs="Arial"/>
          <w:i/>
          <w:color w:val="33424D"/>
        </w:rPr>
      </w:pPr>
    </w:p>
    <w:p w14:paraId="24392B6E" w14:textId="77777777" w:rsidR="00407923" w:rsidRDefault="00407923" w:rsidP="00407923">
      <w:pPr>
        <w:spacing w:before="192"/>
        <w:ind w:right="-613"/>
        <w:rPr>
          <w:rFonts w:ascii="Arial" w:hAnsi="Arial" w:cs="Arial"/>
          <w:color w:val="33424D"/>
        </w:rPr>
      </w:pPr>
    </w:p>
    <w:p w14:paraId="506F0F55" w14:textId="7874644F" w:rsidR="0080364E" w:rsidRPr="0080364E" w:rsidRDefault="0080364E" w:rsidP="0078035B">
      <w:pPr>
        <w:spacing w:before="192"/>
        <w:ind w:left="-567" w:right="-613"/>
        <w:rPr>
          <w:rFonts w:ascii="Arial" w:hAnsi="Arial" w:cs="Arial"/>
          <w:i/>
          <w:color w:val="33424D"/>
        </w:rPr>
      </w:pPr>
      <w:r w:rsidRPr="0080364E">
        <w:rPr>
          <w:rFonts w:ascii="Arial" w:hAnsi="Arial" w:cs="Arial"/>
          <w:color w:val="33424D"/>
        </w:rPr>
        <w:t xml:space="preserve">Puissance : </w:t>
      </w:r>
      <w:r w:rsidRPr="0080364E">
        <w:rPr>
          <w:rFonts w:ascii="Arial" w:hAnsi="Arial" w:cs="Arial"/>
          <w:i/>
          <w:color w:val="33424D"/>
        </w:rPr>
        <w:t>.........................................................</w:t>
      </w:r>
    </w:p>
    <w:p w14:paraId="04AF6C3A" w14:textId="74A4AFB2" w:rsidR="00407923" w:rsidRDefault="00407923" w:rsidP="00152296">
      <w:pPr>
        <w:pStyle w:val="Corpsdetexte"/>
        <w:spacing w:before="1"/>
        <w:ind w:right="-613"/>
        <w:rPr>
          <w:rFonts w:ascii="Arial" w:hAnsi="Arial" w:cs="Arial"/>
          <w:i/>
          <w:color w:val="33424D"/>
        </w:rPr>
      </w:pPr>
    </w:p>
    <w:p w14:paraId="6CF53620" w14:textId="77777777" w:rsidR="00407923" w:rsidRPr="0080364E" w:rsidRDefault="00407923" w:rsidP="00152296">
      <w:pPr>
        <w:pStyle w:val="Corpsdetexte"/>
        <w:spacing w:before="1"/>
        <w:ind w:right="-613"/>
        <w:rPr>
          <w:rFonts w:ascii="Arial" w:hAnsi="Arial" w:cs="Arial"/>
          <w:i/>
          <w:color w:val="33424D"/>
        </w:rPr>
      </w:pPr>
    </w:p>
    <w:p w14:paraId="17289C12" w14:textId="58F9E3F7" w:rsidR="0080364E" w:rsidRPr="0080364E" w:rsidRDefault="0080364E" w:rsidP="0080364E">
      <w:pPr>
        <w:ind w:left="-567" w:right="-613"/>
        <w:rPr>
          <w:rFonts w:ascii="Arial" w:hAnsi="Arial" w:cs="Arial"/>
          <w:i/>
          <w:color w:val="33424D"/>
        </w:rPr>
      </w:pPr>
      <w:r w:rsidRPr="0080364E">
        <w:rPr>
          <w:rFonts w:ascii="Arial" w:hAnsi="Arial" w:cs="Arial"/>
          <w:color w:val="33424D"/>
        </w:rPr>
        <w:t xml:space="preserve">Nature : </w:t>
      </w:r>
      <w:r w:rsidRPr="0080364E">
        <w:rPr>
          <w:rFonts w:ascii="Arial" w:hAnsi="Arial" w:cs="Arial"/>
          <w:i/>
          <w:color w:val="33424D"/>
        </w:rPr>
        <w:t>...............................................................</w:t>
      </w:r>
    </w:p>
    <w:p w14:paraId="0BF80AFA" w14:textId="0F52881C" w:rsidR="0080364E" w:rsidRPr="0080364E" w:rsidRDefault="0080364E" w:rsidP="0080364E">
      <w:pPr>
        <w:spacing w:before="6"/>
        <w:ind w:left="-567" w:right="-613"/>
        <w:rPr>
          <w:rFonts w:ascii="Arial" w:hAnsi="Arial" w:cs="Arial"/>
          <w:i/>
          <w:color w:val="33424D"/>
        </w:rPr>
      </w:pPr>
      <w:r w:rsidRPr="0080364E">
        <w:rPr>
          <w:rFonts w:ascii="Arial" w:hAnsi="Arial" w:cs="Arial"/>
          <w:color w:val="33424D"/>
        </w:rPr>
        <w:t xml:space="preserve">Quantité : </w:t>
      </w:r>
      <w:r w:rsidRPr="0080364E">
        <w:rPr>
          <w:rFonts w:ascii="Arial" w:hAnsi="Arial" w:cs="Arial"/>
          <w:i/>
          <w:color w:val="33424D"/>
        </w:rPr>
        <w:t>............................................................</w:t>
      </w:r>
    </w:p>
    <w:p w14:paraId="78CAF846" w14:textId="77777777" w:rsidR="00FB270D" w:rsidRDefault="00FB270D" w:rsidP="0078035B">
      <w:pPr>
        <w:spacing w:before="6"/>
        <w:ind w:right="-613"/>
        <w:rPr>
          <w:rFonts w:ascii="Arial" w:hAnsi="Arial" w:cs="Arial"/>
          <w:color w:val="33424D"/>
        </w:rPr>
      </w:pPr>
    </w:p>
    <w:p w14:paraId="45C9C148" w14:textId="45D997F5" w:rsidR="0080364E" w:rsidRPr="0080364E" w:rsidRDefault="0080364E" w:rsidP="0080364E">
      <w:pPr>
        <w:spacing w:before="6"/>
        <w:ind w:left="-567" w:right="-613"/>
        <w:rPr>
          <w:rFonts w:ascii="Arial" w:hAnsi="Arial" w:cs="Arial"/>
          <w:i/>
          <w:color w:val="33424D"/>
        </w:rPr>
      </w:pPr>
      <w:r w:rsidRPr="0080364E">
        <w:rPr>
          <w:rFonts w:ascii="Arial" w:hAnsi="Arial" w:cs="Arial"/>
          <w:color w:val="33424D"/>
        </w:rPr>
        <w:t xml:space="preserve">Mode d’utilisation : </w:t>
      </w:r>
      <w:r w:rsidRPr="0080364E">
        <w:rPr>
          <w:rFonts w:ascii="Arial" w:hAnsi="Arial" w:cs="Arial"/>
          <w:i/>
          <w:color w:val="33424D"/>
        </w:rPr>
        <w:t>..............................................</w:t>
      </w:r>
    </w:p>
    <w:p w14:paraId="6808C44A" w14:textId="2E8347C0" w:rsidR="0080364E" w:rsidRPr="0080364E" w:rsidRDefault="0080364E" w:rsidP="0080364E">
      <w:pPr>
        <w:ind w:left="-567" w:right="-613"/>
        <w:rPr>
          <w:rFonts w:ascii="Arial" w:hAnsi="Arial" w:cs="Arial"/>
          <w:i/>
          <w:color w:val="33424D"/>
        </w:rPr>
      </w:pPr>
      <w:r w:rsidRPr="0080364E">
        <w:rPr>
          <w:rFonts w:ascii="Arial" w:hAnsi="Arial" w:cs="Arial"/>
          <w:color w:val="33424D"/>
        </w:rPr>
        <w:t xml:space="preserve">Nature : </w:t>
      </w:r>
      <w:r w:rsidRPr="0080364E">
        <w:rPr>
          <w:rFonts w:ascii="Arial" w:hAnsi="Arial" w:cs="Arial"/>
          <w:i/>
          <w:color w:val="33424D"/>
        </w:rPr>
        <w:t>...............................................................</w:t>
      </w:r>
    </w:p>
    <w:p w14:paraId="335F429F" w14:textId="63769251" w:rsidR="0080364E" w:rsidRPr="0080364E" w:rsidRDefault="0080364E" w:rsidP="0080364E">
      <w:pPr>
        <w:spacing w:before="6"/>
        <w:ind w:left="-567" w:right="-613"/>
        <w:rPr>
          <w:rFonts w:ascii="Arial" w:hAnsi="Arial" w:cs="Arial"/>
          <w:i/>
          <w:color w:val="33424D"/>
        </w:rPr>
      </w:pPr>
      <w:r w:rsidRPr="0080364E">
        <w:rPr>
          <w:rFonts w:ascii="Arial" w:hAnsi="Arial" w:cs="Arial"/>
          <w:color w:val="33424D"/>
        </w:rPr>
        <w:t xml:space="preserve">Quantité : </w:t>
      </w:r>
      <w:r w:rsidRPr="0080364E">
        <w:rPr>
          <w:rFonts w:ascii="Arial" w:hAnsi="Arial" w:cs="Arial"/>
          <w:i/>
          <w:color w:val="33424D"/>
        </w:rPr>
        <w:t>............................................................</w:t>
      </w:r>
    </w:p>
    <w:p w14:paraId="2796DF03" w14:textId="523DBABD" w:rsidR="0080364E" w:rsidRDefault="0080364E" w:rsidP="0080364E">
      <w:pPr>
        <w:ind w:left="-567" w:right="-613"/>
        <w:rPr>
          <w:rFonts w:ascii="Arial" w:hAnsi="Arial" w:cs="Arial"/>
          <w:i/>
          <w:color w:val="231F20"/>
        </w:rPr>
      </w:pPr>
      <w:r w:rsidRPr="0080364E">
        <w:rPr>
          <w:rFonts w:ascii="Arial" w:hAnsi="Arial" w:cs="Arial"/>
          <w:color w:val="231F20"/>
        </w:rPr>
        <w:t xml:space="preserve">Mode d’utilisation : </w:t>
      </w:r>
      <w:r w:rsidRPr="0080364E">
        <w:rPr>
          <w:rFonts w:ascii="Arial" w:hAnsi="Arial" w:cs="Arial"/>
          <w:i/>
          <w:color w:val="231F20"/>
        </w:rPr>
        <w:t>..............................................</w:t>
      </w:r>
    </w:p>
    <w:p w14:paraId="2E53B9A7" w14:textId="77777777" w:rsidR="0078035B" w:rsidRDefault="0078035B" w:rsidP="00152296">
      <w:pPr>
        <w:ind w:right="-613"/>
        <w:rPr>
          <w:rFonts w:ascii="Arial" w:hAnsi="Arial" w:cs="Arial"/>
        </w:rPr>
        <w:sectPr w:rsidR="0078035B" w:rsidSect="0078035B">
          <w:type w:val="continuous"/>
          <w:pgSz w:w="11906" w:h="16838" w:code="9"/>
          <w:pgMar w:top="851" w:right="1440" w:bottom="993" w:left="1440" w:header="720" w:footer="720" w:gutter="0"/>
          <w:cols w:num="2" w:space="1982"/>
          <w:docGrid w:linePitch="360"/>
        </w:sectPr>
      </w:pPr>
    </w:p>
    <w:p w14:paraId="5835B3DB" w14:textId="38B60483" w:rsidR="0078035B" w:rsidRDefault="0078035B" w:rsidP="00152296">
      <w:pPr>
        <w:ind w:right="-613"/>
        <w:rPr>
          <w:rFonts w:ascii="Arial" w:hAnsi="Arial" w:cs="Arial"/>
        </w:rPr>
      </w:pPr>
    </w:p>
    <w:p w14:paraId="57A3C4D5" w14:textId="77777777" w:rsidR="00152296" w:rsidRDefault="00152296" w:rsidP="00152296">
      <w:pPr>
        <w:pStyle w:val="Paragraphedeliste"/>
        <w:ind w:left="-567" w:right="-613" w:firstLine="10"/>
        <w:rPr>
          <w:rFonts w:ascii="Arial" w:hAnsi="Arial" w:cs="Arial"/>
          <w:b/>
          <w:color w:val="0096DE"/>
          <w:sz w:val="24"/>
        </w:rPr>
      </w:pPr>
      <w:r w:rsidRPr="00E77AB8">
        <w:rPr>
          <w:rFonts w:ascii="Arial" w:hAnsi="Arial" w:cs="Arial"/>
          <w:b/>
          <w:color w:val="0096DE"/>
          <w:sz w:val="24"/>
        </w:rPr>
        <w:t>RISQUES NÉCESSITANT UNE DEMANDE D’AUTORISATION ADRESSÉE PAR L’EXPOSANT A L’ADMINISTRATION COMPÉTENTE (cochez SVP</w:t>
      </w:r>
      <w:r>
        <w:rPr>
          <w:rFonts w:ascii="Arial" w:hAnsi="Arial" w:cs="Arial"/>
          <w:b/>
          <w:color w:val="0096DE"/>
          <w:sz w:val="24"/>
        </w:rPr>
        <w:t>)</w:t>
      </w:r>
    </w:p>
    <w:p w14:paraId="3679E3D2" w14:textId="5113D08E" w:rsidR="0078035B" w:rsidRPr="00FB270D" w:rsidRDefault="0078035B" w:rsidP="00407923">
      <w:pPr>
        <w:ind w:right="-613"/>
        <w:rPr>
          <w:rFonts w:ascii="Arial" w:hAnsi="Arial" w:cs="Arial"/>
        </w:rPr>
      </w:pPr>
    </w:p>
    <w:p w14:paraId="4150AC84" w14:textId="1343893B" w:rsidR="00904FEB" w:rsidRPr="00407923" w:rsidRDefault="00407923" w:rsidP="00407923">
      <w:pPr>
        <w:spacing w:line="360" w:lineRule="auto"/>
        <w:ind w:left="-567" w:right="-613"/>
        <w:rPr>
          <w:rFonts w:ascii="Arial" w:hAnsi="Arial" w:cs="Arial"/>
        </w:rPr>
        <w:sectPr w:rsidR="00904FEB" w:rsidRPr="00407923" w:rsidSect="0078035B">
          <w:type w:val="continuous"/>
          <w:pgSz w:w="11906" w:h="16838" w:code="9"/>
          <w:pgMar w:top="851" w:right="1440" w:bottom="993" w:left="1440" w:header="720" w:footer="720" w:gutter="0"/>
          <w:cols w:space="708"/>
          <w:docGrid w:linePitch="360"/>
        </w:sectPr>
      </w:pPr>
      <w:r w:rsidRPr="0080364E">
        <w:rPr>
          <w:rFonts w:ascii="Arial" w:hAnsi="Arial" w:cs="Arial"/>
          <w:noProof/>
          <w:color w:val="33424D"/>
          <w:lang w:bidi="ar-SA"/>
        </w:rPr>
        <mc:AlternateContent>
          <mc:Choice Requires="wps">
            <w:drawing>
              <wp:anchor distT="0" distB="0" distL="114300" distR="114300" simplePos="0" relativeHeight="251658327" behindDoc="0" locked="0" layoutInCell="1" allowOverlap="1" wp14:anchorId="5F78B505" wp14:editId="5D8CB977">
                <wp:simplePos x="0" y="0"/>
                <wp:positionH relativeFrom="page">
                  <wp:posOffset>3815080</wp:posOffset>
                </wp:positionH>
                <wp:positionV relativeFrom="paragraph">
                  <wp:posOffset>251196</wp:posOffset>
                </wp:positionV>
                <wp:extent cx="109220" cy="114300"/>
                <wp:effectExtent l="0" t="0" r="24130" b="19050"/>
                <wp:wrapThrough wrapText="bothSides">
                  <wp:wrapPolygon edited="0">
                    <wp:start x="0" y="0"/>
                    <wp:lineTo x="0" y="21600"/>
                    <wp:lineTo x="22605" y="21600"/>
                    <wp:lineTo x="22605" y="0"/>
                    <wp:lineTo x="0" y="0"/>
                  </wp:wrapPolygon>
                </wp:wrapThrough>
                <wp:docPr id="15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41D2DFB" id="Rectangle 408" o:spid="_x0000_s1026" style="position:absolute;margin-left:300.4pt;margin-top:19.8pt;width:8.6pt;height:9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" filled="f" strokecolor="#0092cd" strokeweight=".5pt">
                <w10:wrap type="through" anchorx="page"/>
              </v:rect>
            </w:pict>
          </mc:Fallback>
        </mc:AlternateContent>
      </w:r>
      <w:r w:rsidRPr="0080364E">
        <w:rPr>
          <w:rFonts w:ascii="Arial" w:hAnsi="Arial" w:cs="Arial"/>
          <w:noProof/>
          <w:color w:val="33424D"/>
          <w:lang w:bidi="ar-SA"/>
        </w:rPr>
        <mc:AlternateContent>
          <mc:Choice Requires="wps">
            <w:drawing>
              <wp:anchor distT="0" distB="0" distL="114300" distR="114300" simplePos="0" relativeHeight="251658323" behindDoc="0" locked="0" layoutInCell="1" allowOverlap="1" wp14:anchorId="33073036" wp14:editId="3B65CEC5">
                <wp:simplePos x="0" y="0"/>
                <wp:positionH relativeFrom="page">
                  <wp:posOffset>548640</wp:posOffset>
                </wp:positionH>
                <wp:positionV relativeFrom="paragraph">
                  <wp:posOffset>267706</wp:posOffset>
                </wp:positionV>
                <wp:extent cx="109220" cy="114300"/>
                <wp:effectExtent l="0" t="0" r="24130" b="19050"/>
                <wp:wrapThrough wrapText="bothSides">
                  <wp:wrapPolygon edited="0">
                    <wp:start x="0" y="0"/>
                    <wp:lineTo x="0" y="21600"/>
                    <wp:lineTo x="22605" y="21600"/>
                    <wp:lineTo x="22605" y="0"/>
                    <wp:lineTo x="0" y="0"/>
                  </wp:wrapPolygon>
                </wp:wrapThrough>
                <wp:docPr id="146"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C7A55C0" id="Rectangle 408" o:spid="_x0000_s1026" style="position:absolute;margin-left:43.2pt;margin-top:21.1pt;width:8.6pt;height:9pt;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" filled="f" strokecolor="#0092cd" strokeweight=".5pt">
                <w10:wrap type="through" anchorx="page"/>
              </v:rect>
            </w:pict>
          </mc:Fallback>
        </mc:AlternateContent>
      </w:r>
      <w:r w:rsidR="00152296" w:rsidRPr="00904FEB">
        <w:rPr>
          <w:rFonts w:ascii="Arial" w:hAnsi="Arial" w:cs="Arial"/>
          <w:b/>
          <w:bCs/>
        </w:rPr>
        <w:t>DATE D’ENVOI</w:t>
      </w:r>
      <w:r w:rsidR="00152296">
        <w:rPr>
          <w:rFonts w:ascii="Arial" w:hAnsi="Arial" w:cs="Arial"/>
        </w:rPr>
        <w:t xml:space="preserve"> : </w:t>
      </w:r>
      <w:r w:rsidR="00152296" w:rsidRPr="00476235">
        <w:rPr>
          <w:rFonts w:ascii="Arial" w:hAnsi="Arial" w:cs="Arial"/>
          <w:i/>
          <w:color w:val="33424D"/>
        </w:rPr>
        <w:t>.............................</w:t>
      </w:r>
    </w:p>
    <w:p w14:paraId="0E332B8E" w14:textId="09075C2B" w:rsidR="00152296" w:rsidRDefault="00904FEB" w:rsidP="00904FEB">
      <w:pPr>
        <w:spacing w:line="276" w:lineRule="auto"/>
        <w:ind w:left="-284" w:right="-1086"/>
        <w:rPr>
          <w:rFonts w:ascii="Arial" w:hAnsi="Arial" w:cs="Arial"/>
          <w:iCs/>
          <w:color w:val="353D4D"/>
        </w:rPr>
      </w:pPr>
      <w:r w:rsidRPr="0080364E">
        <w:rPr>
          <w:rFonts w:ascii="Arial" w:hAnsi="Arial" w:cs="Arial"/>
          <w:noProof/>
          <w:color w:val="33424D"/>
          <w:lang w:bidi="ar-SA"/>
        </w:rPr>
        <mc:AlternateContent>
          <mc:Choice Requires="wps">
            <w:drawing>
              <wp:anchor distT="0" distB="0" distL="114300" distR="114300" simplePos="0" relativeHeight="251658324" behindDoc="0" locked="0" layoutInCell="1" allowOverlap="1" wp14:anchorId="677CA9D6" wp14:editId="26E97654">
                <wp:simplePos x="0" y="0"/>
                <wp:positionH relativeFrom="page">
                  <wp:posOffset>551815</wp:posOffset>
                </wp:positionH>
                <wp:positionV relativeFrom="paragraph">
                  <wp:posOffset>216906</wp:posOffset>
                </wp:positionV>
                <wp:extent cx="109220" cy="114300"/>
                <wp:effectExtent l="0" t="0" r="24130" b="19050"/>
                <wp:wrapThrough wrapText="bothSides">
                  <wp:wrapPolygon edited="0">
                    <wp:start x="0" y="0"/>
                    <wp:lineTo x="0" y="21600"/>
                    <wp:lineTo x="22605" y="21600"/>
                    <wp:lineTo x="22605" y="0"/>
                    <wp:lineTo x="0" y="0"/>
                  </wp:wrapPolygon>
                </wp:wrapThrough>
                <wp:docPr id="147"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6AF8B3D" id="Rectangle 408" o:spid="_x0000_s1026" style="position:absolute;margin-left:43.45pt;margin-top:17.1pt;width:8.6pt;height:9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" filled="f" strokecolor="#0092cd" strokeweight=".5pt">
                <w10:wrap type="through" anchorx="page"/>
              </v:rect>
            </w:pict>
          </mc:Fallback>
        </mc:AlternateContent>
      </w:r>
      <w:r w:rsidR="00152296">
        <w:rPr>
          <w:rFonts w:ascii="Arial" w:hAnsi="Arial" w:cs="Arial"/>
          <w:iCs/>
          <w:color w:val="353D4D"/>
        </w:rPr>
        <w:t>Moteur thermique ou à combustion</w:t>
      </w:r>
    </w:p>
    <w:p w14:paraId="0A23D184" w14:textId="5DAD0186" w:rsidR="00152296" w:rsidRDefault="00904FEB" w:rsidP="00904FEB">
      <w:pPr>
        <w:spacing w:line="276" w:lineRule="auto"/>
        <w:ind w:left="-284" w:right="-613"/>
        <w:rPr>
          <w:rFonts w:ascii="Arial" w:hAnsi="Arial" w:cs="Arial"/>
          <w:iCs/>
          <w:color w:val="353D4D"/>
        </w:rPr>
      </w:pPr>
      <w:r w:rsidRPr="0080364E">
        <w:rPr>
          <w:rFonts w:ascii="Arial" w:hAnsi="Arial" w:cs="Arial"/>
          <w:noProof/>
          <w:color w:val="33424D"/>
          <w:lang w:bidi="ar-SA"/>
        </w:rPr>
        <mc:AlternateContent>
          <mc:Choice Requires="wps">
            <w:drawing>
              <wp:anchor distT="0" distB="0" distL="114300" distR="114300" simplePos="0" relativeHeight="251658325" behindDoc="0" locked="0" layoutInCell="1" allowOverlap="1" wp14:anchorId="15F180A5" wp14:editId="1E9C01E0">
                <wp:simplePos x="0" y="0"/>
                <wp:positionH relativeFrom="page">
                  <wp:posOffset>549910</wp:posOffset>
                </wp:positionH>
                <wp:positionV relativeFrom="paragraph">
                  <wp:posOffset>218811</wp:posOffset>
                </wp:positionV>
                <wp:extent cx="109220" cy="114300"/>
                <wp:effectExtent l="0" t="0" r="24130" b="19050"/>
                <wp:wrapThrough wrapText="bothSides">
                  <wp:wrapPolygon edited="0">
                    <wp:start x="0" y="0"/>
                    <wp:lineTo x="0" y="21600"/>
                    <wp:lineTo x="22605" y="21600"/>
                    <wp:lineTo x="22605" y="0"/>
                    <wp:lineTo x="0" y="0"/>
                  </wp:wrapPolygon>
                </wp:wrapThrough>
                <wp:docPr id="14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E0DB9F1" id="Rectangle 408" o:spid="_x0000_s1026" style="position:absolute;margin-left:43.3pt;margin-top:17.25pt;width:8.6pt;height:9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" filled="f" strokecolor="#0092cd" strokeweight=".5pt">
                <w10:wrap type="through" anchorx="page"/>
              </v:rect>
            </w:pict>
          </mc:Fallback>
        </mc:AlternateContent>
      </w:r>
      <w:r w:rsidR="00152296">
        <w:rPr>
          <w:rFonts w:ascii="Arial" w:hAnsi="Arial" w:cs="Arial"/>
          <w:iCs/>
          <w:color w:val="353D4D"/>
        </w:rPr>
        <w:t>Générateur de fumée</w:t>
      </w:r>
    </w:p>
    <w:p w14:paraId="5D28A62F" w14:textId="0651EB56" w:rsidR="00152296" w:rsidRDefault="00904FEB" w:rsidP="00904FEB">
      <w:pPr>
        <w:spacing w:line="276" w:lineRule="auto"/>
        <w:ind w:left="-284" w:right="-613"/>
        <w:rPr>
          <w:rFonts w:ascii="Arial" w:hAnsi="Arial" w:cs="Arial"/>
          <w:iCs/>
          <w:color w:val="353D4D"/>
        </w:rPr>
      </w:pPr>
      <w:r w:rsidRPr="0080364E">
        <w:rPr>
          <w:rFonts w:ascii="Arial" w:hAnsi="Arial" w:cs="Arial"/>
          <w:noProof/>
          <w:color w:val="33424D"/>
          <w:lang w:bidi="ar-SA"/>
        </w:rPr>
        <mc:AlternateContent>
          <mc:Choice Requires="wps">
            <w:drawing>
              <wp:anchor distT="0" distB="0" distL="114300" distR="114300" simplePos="0" relativeHeight="251658326" behindDoc="0" locked="0" layoutInCell="1" allowOverlap="1" wp14:anchorId="2ACE9E54" wp14:editId="10E6EC8B">
                <wp:simplePos x="0" y="0"/>
                <wp:positionH relativeFrom="page">
                  <wp:posOffset>551180</wp:posOffset>
                </wp:positionH>
                <wp:positionV relativeFrom="paragraph">
                  <wp:posOffset>227066</wp:posOffset>
                </wp:positionV>
                <wp:extent cx="109220" cy="114300"/>
                <wp:effectExtent l="0" t="0" r="24130" b="19050"/>
                <wp:wrapThrough wrapText="bothSides">
                  <wp:wrapPolygon edited="0">
                    <wp:start x="0" y="0"/>
                    <wp:lineTo x="0" y="21600"/>
                    <wp:lineTo x="22605" y="21600"/>
                    <wp:lineTo x="22605" y="0"/>
                    <wp:lineTo x="0" y="0"/>
                  </wp:wrapPolygon>
                </wp:wrapThrough>
                <wp:docPr id="149"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986B455" id="Rectangle 408" o:spid="_x0000_s1026" style="position:absolute;margin-left:43.4pt;margin-top:17.9pt;width:8.6pt;height:9pt;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" filled="f" strokecolor="#0092cd" strokeweight=".5pt">
                <w10:wrap type="through" anchorx="page"/>
              </v:rect>
            </w:pict>
          </mc:Fallback>
        </mc:AlternateContent>
      </w:r>
      <w:r w:rsidR="00152296">
        <w:rPr>
          <w:rFonts w:ascii="Arial" w:hAnsi="Arial" w:cs="Arial"/>
          <w:iCs/>
          <w:color w:val="353D4D"/>
        </w:rPr>
        <w:t>Gaz propane</w:t>
      </w:r>
    </w:p>
    <w:p w14:paraId="0A7628A8" w14:textId="2B782305" w:rsidR="00152296" w:rsidRDefault="00152296" w:rsidP="00904FEB">
      <w:pPr>
        <w:spacing w:line="276" w:lineRule="auto"/>
        <w:ind w:left="-284" w:right="-613"/>
        <w:rPr>
          <w:rFonts w:ascii="Arial" w:hAnsi="Arial" w:cs="Arial"/>
          <w:iCs/>
          <w:color w:val="353D4D"/>
        </w:rPr>
      </w:pPr>
      <w:r>
        <w:rPr>
          <w:rFonts w:ascii="Arial" w:hAnsi="Arial" w:cs="Arial"/>
          <w:iCs/>
          <w:color w:val="353D4D"/>
        </w:rPr>
        <w:t>Autres gaz dangereux</w:t>
      </w:r>
    </w:p>
    <w:p w14:paraId="5555516B" w14:textId="7BBAED29" w:rsidR="00152296" w:rsidRPr="00904FEB" w:rsidRDefault="00152296" w:rsidP="00904FEB">
      <w:pPr>
        <w:spacing w:line="276" w:lineRule="auto"/>
        <w:ind w:left="-567" w:right="-613"/>
        <w:rPr>
          <w:rFonts w:ascii="Arial" w:hAnsi="Arial" w:cs="Arial"/>
          <w:i/>
          <w:color w:val="33424D"/>
        </w:rPr>
      </w:pPr>
      <w:r w:rsidRPr="00904FEB">
        <w:rPr>
          <w:rFonts w:ascii="Arial" w:hAnsi="Arial" w:cs="Arial"/>
          <w:i/>
          <w:color w:val="353D4D"/>
        </w:rPr>
        <w:t xml:space="preserve">Préciser : </w:t>
      </w:r>
      <w:r w:rsidRPr="00904FEB">
        <w:rPr>
          <w:rFonts w:ascii="Arial" w:hAnsi="Arial" w:cs="Arial"/>
          <w:i/>
          <w:color w:val="33424D"/>
        </w:rPr>
        <w:t>.............................</w:t>
      </w:r>
    </w:p>
    <w:p w14:paraId="4D29303C" w14:textId="1DFFF162" w:rsidR="00152296" w:rsidRPr="00904FEB" w:rsidRDefault="00152296" w:rsidP="00904FEB">
      <w:pPr>
        <w:spacing w:line="276" w:lineRule="auto"/>
        <w:ind w:left="-284" w:right="-613"/>
        <w:rPr>
          <w:rFonts w:ascii="Arial" w:hAnsi="Arial" w:cs="Arial"/>
          <w:iCs/>
          <w:color w:val="33424D"/>
        </w:rPr>
      </w:pPr>
      <w:r w:rsidRPr="00904FEB">
        <w:rPr>
          <w:rFonts w:ascii="Arial" w:hAnsi="Arial" w:cs="Arial"/>
          <w:iCs/>
          <w:color w:val="33424D"/>
        </w:rPr>
        <w:t>Source radioactive</w:t>
      </w:r>
    </w:p>
    <w:p w14:paraId="3D38E92B" w14:textId="2C655B6E" w:rsidR="00152296" w:rsidRPr="00904FEB" w:rsidRDefault="00904FEB" w:rsidP="00904FEB">
      <w:pPr>
        <w:spacing w:line="276" w:lineRule="auto"/>
        <w:ind w:left="-284" w:right="-613"/>
        <w:rPr>
          <w:rFonts w:ascii="Arial" w:hAnsi="Arial" w:cs="Arial"/>
          <w:iCs/>
          <w:color w:val="33424D"/>
        </w:rPr>
      </w:pPr>
      <w:r w:rsidRPr="0080364E">
        <w:rPr>
          <w:rFonts w:ascii="Arial" w:hAnsi="Arial" w:cs="Arial"/>
          <w:noProof/>
          <w:color w:val="33424D"/>
          <w:lang w:bidi="ar-SA"/>
        </w:rPr>
        <mc:AlternateContent>
          <mc:Choice Requires="wps">
            <w:drawing>
              <wp:anchor distT="0" distB="0" distL="114300" distR="114300" simplePos="0" relativeHeight="251658329" behindDoc="0" locked="0" layoutInCell="1" allowOverlap="1" wp14:anchorId="2E5D6D8A" wp14:editId="27F52C92">
                <wp:simplePos x="0" y="0"/>
                <wp:positionH relativeFrom="page">
                  <wp:posOffset>3812540</wp:posOffset>
                </wp:positionH>
                <wp:positionV relativeFrom="paragraph">
                  <wp:posOffset>209550</wp:posOffset>
                </wp:positionV>
                <wp:extent cx="109220" cy="114300"/>
                <wp:effectExtent l="0" t="0" r="24130" b="19050"/>
                <wp:wrapThrough wrapText="bothSides">
                  <wp:wrapPolygon edited="0">
                    <wp:start x="0" y="0"/>
                    <wp:lineTo x="0" y="21600"/>
                    <wp:lineTo x="22605" y="21600"/>
                    <wp:lineTo x="22605" y="0"/>
                    <wp:lineTo x="0" y="0"/>
                  </wp:wrapPolygon>
                </wp:wrapThrough>
                <wp:docPr id="152"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B13AEA" id="Rectangle 408" o:spid="_x0000_s1026" style="position:absolute;margin-left:300.2pt;margin-top:16.5pt;width:8.6pt;height:9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" filled="f" strokecolor="#0092cd" strokeweight=".5pt">
                <w10:wrap type="through" anchorx="page"/>
              </v:rect>
            </w:pict>
          </mc:Fallback>
        </mc:AlternateContent>
      </w:r>
      <w:r w:rsidRPr="0080364E">
        <w:rPr>
          <w:rFonts w:ascii="Arial" w:hAnsi="Arial" w:cs="Arial"/>
          <w:noProof/>
          <w:color w:val="33424D"/>
          <w:lang w:bidi="ar-SA"/>
        </w:rPr>
        <mc:AlternateContent>
          <mc:Choice Requires="wps">
            <w:drawing>
              <wp:anchor distT="0" distB="0" distL="114300" distR="114300" simplePos="0" relativeHeight="251658328" behindDoc="0" locked="0" layoutInCell="1" allowOverlap="1" wp14:anchorId="23CEF96F" wp14:editId="477167B9">
                <wp:simplePos x="0" y="0"/>
                <wp:positionH relativeFrom="page">
                  <wp:posOffset>3810000</wp:posOffset>
                </wp:positionH>
                <wp:positionV relativeFrom="paragraph">
                  <wp:posOffset>17145</wp:posOffset>
                </wp:positionV>
                <wp:extent cx="109220" cy="114300"/>
                <wp:effectExtent l="0" t="0" r="24130" b="19050"/>
                <wp:wrapThrough wrapText="bothSides">
                  <wp:wrapPolygon edited="0">
                    <wp:start x="0" y="0"/>
                    <wp:lineTo x="0" y="21600"/>
                    <wp:lineTo x="22605" y="21600"/>
                    <wp:lineTo x="22605" y="0"/>
                    <wp:lineTo x="0" y="0"/>
                  </wp:wrapPolygon>
                </wp:wrapThrough>
                <wp:docPr id="151"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E5013A4" id="Rectangle 408" o:spid="_x0000_s1026" style="position:absolute;margin-left:300pt;margin-top:1.35pt;width:8.6pt;height:9pt;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" filled="f" strokecolor="#0092cd" strokeweight=".5pt">
                <w10:wrap type="through" anchorx="page"/>
              </v:rect>
            </w:pict>
          </mc:Fallback>
        </mc:AlternateContent>
      </w:r>
      <w:r w:rsidR="00152296" w:rsidRPr="00904FEB">
        <w:rPr>
          <w:rFonts w:ascii="Arial" w:hAnsi="Arial" w:cs="Arial"/>
          <w:iCs/>
          <w:color w:val="33424D"/>
        </w:rPr>
        <w:t>Rayons X</w:t>
      </w:r>
    </w:p>
    <w:p w14:paraId="2A0D1C8D" w14:textId="668CC287" w:rsidR="00904FEB" w:rsidRPr="00904FEB" w:rsidRDefault="00904FEB" w:rsidP="00904FEB">
      <w:pPr>
        <w:spacing w:line="276" w:lineRule="auto"/>
        <w:ind w:left="-284" w:right="-613"/>
        <w:rPr>
          <w:rFonts w:ascii="Arial" w:hAnsi="Arial" w:cs="Arial"/>
          <w:iCs/>
          <w:color w:val="33424D"/>
        </w:rPr>
      </w:pPr>
      <w:r w:rsidRPr="0080364E">
        <w:rPr>
          <w:rFonts w:ascii="Arial" w:hAnsi="Arial" w:cs="Arial"/>
          <w:noProof/>
          <w:color w:val="33424D"/>
          <w:lang w:bidi="ar-SA"/>
        </w:rPr>
        <mc:AlternateContent>
          <mc:Choice Requires="wps">
            <w:drawing>
              <wp:anchor distT="0" distB="0" distL="114300" distR="114300" simplePos="0" relativeHeight="251658330" behindDoc="0" locked="0" layoutInCell="1" allowOverlap="1" wp14:anchorId="0894656A" wp14:editId="5F470424">
                <wp:simplePos x="0" y="0"/>
                <wp:positionH relativeFrom="page">
                  <wp:posOffset>3811905</wp:posOffset>
                </wp:positionH>
                <wp:positionV relativeFrom="paragraph">
                  <wp:posOffset>218811</wp:posOffset>
                </wp:positionV>
                <wp:extent cx="109220" cy="114300"/>
                <wp:effectExtent l="0" t="0" r="24130" b="19050"/>
                <wp:wrapThrough wrapText="bothSides">
                  <wp:wrapPolygon edited="0">
                    <wp:start x="0" y="0"/>
                    <wp:lineTo x="0" y="21600"/>
                    <wp:lineTo x="22605" y="21600"/>
                    <wp:lineTo x="22605" y="0"/>
                    <wp:lineTo x="0" y="0"/>
                  </wp:wrapPolygon>
                </wp:wrapThrough>
                <wp:docPr id="15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14300"/>
                        </a:xfrm>
                        <a:prstGeom prst="rect">
                          <a:avLst/>
                        </a:prstGeom>
                        <a:noFill/>
                        <a:ln w="6350">
                          <a:solidFill>
                            <a:srgbClr val="0092C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301B8DB" id="Rectangle 408" o:spid="_x0000_s1026" style="position:absolute;margin-left:300.15pt;margin-top:17.25pt;width:8.6pt;height:9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" filled="f" strokecolor="#0092cd" strokeweight=".5pt">
                <w10:wrap type="through" anchorx="page"/>
              </v:rect>
            </w:pict>
          </mc:Fallback>
        </mc:AlternateContent>
      </w:r>
      <w:r w:rsidRPr="00904FEB">
        <w:rPr>
          <w:rFonts w:ascii="Arial" w:hAnsi="Arial" w:cs="Arial"/>
          <w:iCs/>
          <w:color w:val="33424D"/>
        </w:rPr>
        <w:t>Laser</w:t>
      </w:r>
    </w:p>
    <w:p w14:paraId="6E667EBE" w14:textId="5A757169" w:rsidR="00904FEB" w:rsidRPr="00904FEB" w:rsidRDefault="00904FEB" w:rsidP="00904FEB">
      <w:pPr>
        <w:spacing w:line="276" w:lineRule="auto"/>
        <w:ind w:left="-284" w:right="-613"/>
        <w:rPr>
          <w:rFonts w:ascii="Arial" w:hAnsi="Arial" w:cs="Arial"/>
          <w:iCs/>
          <w:color w:val="33424D"/>
        </w:rPr>
      </w:pPr>
      <w:r w:rsidRPr="00904FEB">
        <w:rPr>
          <w:rFonts w:ascii="Arial" w:hAnsi="Arial" w:cs="Arial"/>
          <w:iCs/>
          <w:color w:val="33424D"/>
        </w:rPr>
        <w:t xml:space="preserve">Autres cas non prévus </w:t>
      </w:r>
    </w:p>
    <w:p w14:paraId="45B01C47" w14:textId="7F66B136" w:rsidR="00904FEB" w:rsidRDefault="00904FEB" w:rsidP="00904FEB">
      <w:pPr>
        <w:spacing w:line="276" w:lineRule="auto"/>
        <w:ind w:left="-284" w:right="-613"/>
        <w:rPr>
          <w:rFonts w:ascii="Arial" w:hAnsi="Arial" w:cs="Arial"/>
          <w:i/>
          <w:color w:val="33424D"/>
        </w:rPr>
      </w:pPr>
      <w:r>
        <w:rPr>
          <w:rFonts w:ascii="Arial" w:hAnsi="Arial" w:cs="Arial"/>
          <w:i/>
          <w:color w:val="33424D"/>
        </w:rPr>
        <w:t xml:space="preserve">Préciser : </w:t>
      </w:r>
      <w:r w:rsidRPr="00476235">
        <w:rPr>
          <w:rFonts w:ascii="Arial" w:hAnsi="Arial" w:cs="Arial"/>
          <w:i/>
          <w:color w:val="33424D"/>
        </w:rPr>
        <w:t>.............................</w:t>
      </w:r>
    </w:p>
    <w:p w14:paraId="4EF720B7" w14:textId="77777777" w:rsidR="00904FEB" w:rsidRDefault="00904FEB" w:rsidP="0080364E">
      <w:pPr>
        <w:ind w:left="-567" w:right="-613"/>
        <w:rPr>
          <w:rFonts w:ascii="Arial" w:hAnsi="Arial" w:cs="Arial"/>
          <w:iCs/>
          <w:color w:val="33424D"/>
        </w:rPr>
        <w:sectPr w:rsidR="00904FEB" w:rsidSect="00904FEB">
          <w:type w:val="continuous"/>
          <w:pgSz w:w="11906" w:h="16838" w:code="9"/>
          <w:pgMar w:top="851" w:right="1440" w:bottom="993" w:left="1440" w:header="720" w:footer="720" w:gutter="0"/>
          <w:cols w:num="2" w:space="708"/>
          <w:docGrid w:linePitch="360"/>
        </w:sectPr>
      </w:pPr>
    </w:p>
    <w:p w14:paraId="21A94F64" w14:textId="77578305" w:rsidR="00904FEB" w:rsidRDefault="00904FEB" w:rsidP="0080364E">
      <w:pPr>
        <w:ind w:left="-567" w:right="-613"/>
        <w:rPr>
          <w:rFonts w:ascii="Arial" w:hAnsi="Arial" w:cs="Arial"/>
          <w:iCs/>
          <w:color w:val="33424D"/>
        </w:rPr>
      </w:pPr>
    </w:p>
    <w:p w14:paraId="10D020FC" w14:textId="15E4F6B5" w:rsidR="00904FEB" w:rsidRPr="00ED6B9A" w:rsidRDefault="00904FEB" w:rsidP="00904FEB">
      <w:pPr>
        <w:ind w:left="-567" w:right="-613"/>
        <w:rPr>
          <w:rFonts w:ascii="Arial" w:hAnsi="Arial" w:cs="Arial"/>
          <w:color w:val="DA1884"/>
        </w:rPr>
      </w:pPr>
      <w:r w:rsidRPr="00ED6B9A">
        <w:rPr>
          <w:rFonts w:ascii="Arial" w:hAnsi="Arial" w:cs="Arial"/>
          <w:b/>
          <w:bCs/>
          <w:i/>
          <w:iCs/>
          <w:color w:val="DA1884"/>
        </w:rPr>
        <w:t>Important :</w:t>
      </w:r>
      <w:r w:rsidRPr="00ED6B9A">
        <w:rPr>
          <w:rFonts w:ascii="Arial" w:hAnsi="Arial" w:cs="Arial"/>
          <w:b/>
          <w:bCs/>
          <w:color w:val="DA1884"/>
        </w:rPr>
        <w:t xml:space="preserve"> </w:t>
      </w:r>
      <w:r w:rsidRPr="00ED6B9A">
        <w:rPr>
          <w:rFonts w:ascii="Arial" w:hAnsi="Arial" w:cs="Arial"/>
          <w:color w:val="DA1884"/>
        </w:rPr>
        <w:t xml:space="preserve">Les matériels présentés en fonctionnement doivent soit comporter des écrans ou carters fixés et bien adaptés, mettant hors de portée du public toute partie dangereuse, soit être disposés de façon que les parties dangereuses soient tenues hors de portée du public, et à tout le moins à une distance d’un mètre des circulations générales. </w:t>
      </w:r>
    </w:p>
    <w:p w14:paraId="1B8E269C" w14:textId="77777777" w:rsidR="00904FEB" w:rsidRPr="00ED6B9A" w:rsidRDefault="00904FEB" w:rsidP="00904FEB">
      <w:pPr>
        <w:ind w:left="-567" w:right="-613"/>
        <w:rPr>
          <w:rFonts w:ascii="Arial" w:hAnsi="Arial" w:cs="Arial"/>
          <w:b/>
          <w:bCs/>
          <w:color w:val="DA1884"/>
        </w:rPr>
      </w:pPr>
    </w:p>
    <w:p w14:paraId="376BF7F4" w14:textId="01DC4E9C" w:rsidR="00904FEB" w:rsidRPr="00ED6B9A" w:rsidRDefault="00904FEB" w:rsidP="00904FEB">
      <w:pPr>
        <w:ind w:left="-567" w:right="-613"/>
        <w:jc w:val="center"/>
        <w:rPr>
          <w:rFonts w:ascii="Arial" w:hAnsi="Arial" w:cs="Arial"/>
          <w:b/>
          <w:bCs/>
          <w:color w:val="DA1884"/>
        </w:rPr>
      </w:pPr>
      <w:r w:rsidRPr="00ED6B9A">
        <w:rPr>
          <w:rFonts w:ascii="Arial" w:hAnsi="Arial" w:cs="Arial"/>
          <w:b/>
          <w:bCs/>
          <w:color w:val="DA1884"/>
        </w:rPr>
        <w:t>Les démonstrations sont réalisées sous l’entière responsabilité de l’exposant.</w:t>
      </w:r>
    </w:p>
    <w:p w14:paraId="411442BA" w14:textId="6F7058EE" w:rsidR="00904FEB" w:rsidRDefault="00904FEB" w:rsidP="0080364E">
      <w:pPr>
        <w:ind w:left="-567" w:right="-613"/>
        <w:rPr>
          <w:rFonts w:ascii="Arial" w:hAnsi="Arial" w:cs="Arial"/>
          <w:iCs/>
          <w:color w:val="353D4D"/>
        </w:rPr>
      </w:pPr>
    </w:p>
    <w:p w14:paraId="44108883" w14:textId="77777777" w:rsidR="00FB270D" w:rsidRDefault="00FB270D" w:rsidP="0080364E">
      <w:pPr>
        <w:ind w:left="-567" w:right="-613"/>
        <w:rPr>
          <w:rFonts w:ascii="Arial" w:hAnsi="Arial" w:cs="Arial"/>
          <w:iCs/>
          <w:color w:val="353D4D"/>
        </w:rPr>
      </w:pPr>
    </w:p>
    <w:p w14:paraId="734A52E5" w14:textId="0BC42B63" w:rsidR="00904FEB" w:rsidRDefault="00904FEB" w:rsidP="0080364E">
      <w:pPr>
        <w:ind w:left="-567" w:right="-613"/>
        <w:rPr>
          <w:rFonts w:ascii="Arial" w:hAnsi="Arial" w:cs="Arial"/>
          <w:b/>
          <w:bCs/>
          <w:iCs/>
          <w:color w:val="353D4D"/>
        </w:rPr>
      </w:pPr>
      <w:r w:rsidRPr="00904FEB">
        <w:rPr>
          <w:rFonts w:ascii="Arial" w:hAnsi="Arial" w:cs="Arial"/>
          <w:b/>
          <w:bCs/>
          <w:iCs/>
          <w:color w:val="353D4D"/>
        </w:rPr>
        <w:t>DATE :</w:t>
      </w:r>
      <w:r w:rsidRPr="00904FEB">
        <w:rPr>
          <w:rFonts w:ascii="Arial" w:hAnsi="Arial" w:cs="Arial"/>
          <w:b/>
          <w:bCs/>
          <w:iCs/>
          <w:color w:val="353D4D"/>
        </w:rPr>
        <w:tab/>
      </w:r>
      <w:r w:rsidRPr="00904FEB">
        <w:rPr>
          <w:rFonts w:ascii="Arial" w:hAnsi="Arial" w:cs="Arial"/>
          <w:b/>
          <w:bCs/>
          <w:iCs/>
          <w:color w:val="353D4D"/>
        </w:rPr>
        <w:tab/>
      </w:r>
      <w:r w:rsidRPr="00904FEB">
        <w:rPr>
          <w:rFonts w:ascii="Arial" w:hAnsi="Arial" w:cs="Arial"/>
          <w:b/>
          <w:bCs/>
          <w:iCs/>
          <w:color w:val="353D4D"/>
        </w:rPr>
        <w:tab/>
      </w:r>
      <w:r w:rsidRPr="00904FEB">
        <w:rPr>
          <w:rFonts w:ascii="Arial" w:hAnsi="Arial" w:cs="Arial"/>
          <w:b/>
          <w:bCs/>
          <w:iCs/>
          <w:color w:val="353D4D"/>
        </w:rPr>
        <w:tab/>
      </w:r>
      <w:r w:rsidRPr="00904FEB">
        <w:rPr>
          <w:rFonts w:ascii="Arial" w:hAnsi="Arial" w:cs="Arial"/>
          <w:b/>
          <w:bCs/>
          <w:iCs/>
          <w:color w:val="353D4D"/>
        </w:rPr>
        <w:tab/>
        <w:t>SIGNATURE :</w:t>
      </w:r>
    </w:p>
    <w:p w14:paraId="2E565E73" w14:textId="77777777" w:rsidR="00FB270D" w:rsidRDefault="00FB270D" w:rsidP="0080364E">
      <w:pPr>
        <w:ind w:left="-567" w:right="-613"/>
        <w:rPr>
          <w:rFonts w:ascii="Arial" w:hAnsi="Arial" w:cs="Arial"/>
          <w:b/>
          <w:bCs/>
          <w:iCs/>
          <w:color w:val="353D4D"/>
        </w:rPr>
        <w:sectPr w:rsidR="00FB270D" w:rsidSect="0078035B">
          <w:type w:val="continuous"/>
          <w:pgSz w:w="11906" w:h="16838" w:code="9"/>
          <w:pgMar w:top="851" w:right="1440" w:bottom="993" w:left="1440" w:header="720" w:footer="720" w:gutter="0"/>
          <w:cols w:space="708"/>
          <w:docGrid w:linePitch="360"/>
        </w:sectPr>
      </w:pPr>
    </w:p>
    <w:p w14:paraId="1FA69EFD" w14:textId="2084B800" w:rsidR="00FB270D" w:rsidRDefault="00FB270D" w:rsidP="00FB270D">
      <w:pPr>
        <w:pStyle w:val="Corpsdetexte"/>
        <w:spacing w:before="120" w:after="120"/>
        <w:ind w:left="-567" w:right="-613"/>
        <w:rPr>
          <w:rFonts w:ascii="Arial" w:hAnsi="Arial" w:cs="Arial"/>
          <w:b/>
          <w:bCs/>
          <w:color w:val="33424D"/>
          <w:sz w:val="24"/>
          <w:szCs w:val="24"/>
          <w:u w:val="single"/>
        </w:rPr>
      </w:pPr>
      <w:r w:rsidRPr="00891263">
        <w:rPr>
          <w:rFonts w:ascii="Arial" w:hAnsi="Arial" w:cs="Arial"/>
          <w:noProof/>
          <w:color w:val="FFFFFF" w:themeColor="background1"/>
          <w:sz w:val="28"/>
          <w:szCs w:val="28"/>
          <w:u w:val="single"/>
          <w:lang w:bidi="ar-SA"/>
        </w:rPr>
        <w:lastRenderedPageBreak/>
        <mc:AlternateContent>
          <mc:Choice Requires="wps">
            <w:drawing>
              <wp:anchor distT="0" distB="0" distL="114300" distR="114300" simplePos="0" relativeHeight="251658336" behindDoc="1" locked="0" layoutInCell="1" allowOverlap="1" wp14:anchorId="567A0F3B" wp14:editId="276027DC">
                <wp:simplePos x="0" y="0"/>
                <wp:positionH relativeFrom="page">
                  <wp:posOffset>273050</wp:posOffset>
                </wp:positionH>
                <wp:positionV relativeFrom="paragraph">
                  <wp:posOffset>-385816</wp:posOffset>
                </wp:positionV>
                <wp:extent cx="968973" cy="851215"/>
                <wp:effectExtent l="0" t="0" r="155575" b="196850"/>
                <wp:wrapNone/>
                <wp:docPr id="137" name="Triangle isocèle 137"/>
                <wp:cNvGraphicFramePr/>
                <a:graphic xmlns:a="http://schemas.openxmlformats.org/drawingml/2006/main">
                  <a:graphicData uri="http://schemas.microsoft.com/office/word/2010/wordprocessingShape">
                    <wps:wsp>
                      <wps:cNvSpPr/>
                      <wps:spPr>
                        <a:xfrm rot="19746880">
                          <a:off x="0" y="0"/>
                          <a:ext cx="968973" cy="851215"/>
                        </a:xfrm>
                        <a:prstGeom prst="triangle">
                          <a:avLst/>
                        </a:prstGeom>
                        <a:solidFill>
                          <a:srgbClr val="0096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FFC022" id="Triangle isocèle 137" o:spid="_x0000_s1026" type="#_x0000_t5" style="position:absolute;margin-left:21.5pt;margin-top:-30.4pt;width:76.3pt;height:67pt;rotation:-2024101fd;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" fillcolor="#0096de" stroked="f" strokeweight="1pt">
                <w10:wrap anchorx="page"/>
              </v:shape>
            </w:pict>
          </mc:Fallback>
        </mc:AlternateContent>
      </w:r>
      <w:r w:rsidRPr="00891263">
        <w:rPr>
          <w:rFonts w:ascii="Arial" w:hAnsi="Arial" w:cs="Arial"/>
          <w:color w:val="FFFFFF" w:themeColor="background1"/>
          <w:sz w:val="24"/>
          <w:szCs w:val="24"/>
        </w:rPr>
        <w:t>ANNEXE 4</w:t>
      </w:r>
      <w:proofErr w:type="gramStart"/>
      <w:r>
        <w:rPr>
          <w:rFonts w:ascii="Arial" w:hAnsi="Arial" w:cs="Arial"/>
          <w:color w:val="FFFFFF" w:themeColor="background1"/>
          <w:sz w:val="24"/>
          <w:szCs w:val="24"/>
        </w:rPr>
        <w:tab/>
        <w:t xml:space="preserve">  </w:t>
      </w:r>
      <w:r w:rsidRPr="00891263">
        <w:rPr>
          <w:rFonts w:ascii="Arial" w:hAnsi="Arial" w:cs="Arial"/>
          <w:b/>
          <w:bCs/>
          <w:color w:val="33424D"/>
          <w:sz w:val="24"/>
          <w:szCs w:val="24"/>
          <w:u w:val="single"/>
        </w:rPr>
        <w:t>NOTICE</w:t>
      </w:r>
      <w:proofErr w:type="gramEnd"/>
      <w:r w:rsidRPr="00891263">
        <w:rPr>
          <w:rFonts w:ascii="Arial" w:hAnsi="Arial" w:cs="Arial"/>
          <w:b/>
          <w:bCs/>
          <w:color w:val="33424D"/>
          <w:sz w:val="24"/>
          <w:szCs w:val="24"/>
          <w:u w:val="single"/>
        </w:rPr>
        <w:t xml:space="preserve"> SPS</w:t>
      </w:r>
      <w:r>
        <w:rPr>
          <w:rFonts w:ascii="Arial" w:hAnsi="Arial" w:cs="Arial"/>
          <w:b/>
          <w:bCs/>
          <w:color w:val="33424D"/>
          <w:sz w:val="24"/>
          <w:szCs w:val="24"/>
          <w:u w:val="single"/>
        </w:rPr>
        <w:t xml:space="preserve"> – EXPOSANT</w:t>
      </w:r>
    </w:p>
    <w:p w14:paraId="44D45C67" w14:textId="1E939FC9" w:rsidR="00FB270D" w:rsidRDefault="00FB270D" w:rsidP="00FB270D">
      <w:pPr>
        <w:pStyle w:val="Corpsdetexte"/>
        <w:spacing w:before="120" w:after="120"/>
        <w:ind w:left="-567" w:right="-613"/>
        <w:rPr>
          <w:rFonts w:ascii="Arial" w:hAnsi="Arial" w:cs="Arial"/>
          <w:color w:val="FFFFFF" w:themeColor="background1"/>
          <w:sz w:val="24"/>
          <w:szCs w:val="24"/>
        </w:rPr>
      </w:pPr>
    </w:p>
    <w:p w14:paraId="6D77B243" w14:textId="77777777" w:rsidR="00FB270D" w:rsidRPr="00C00D7F" w:rsidRDefault="00FB270D" w:rsidP="00FB270D">
      <w:pPr>
        <w:pStyle w:val="Corpsdetexte"/>
        <w:spacing w:before="120" w:after="120"/>
        <w:ind w:left="-567" w:right="-613" w:firstLine="11"/>
        <w:jc w:val="center"/>
        <w:rPr>
          <w:rFonts w:ascii="Arial" w:hAnsi="Arial" w:cs="Arial"/>
          <w:b/>
          <w:bCs/>
          <w:color w:val="DA1884"/>
          <w:sz w:val="24"/>
          <w:szCs w:val="24"/>
          <w:u w:val="single"/>
        </w:rPr>
      </w:pPr>
      <w:r w:rsidRPr="00C00D7F">
        <w:rPr>
          <w:rFonts w:ascii="Arial" w:hAnsi="Arial" w:cs="Arial"/>
          <w:b/>
          <w:bCs/>
          <w:color w:val="DA1884"/>
          <w:sz w:val="24"/>
          <w:szCs w:val="24"/>
          <w:u w:val="single"/>
        </w:rPr>
        <w:t>Attestation de réception à retourner à D.Ö.T</w:t>
      </w:r>
    </w:p>
    <w:p w14:paraId="7AF14661" w14:textId="321E7947" w:rsidR="00FB270D" w:rsidRDefault="00FB270D" w:rsidP="00FB270D">
      <w:pPr>
        <w:pStyle w:val="Corpsdetexte"/>
        <w:spacing w:before="120" w:after="120"/>
        <w:ind w:left="-567" w:right="-613" w:firstLine="11"/>
        <w:jc w:val="center"/>
        <w:rPr>
          <w:rStyle w:val="Lienhypertexte"/>
          <w:rFonts w:ascii="Arial" w:hAnsi="Arial" w:cs="Arial"/>
          <w:b/>
          <w:bCs/>
          <w:color w:val="0096DE"/>
        </w:rPr>
      </w:pPr>
      <w:r w:rsidRPr="00C00D7F">
        <w:rPr>
          <w:rFonts w:ascii="Arial" w:hAnsi="Arial" w:cs="Arial"/>
          <w:b/>
          <w:bCs/>
          <w:color w:val="33424D"/>
        </w:rPr>
        <w:t>D.Ö.T / MONDIAL DES MÉTIERS  202</w:t>
      </w:r>
      <w:r w:rsidR="00CF7D73">
        <w:rPr>
          <w:rFonts w:ascii="Arial" w:hAnsi="Arial" w:cs="Arial"/>
          <w:b/>
          <w:bCs/>
          <w:color w:val="33424D"/>
        </w:rPr>
        <w:t>3</w:t>
      </w:r>
      <w:r>
        <w:rPr>
          <w:rFonts w:ascii="Arial" w:hAnsi="Arial" w:cs="Arial"/>
          <w:b/>
          <w:bCs/>
          <w:color w:val="33424D"/>
        </w:rPr>
        <w:br/>
      </w:r>
      <w:r w:rsidRPr="00C00D7F">
        <w:rPr>
          <w:rFonts w:ascii="Arial" w:hAnsi="Arial" w:cs="Arial"/>
          <w:b/>
          <w:bCs/>
          <w:color w:val="33424D"/>
        </w:rPr>
        <w:t>Fax : +33 (0)1 46 05 76 48</w:t>
      </w:r>
      <w:r>
        <w:rPr>
          <w:rFonts w:ascii="Arial" w:hAnsi="Arial" w:cs="Arial"/>
          <w:b/>
          <w:bCs/>
          <w:color w:val="33424D"/>
        </w:rPr>
        <w:br/>
      </w:r>
      <w:r w:rsidRPr="00C00D7F">
        <w:rPr>
          <w:rFonts w:ascii="Arial" w:hAnsi="Arial" w:cs="Arial"/>
          <w:b/>
          <w:bCs/>
          <w:color w:val="33424D"/>
        </w:rPr>
        <w:t xml:space="preserve">Email : </w:t>
      </w:r>
      <w:hyperlink r:id="rId28" w:history="1">
        <w:r w:rsidRPr="00C00D7F">
          <w:rPr>
            <w:rStyle w:val="Lienhypertexte"/>
            <w:rFonts w:ascii="Arial" w:hAnsi="Arial" w:cs="Arial"/>
            <w:b/>
            <w:bCs/>
            <w:color w:val="0096DE"/>
          </w:rPr>
          <w:t>sps@d-o-t.fr</w:t>
        </w:r>
      </w:hyperlink>
    </w:p>
    <w:p w14:paraId="37E465DA" w14:textId="13F46D72" w:rsidR="00FB270D" w:rsidRPr="00FB270D" w:rsidRDefault="00FB270D" w:rsidP="00FB270D">
      <w:pPr>
        <w:pStyle w:val="Corpsdetexte"/>
        <w:spacing w:before="120" w:after="120"/>
        <w:ind w:left="-567" w:right="-613" w:firstLine="11"/>
        <w:jc w:val="center"/>
        <w:rPr>
          <w:rFonts w:ascii="Arial" w:hAnsi="Arial" w:cs="Arial"/>
          <w:b/>
          <w:bCs/>
          <w:color w:val="33424D"/>
        </w:rPr>
      </w:pPr>
      <w:r>
        <w:rPr>
          <w:rFonts w:ascii="Arial" w:hAnsi="Arial" w:cs="Arial"/>
          <w:b/>
          <w:bCs/>
          <w:noProof/>
          <w:color w:val="33424D"/>
        </w:rPr>
        <mc:AlternateContent>
          <mc:Choice Requires="wps">
            <w:drawing>
              <wp:anchor distT="0" distB="0" distL="114300" distR="114300" simplePos="0" relativeHeight="251658338" behindDoc="1" locked="0" layoutInCell="1" allowOverlap="1" wp14:anchorId="2630DC98" wp14:editId="119A471F">
                <wp:simplePos x="0" y="0"/>
                <wp:positionH relativeFrom="margin">
                  <wp:posOffset>-499745</wp:posOffset>
                </wp:positionH>
                <wp:positionV relativeFrom="paragraph">
                  <wp:posOffset>119116</wp:posOffset>
                </wp:positionV>
                <wp:extent cx="6762654" cy="1118235"/>
                <wp:effectExtent l="0" t="0" r="19685" b="24765"/>
                <wp:wrapNone/>
                <wp:docPr id="132" name="Rectangle 132"/>
                <wp:cNvGraphicFramePr/>
                <a:graphic xmlns:a="http://schemas.openxmlformats.org/drawingml/2006/main">
                  <a:graphicData uri="http://schemas.microsoft.com/office/word/2010/wordprocessingShape">
                    <wps:wsp>
                      <wps:cNvSpPr/>
                      <wps:spPr>
                        <a:xfrm>
                          <a:off x="0" y="0"/>
                          <a:ext cx="6762654" cy="1118235"/>
                        </a:xfrm>
                        <a:prstGeom prst="rect">
                          <a:avLst/>
                        </a:prstGeom>
                        <a:solidFill>
                          <a:srgbClr val="00C389">
                            <a:alpha val="6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02415AA" id="Rectangle 132" o:spid="_x0000_s1026" style="position:absolute;margin-left:-39.35pt;margin-top:9.4pt;width:532.5pt;height:88.05pt;z-index:-2516581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" fillcolor="#00c389" strokecolor="black [3213]" strokeweight="1pt">
                <v:fill opacity="39321f"/>
                <w10:wrap anchorx="margin"/>
              </v:rect>
            </w:pict>
          </mc:Fallback>
        </mc:AlternateContent>
      </w:r>
    </w:p>
    <w:p w14:paraId="1525EA7B" w14:textId="6CE623AE" w:rsidR="00FB270D" w:rsidRPr="00FB270D" w:rsidRDefault="00FB270D" w:rsidP="00FB270D">
      <w:pPr>
        <w:pStyle w:val="Corpsdetexte"/>
        <w:spacing w:before="120" w:after="120"/>
        <w:ind w:left="-567" w:right="-613"/>
        <w:jc w:val="both"/>
        <w:rPr>
          <w:rFonts w:ascii="Arial" w:hAnsi="Arial" w:cs="Arial"/>
          <w:b/>
          <w:bCs/>
          <w:color w:val="353D4D"/>
        </w:rPr>
      </w:pPr>
      <w:r w:rsidRPr="00FB270D">
        <w:rPr>
          <w:rFonts w:ascii="Arial" w:hAnsi="Arial" w:cs="Arial"/>
          <w:b/>
          <w:bCs/>
          <w:color w:val="353D4D"/>
        </w:rPr>
        <w:t>EXPOSANT : …………………………………………………………………………………………………</w:t>
      </w:r>
      <w:r w:rsidRPr="00FB270D">
        <w:rPr>
          <w:rFonts w:ascii="Arial" w:hAnsi="Arial" w:cs="Arial"/>
          <w:b/>
          <w:bCs/>
          <w:color w:val="353D4D"/>
        </w:rPr>
        <w:br/>
      </w:r>
      <w:r w:rsidRPr="00FB270D">
        <w:rPr>
          <w:rFonts w:ascii="Arial" w:hAnsi="Arial" w:cs="Arial"/>
          <w:color w:val="353D4D"/>
        </w:rPr>
        <w:t xml:space="preserve">Représenté par </w:t>
      </w:r>
      <w:r w:rsidRPr="00FB270D">
        <w:rPr>
          <w:rFonts w:ascii="Arial" w:hAnsi="Arial" w:cs="Arial"/>
          <w:b/>
          <w:bCs/>
          <w:color w:val="353D4D"/>
        </w:rPr>
        <w:t>le responsable du stand </w:t>
      </w:r>
      <w:r w:rsidRPr="00FB270D">
        <w:rPr>
          <w:rFonts w:ascii="Arial" w:hAnsi="Arial" w:cs="Arial"/>
          <w:color w:val="353D4D"/>
        </w:rPr>
        <w:t>: Madame / Monsieur</w:t>
      </w:r>
      <w:r w:rsidRPr="00FB270D">
        <w:rPr>
          <w:rFonts w:ascii="Arial" w:hAnsi="Arial" w:cs="Arial"/>
          <w:b/>
          <w:bCs/>
          <w:color w:val="353D4D"/>
        </w:rPr>
        <w:t xml:space="preserve"> ………………………………………</w:t>
      </w:r>
      <w:r w:rsidRPr="00FB270D">
        <w:rPr>
          <w:rFonts w:ascii="Arial" w:hAnsi="Arial" w:cs="Arial"/>
          <w:b/>
          <w:bCs/>
          <w:color w:val="353D4D"/>
        </w:rPr>
        <w:br/>
      </w:r>
      <w:r w:rsidRPr="00FB270D">
        <w:rPr>
          <w:rFonts w:ascii="Arial" w:hAnsi="Arial" w:cs="Arial"/>
          <w:color w:val="353D4D"/>
        </w:rPr>
        <w:t>Coordonnées téléphoniques :</w:t>
      </w:r>
      <w:r w:rsidRPr="00FB270D">
        <w:rPr>
          <w:rFonts w:ascii="Arial" w:hAnsi="Arial" w:cs="Arial"/>
          <w:b/>
          <w:bCs/>
          <w:color w:val="353D4D"/>
        </w:rPr>
        <w:t xml:space="preserve"> ……………………………  </w:t>
      </w:r>
      <w:r w:rsidRPr="00FB270D">
        <w:rPr>
          <w:rFonts w:ascii="Arial" w:hAnsi="Arial" w:cs="Arial"/>
          <w:color w:val="353D4D"/>
        </w:rPr>
        <w:t>Email :</w:t>
      </w:r>
      <w:r w:rsidRPr="00FB270D">
        <w:rPr>
          <w:rFonts w:ascii="Arial" w:hAnsi="Arial" w:cs="Arial"/>
          <w:b/>
          <w:bCs/>
          <w:color w:val="353D4D"/>
        </w:rPr>
        <w:t xml:space="preserve"> ………………………………………………</w:t>
      </w:r>
    </w:p>
    <w:p w14:paraId="6AA1323E" w14:textId="376D48C6" w:rsidR="00FB270D" w:rsidRPr="00FB270D" w:rsidRDefault="00FB270D" w:rsidP="00FB270D">
      <w:pPr>
        <w:pStyle w:val="Corpsdetexte"/>
        <w:spacing w:before="120" w:after="120"/>
        <w:ind w:left="-567" w:right="-613" w:firstLine="11"/>
        <w:jc w:val="both"/>
        <w:rPr>
          <w:rFonts w:ascii="Arial" w:hAnsi="Arial" w:cs="Arial"/>
          <w:b/>
          <w:bCs/>
          <w:color w:val="353D4D"/>
        </w:rPr>
      </w:pPr>
      <w:r w:rsidRPr="00FB270D">
        <w:rPr>
          <w:rFonts w:ascii="Arial" w:hAnsi="Arial" w:cs="Arial"/>
          <w:b/>
          <w:bCs/>
          <w:color w:val="353D4D"/>
        </w:rPr>
        <w:t>COORDONNÉES DU STANDISTE - Nom : ………………………………………………………………</w:t>
      </w:r>
      <w:r w:rsidRPr="00FB270D">
        <w:rPr>
          <w:rFonts w:ascii="Arial" w:hAnsi="Arial" w:cs="Arial"/>
          <w:b/>
          <w:bCs/>
          <w:color w:val="353D4D"/>
        </w:rPr>
        <w:br/>
        <w:t>Tel : ………………………………………     Email : ………………………………………………………………</w:t>
      </w:r>
    </w:p>
    <w:p w14:paraId="45117241" w14:textId="6D4D2AC6" w:rsidR="00FB270D" w:rsidRPr="00C00D7F" w:rsidRDefault="00FB270D" w:rsidP="00FB270D">
      <w:pPr>
        <w:pStyle w:val="Corpsdetexte"/>
        <w:spacing w:before="120" w:after="120"/>
        <w:ind w:left="567" w:right="28" w:firstLine="11"/>
        <w:rPr>
          <w:rFonts w:ascii="Arial" w:hAnsi="Arial" w:cs="Arial"/>
          <w:b/>
          <w:bCs/>
          <w:color w:val="33424D"/>
        </w:rPr>
      </w:pPr>
    </w:p>
    <w:p w14:paraId="4958F982" w14:textId="572B75CA" w:rsidR="00FB270D" w:rsidRPr="00C00D7F" w:rsidRDefault="00FB270D" w:rsidP="00FB270D">
      <w:pPr>
        <w:pStyle w:val="Corpsdetexte"/>
        <w:spacing w:before="120" w:after="120"/>
        <w:ind w:left="-567" w:right="-613"/>
        <w:jc w:val="both"/>
        <w:rPr>
          <w:rFonts w:ascii="Arial" w:hAnsi="Arial" w:cs="Arial"/>
          <w:b/>
          <w:bCs/>
          <w:color w:val="33424D"/>
        </w:rPr>
      </w:pPr>
      <w:r w:rsidRPr="00C00D7F">
        <w:rPr>
          <w:rFonts w:ascii="Arial" w:hAnsi="Arial" w:cs="Arial"/>
          <w:b/>
          <w:bCs/>
          <w:color w:val="33424D"/>
        </w:rPr>
        <w:t>Déclare avoir pris connaissance du document relatif à la prévention des accidents du travail et à la protection de la santé concernant sa participation au MONDIAL DES MÉTIERS 202</w:t>
      </w:r>
      <w:r w:rsidR="00CF7D73">
        <w:rPr>
          <w:rFonts w:ascii="Arial" w:hAnsi="Arial" w:cs="Arial"/>
          <w:b/>
          <w:bCs/>
          <w:color w:val="33424D"/>
        </w:rPr>
        <w:t>3</w:t>
      </w:r>
      <w:r w:rsidRPr="00C00D7F">
        <w:rPr>
          <w:rFonts w:ascii="Arial" w:hAnsi="Arial" w:cs="Arial"/>
          <w:b/>
          <w:bCs/>
          <w:color w:val="33424D"/>
        </w:rPr>
        <w:t xml:space="preserve"> s'engage à s'y conformer sans réserve ni restriction et avoir consulté sur le site du MONDIAL DES MÉTIERS les mesures du protocole sanitaire en vigueur.</w:t>
      </w:r>
      <w:r>
        <w:rPr>
          <w:rFonts w:ascii="Arial" w:hAnsi="Arial" w:cs="Arial"/>
          <w:b/>
          <w:bCs/>
          <w:color w:val="33424D"/>
        </w:rPr>
        <w:br/>
      </w:r>
    </w:p>
    <w:p w14:paraId="7568DE85" w14:textId="77777777" w:rsidR="00FB270D" w:rsidRPr="00C00D7F" w:rsidRDefault="00FB270D" w:rsidP="00537849">
      <w:pPr>
        <w:pStyle w:val="Corpsdetexte"/>
        <w:spacing w:before="120" w:after="120"/>
        <w:ind w:left="-567" w:right="-613" w:firstLine="11"/>
        <w:jc w:val="center"/>
        <w:rPr>
          <w:rFonts w:ascii="Arial" w:hAnsi="Arial" w:cs="Arial"/>
          <w:b/>
          <w:bCs/>
          <w:color w:val="DA1884"/>
          <w:u w:val="single"/>
        </w:rPr>
      </w:pPr>
      <w:r>
        <w:rPr>
          <w:rFonts w:ascii="Arial" w:hAnsi="Arial" w:cs="Arial"/>
          <w:b/>
          <w:bCs/>
          <w:noProof/>
          <w:color w:val="33424D"/>
        </w:rPr>
        <mc:AlternateContent>
          <mc:Choice Requires="wps">
            <w:drawing>
              <wp:anchor distT="0" distB="0" distL="114300" distR="114300" simplePos="0" relativeHeight="251658349" behindDoc="1" locked="0" layoutInCell="1" allowOverlap="1" wp14:anchorId="6FAA386B" wp14:editId="16B064E2">
                <wp:simplePos x="0" y="0"/>
                <wp:positionH relativeFrom="column">
                  <wp:posOffset>-465826</wp:posOffset>
                </wp:positionH>
                <wp:positionV relativeFrom="paragraph">
                  <wp:posOffset>351263</wp:posOffset>
                </wp:positionV>
                <wp:extent cx="6694098" cy="1003300"/>
                <wp:effectExtent l="0" t="0" r="12065" b="25400"/>
                <wp:wrapNone/>
                <wp:docPr id="186" name="Rectangle 186"/>
                <wp:cNvGraphicFramePr/>
                <a:graphic xmlns:a="http://schemas.openxmlformats.org/drawingml/2006/main">
                  <a:graphicData uri="http://schemas.microsoft.com/office/word/2010/wordprocessingShape">
                    <wps:wsp>
                      <wps:cNvSpPr/>
                      <wps:spPr>
                        <a:xfrm>
                          <a:off x="0" y="0"/>
                          <a:ext cx="6694098" cy="1003300"/>
                        </a:xfrm>
                        <a:prstGeom prst="rect">
                          <a:avLst/>
                        </a:prstGeom>
                        <a:solidFill>
                          <a:srgbClr val="0096DE">
                            <a:alpha val="3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1D8FE2F" id="Rectangle 186" o:spid="_x0000_s1026" style="position:absolute;margin-left:-36.7pt;margin-top:27.65pt;width:527.1pt;height:79pt;z-index:-251658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" fillcolor="#0096de" strokecolor="black [3213]" strokeweight="1pt">
                <v:fill opacity="19789f"/>
              </v:rect>
            </w:pict>
          </mc:Fallback>
        </mc:AlternateContent>
      </w:r>
      <w:r w:rsidRPr="00C00D7F">
        <w:rPr>
          <w:rFonts w:ascii="Arial" w:hAnsi="Arial" w:cs="Arial"/>
          <w:b/>
          <w:bCs/>
          <w:color w:val="DA1884"/>
          <w:u w:val="single"/>
        </w:rPr>
        <w:t>REMPLIR OBLIGATOIREMENT UN DE CES DEUX CADRES</w:t>
      </w:r>
      <w:r>
        <w:rPr>
          <w:rFonts w:ascii="Arial" w:hAnsi="Arial" w:cs="Arial"/>
          <w:b/>
          <w:bCs/>
          <w:color w:val="DA1884"/>
          <w:u w:val="single"/>
        </w:rPr>
        <w:br/>
      </w:r>
    </w:p>
    <w:p w14:paraId="532D7C8A" w14:textId="518D502A" w:rsidR="00FB270D" w:rsidRPr="00C00D7F" w:rsidRDefault="00537849" w:rsidP="00537849">
      <w:pPr>
        <w:pStyle w:val="Corpsdetexte"/>
        <w:spacing w:before="120" w:after="120"/>
        <w:ind w:left="-567" w:right="-613" w:firstLine="11"/>
        <w:rPr>
          <w:rFonts w:ascii="Arial" w:hAnsi="Arial" w:cs="Arial"/>
          <w:b/>
          <w:bCs/>
          <w:color w:val="33424D"/>
          <w:u w:val="single"/>
        </w:rPr>
      </w:pPr>
      <w:r>
        <w:rPr>
          <w:rFonts w:ascii="Arial" w:hAnsi="Arial" w:cs="Arial"/>
          <w:b/>
          <w:bCs/>
          <w:noProof/>
          <w:color w:val="33424D"/>
        </w:rPr>
        <mc:AlternateContent>
          <mc:Choice Requires="wps">
            <w:drawing>
              <wp:anchor distT="0" distB="0" distL="114300" distR="114300" simplePos="0" relativeHeight="251658348" behindDoc="0" locked="0" layoutInCell="1" allowOverlap="1" wp14:anchorId="60BF8C60" wp14:editId="06419636">
                <wp:simplePos x="0" y="0"/>
                <wp:positionH relativeFrom="margin">
                  <wp:posOffset>5260999</wp:posOffset>
                </wp:positionH>
                <wp:positionV relativeFrom="paragraph">
                  <wp:posOffset>230505</wp:posOffset>
                </wp:positionV>
                <wp:extent cx="150495" cy="142875"/>
                <wp:effectExtent l="0" t="0" r="20955" b="28575"/>
                <wp:wrapNone/>
                <wp:docPr id="187" name="Rectangle 187"/>
                <wp:cNvGraphicFramePr/>
                <a:graphic xmlns:a="http://schemas.openxmlformats.org/drawingml/2006/main">
                  <a:graphicData uri="http://schemas.microsoft.com/office/word/2010/wordprocessingShape">
                    <wps:wsp>
                      <wps:cNvSpPr/>
                      <wps:spPr>
                        <a:xfrm>
                          <a:off x="0" y="0"/>
                          <a:ext cx="15049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5E849B2" id="Rectangle 187" o:spid="_x0000_s1026" style="position:absolute;margin-left:414.25pt;margin-top:18.15pt;width:11.85pt;height:11.25pt;z-index:2516583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" filled="f" strokecolor="black [3213]" strokeweight="1pt">
                <w10:wrap anchorx="margin"/>
              </v:rect>
            </w:pict>
          </mc:Fallback>
        </mc:AlternateContent>
      </w:r>
      <w:r w:rsidR="00FB270D" w:rsidRPr="00C00D7F">
        <w:rPr>
          <w:rFonts w:ascii="Arial" w:hAnsi="Arial" w:cs="Arial"/>
          <w:b/>
          <w:bCs/>
          <w:color w:val="33424D"/>
        </w:rPr>
        <w:tab/>
      </w:r>
      <w:r w:rsidR="00FB270D" w:rsidRPr="00C00D7F">
        <w:rPr>
          <w:rFonts w:ascii="Arial" w:hAnsi="Arial" w:cs="Arial"/>
          <w:b/>
          <w:bCs/>
          <w:color w:val="33424D"/>
          <w:u w:val="single"/>
        </w:rPr>
        <w:t>SI VOTRE STAND EST :</w:t>
      </w:r>
    </w:p>
    <w:p w14:paraId="130FAD73" w14:textId="6D2F7AF7" w:rsidR="00FB270D" w:rsidRPr="00B124B2" w:rsidRDefault="00FB270D" w:rsidP="00537849">
      <w:pPr>
        <w:pStyle w:val="Corpsdetexte"/>
        <w:spacing w:before="120" w:after="120"/>
        <w:ind w:left="-567" w:right="-613" w:firstLine="11"/>
        <w:rPr>
          <w:rFonts w:ascii="Arial" w:hAnsi="Arial" w:cs="Arial"/>
          <w:color w:val="33424D"/>
          <w:sz w:val="20"/>
          <w:szCs w:val="20"/>
        </w:rPr>
      </w:pPr>
      <w:r w:rsidRPr="005351F4">
        <w:rPr>
          <w:rFonts w:ascii="Arial" w:hAnsi="Arial" w:cs="Arial"/>
          <w:color w:val="33424D"/>
          <w:sz w:val="20"/>
          <w:szCs w:val="20"/>
        </w:rPr>
        <w:t>-</w:t>
      </w:r>
      <w:r>
        <w:rPr>
          <w:rFonts w:ascii="Arial" w:hAnsi="Arial" w:cs="Arial"/>
          <w:color w:val="33424D"/>
          <w:sz w:val="20"/>
          <w:szCs w:val="20"/>
        </w:rPr>
        <w:t xml:space="preserve"> </w:t>
      </w:r>
      <w:r w:rsidRPr="00C00D7F">
        <w:rPr>
          <w:rFonts w:ascii="Arial" w:hAnsi="Arial" w:cs="Arial"/>
          <w:color w:val="33424D"/>
          <w:sz w:val="20"/>
          <w:szCs w:val="20"/>
        </w:rPr>
        <w:t>Construit par l’Organisateur ou par vous-même ou par une seule entreprise sans sous-traitant</w:t>
      </w:r>
      <w:r w:rsidRPr="00B124B2">
        <w:rPr>
          <w:rFonts w:ascii="Arial" w:hAnsi="Arial" w:cs="Arial"/>
          <w:color w:val="33424D"/>
          <w:sz w:val="20"/>
          <w:szCs w:val="20"/>
        </w:rPr>
        <w:t xml:space="preserve"> </w:t>
      </w:r>
    </w:p>
    <w:p w14:paraId="5B7DDD28" w14:textId="2BFE16CF" w:rsidR="00FB270D" w:rsidRPr="00C00D7F" w:rsidRDefault="00FB270D" w:rsidP="00537849">
      <w:pPr>
        <w:pStyle w:val="Corpsdetexte"/>
        <w:spacing w:before="120" w:after="120"/>
        <w:ind w:left="-567" w:right="-613"/>
        <w:rPr>
          <w:rFonts w:ascii="Arial" w:hAnsi="Arial" w:cs="Arial"/>
          <w:b/>
          <w:bCs/>
          <w:color w:val="33424D"/>
          <w:sz w:val="20"/>
          <w:szCs w:val="20"/>
        </w:rPr>
      </w:pPr>
      <w:r w:rsidRPr="00C00D7F">
        <w:rPr>
          <w:rFonts w:ascii="Arial" w:hAnsi="Arial" w:cs="Arial"/>
          <w:b/>
          <w:bCs/>
          <w:color w:val="33424D"/>
          <w:sz w:val="20"/>
          <w:szCs w:val="20"/>
        </w:rPr>
        <w:t xml:space="preserve">VOUS DEVEZ : Renvoyer cette attestation à la société D.Ö.T avant le </w:t>
      </w:r>
      <w:r w:rsidR="00C72B06">
        <w:rPr>
          <w:rFonts w:ascii="Arial" w:hAnsi="Arial" w:cs="Arial"/>
          <w:b/>
          <w:bCs/>
          <w:color w:val="33424D"/>
          <w:sz w:val="20"/>
          <w:szCs w:val="20"/>
        </w:rPr>
        <w:t>31</w:t>
      </w:r>
      <w:r w:rsidRPr="00C00D7F">
        <w:rPr>
          <w:rFonts w:ascii="Arial" w:hAnsi="Arial" w:cs="Arial"/>
          <w:b/>
          <w:bCs/>
          <w:color w:val="33424D"/>
          <w:sz w:val="20"/>
          <w:szCs w:val="20"/>
        </w:rPr>
        <w:t>/10/</w:t>
      </w:r>
      <w:r w:rsidR="004E700C">
        <w:rPr>
          <w:rFonts w:ascii="Arial" w:hAnsi="Arial" w:cs="Arial"/>
          <w:b/>
          <w:bCs/>
          <w:color w:val="33424D"/>
          <w:sz w:val="20"/>
          <w:szCs w:val="20"/>
        </w:rPr>
        <w:t>2023</w:t>
      </w:r>
      <w:r w:rsidRPr="00C00D7F">
        <w:rPr>
          <w:rFonts w:ascii="Arial" w:hAnsi="Arial" w:cs="Arial"/>
          <w:b/>
          <w:bCs/>
          <w:color w:val="33424D"/>
          <w:sz w:val="20"/>
          <w:szCs w:val="20"/>
        </w:rPr>
        <w:t xml:space="preserve"> et transmettre l’information de cette notice au prestataire mandaté par vos soins qui intervient, lors des périodes de montage et de démontage, sur votre stand.</w:t>
      </w:r>
    </w:p>
    <w:p w14:paraId="06380687" w14:textId="78BC4CF1" w:rsidR="00537849" w:rsidRPr="00C00D7F" w:rsidRDefault="00FB270D" w:rsidP="00537849">
      <w:pPr>
        <w:pStyle w:val="Corpsdetexte"/>
        <w:spacing w:before="120" w:after="120"/>
        <w:ind w:left="-567" w:right="-613" w:firstLine="11"/>
        <w:jc w:val="center"/>
        <w:rPr>
          <w:rFonts w:ascii="Arial" w:hAnsi="Arial" w:cs="Arial"/>
          <w:b/>
          <w:bCs/>
          <w:color w:val="33424D"/>
        </w:rPr>
      </w:pPr>
      <w:r>
        <w:rPr>
          <w:rFonts w:ascii="Arial" w:hAnsi="Arial" w:cs="Arial"/>
          <w:b/>
          <w:bCs/>
          <w:noProof/>
          <w:color w:val="33424D"/>
        </w:rPr>
        <mc:AlternateContent>
          <mc:Choice Requires="wps">
            <w:drawing>
              <wp:anchor distT="0" distB="0" distL="114300" distR="114300" simplePos="0" relativeHeight="251658350" behindDoc="1" locked="0" layoutInCell="1" allowOverlap="1" wp14:anchorId="579E4925" wp14:editId="21D30656">
                <wp:simplePos x="0" y="0"/>
                <wp:positionH relativeFrom="margin">
                  <wp:posOffset>-457200</wp:posOffset>
                </wp:positionH>
                <wp:positionV relativeFrom="paragraph">
                  <wp:posOffset>178806</wp:posOffset>
                </wp:positionV>
                <wp:extent cx="6684597" cy="3441939"/>
                <wp:effectExtent l="0" t="0" r="21590" b="25400"/>
                <wp:wrapNone/>
                <wp:docPr id="188" name="Rectangle 188"/>
                <wp:cNvGraphicFramePr/>
                <a:graphic xmlns:a="http://schemas.openxmlformats.org/drawingml/2006/main">
                  <a:graphicData uri="http://schemas.microsoft.com/office/word/2010/wordprocessingShape">
                    <wps:wsp>
                      <wps:cNvSpPr/>
                      <wps:spPr>
                        <a:xfrm>
                          <a:off x="0" y="0"/>
                          <a:ext cx="6684597" cy="3441939"/>
                        </a:xfrm>
                        <a:prstGeom prst="rect">
                          <a:avLst/>
                        </a:prstGeom>
                        <a:solidFill>
                          <a:srgbClr val="0096DE">
                            <a:alpha val="3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110FCFE" id="Rectangle 188" o:spid="_x0000_s1026" style="position:absolute;margin-left:-36pt;margin-top:14.1pt;width:526.35pt;height:271pt;z-index:-251658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" fillcolor="#0096de" strokecolor="black [3213]" strokeweight="1pt">
                <v:fill opacity="19789f"/>
                <w10:wrap anchorx="margin"/>
              </v:rect>
            </w:pict>
          </mc:Fallback>
        </mc:AlternateContent>
      </w:r>
      <w:proofErr w:type="gramStart"/>
      <w:r w:rsidRPr="00C00D7F">
        <w:rPr>
          <w:rFonts w:ascii="Arial" w:hAnsi="Arial" w:cs="Arial"/>
          <w:b/>
          <w:bCs/>
          <w:color w:val="33424D"/>
        </w:rPr>
        <w:t>OU</w:t>
      </w:r>
      <w:proofErr w:type="gramEnd"/>
    </w:p>
    <w:p w14:paraId="64AB2C67" w14:textId="1C94DF49" w:rsidR="00FB270D" w:rsidRPr="00C00D7F" w:rsidRDefault="00537849" w:rsidP="00537849">
      <w:pPr>
        <w:pStyle w:val="Corpsdetexte"/>
        <w:spacing w:before="120" w:after="120"/>
        <w:ind w:left="-567" w:right="-613" w:firstLine="567"/>
        <w:rPr>
          <w:rFonts w:ascii="Arial" w:hAnsi="Arial" w:cs="Arial"/>
          <w:b/>
          <w:bCs/>
          <w:color w:val="33424D"/>
          <w:u w:val="single"/>
        </w:rPr>
      </w:pPr>
      <w:r>
        <w:rPr>
          <w:rFonts w:ascii="Arial" w:hAnsi="Arial" w:cs="Arial"/>
          <w:b/>
          <w:bCs/>
          <w:noProof/>
          <w:color w:val="33424D"/>
        </w:rPr>
        <mc:AlternateContent>
          <mc:Choice Requires="wps">
            <w:drawing>
              <wp:anchor distT="0" distB="0" distL="114300" distR="114300" simplePos="0" relativeHeight="251658345" behindDoc="0" locked="0" layoutInCell="1" allowOverlap="1" wp14:anchorId="4D6BB5BD" wp14:editId="19B0B0ED">
                <wp:simplePos x="0" y="0"/>
                <wp:positionH relativeFrom="margin">
                  <wp:posOffset>4526280</wp:posOffset>
                </wp:positionH>
                <wp:positionV relativeFrom="paragraph">
                  <wp:posOffset>229235</wp:posOffset>
                </wp:positionV>
                <wp:extent cx="150495" cy="142875"/>
                <wp:effectExtent l="0" t="0" r="20955" b="28575"/>
                <wp:wrapNone/>
                <wp:docPr id="189" name="Rectangle 189"/>
                <wp:cNvGraphicFramePr/>
                <a:graphic xmlns:a="http://schemas.openxmlformats.org/drawingml/2006/main">
                  <a:graphicData uri="http://schemas.microsoft.com/office/word/2010/wordprocessingShape">
                    <wps:wsp>
                      <wps:cNvSpPr/>
                      <wps:spPr>
                        <a:xfrm>
                          <a:off x="0" y="0"/>
                          <a:ext cx="15049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1E7EBB0" id="Rectangle 189" o:spid="_x0000_s1026" style="position:absolute;margin-left:356.4pt;margin-top:18.05pt;width:11.85pt;height:11.25pt;z-index:25165834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" filled="f" strokecolor="black [3213]" strokeweight="1pt">
                <w10:wrap anchorx="margin"/>
              </v:rect>
            </w:pict>
          </mc:Fallback>
        </mc:AlternateContent>
      </w:r>
      <w:r w:rsidR="00FB270D" w:rsidRPr="00C00D7F">
        <w:rPr>
          <w:rFonts w:ascii="Arial" w:hAnsi="Arial" w:cs="Arial"/>
          <w:b/>
          <w:bCs/>
          <w:color w:val="33424D"/>
          <w:u w:val="single"/>
        </w:rPr>
        <w:t>SI VOTRE STAND EST :</w:t>
      </w:r>
    </w:p>
    <w:p w14:paraId="15D35572" w14:textId="11D9369C" w:rsidR="00FB270D" w:rsidRPr="00C00D7F" w:rsidRDefault="00537849" w:rsidP="00537849">
      <w:pPr>
        <w:pStyle w:val="Corpsdetexte"/>
        <w:spacing w:before="120" w:after="120"/>
        <w:ind w:left="-567" w:right="-613"/>
        <w:rPr>
          <w:rFonts w:ascii="Arial" w:hAnsi="Arial" w:cs="Arial"/>
          <w:b/>
          <w:bCs/>
          <w:color w:val="33424D"/>
          <w:sz w:val="20"/>
          <w:szCs w:val="20"/>
        </w:rPr>
      </w:pPr>
      <w:r>
        <w:rPr>
          <w:rFonts w:ascii="Arial" w:hAnsi="Arial" w:cs="Arial"/>
          <w:b/>
          <w:bCs/>
          <w:noProof/>
          <w:color w:val="33424D"/>
        </w:rPr>
        <mc:AlternateContent>
          <mc:Choice Requires="wps">
            <w:drawing>
              <wp:anchor distT="0" distB="0" distL="114300" distR="114300" simplePos="0" relativeHeight="251658342" behindDoc="0" locked="0" layoutInCell="1" allowOverlap="1" wp14:anchorId="2455EC95" wp14:editId="015891C7">
                <wp:simplePos x="0" y="0"/>
                <wp:positionH relativeFrom="margin">
                  <wp:posOffset>5865495</wp:posOffset>
                </wp:positionH>
                <wp:positionV relativeFrom="paragraph">
                  <wp:posOffset>404759</wp:posOffset>
                </wp:positionV>
                <wp:extent cx="150495" cy="142875"/>
                <wp:effectExtent l="0" t="0" r="20955" b="28575"/>
                <wp:wrapNone/>
                <wp:docPr id="141" name="Rectangle 141"/>
                <wp:cNvGraphicFramePr/>
                <a:graphic xmlns:a="http://schemas.openxmlformats.org/drawingml/2006/main">
                  <a:graphicData uri="http://schemas.microsoft.com/office/word/2010/wordprocessingShape">
                    <wps:wsp>
                      <wps:cNvSpPr/>
                      <wps:spPr>
                        <a:xfrm>
                          <a:off x="0" y="0"/>
                          <a:ext cx="15049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AE87F36" id="Rectangle 141" o:spid="_x0000_s1026" style="position:absolute;margin-left:461.85pt;margin-top:31.85pt;width:11.85pt;height:11.25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" filled="f" strokecolor="black [3213]" strokeweight="1pt">
                <w10:wrap anchorx="margin"/>
              </v:rect>
            </w:pict>
          </mc:Fallback>
        </mc:AlternateContent>
      </w:r>
      <w:r>
        <w:rPr>
          <w:rFonts w:ascii="Arial" w:hAnsi="Arial" w:cs="Arial"/>
          <w:b/>
          <w:bCs/>
          <w:noProof/>
          <w:color w:val="33424D"/>
        </w:rPr>
        <mc:AlternateContent>
          <mc:Choice Requires="wps">
            <w:drawing>
              <wp:anchor distT="0" distB="0" distL="114300" distR="114300" simplePos="0" relativeHeight="251658344" behindDoc="0" locked="0" layoutInCell="1" allowOverlap="1" wp14:anchorId="48196D5D" wp14:editId="5510BE36">
                <wp:simplePos x="0" y="0"/>
                <wp:positionH relativeFrom="margin">
                  <wp:posOffset>5863854</wp:posOffset>
                </wp:positionH>
                <wp:positionV relativeFrom="paragraph">
                  <wp:posOffset>602615</wp:posOffset>
                </wp:positionV>
                <wp:extent cx="150495" cy="142875"/>
                <wp:effectExtent l="0" t="0" r="20955" b="28575"/>
                <wp:wrapNone/>
                <wp:docPr id="196" name="Rectangle 196"/>
                <wp:cNvGraphicFramePr/>
                <a:graphic xmlns:a="http://schemas.openxmlformats.org/drawingml/2006/main">
                  <a:graphicData uri="http://schemas.microsoft.com/office/word/2010/wordprocessingShape">
                    <wps:wsp>
                      <wps:cNvSpPr/>
                      <wps:spPr>
                        <a:xfrm>
                          <a:off x="0" y="0"/>
                          <a:ext cx="15049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5BC758D" id="Rectangle 196" o:spid="_x0000_s1026" style="position:absolute;margin-left:461.7pt;margin-top:47.45pt;width:11.85pt;height:11.25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" filled="f" strokecolor="black [3213]" strokeweight="1pt">
                <w10:wrap anchorx="margin"/>
              </v:rect>
            </w:pict>
          </mc:Fallback>
        </mc:AlternateContent>
      </w:r>
      <w:r>
        <w:rPr>
          <w:rFonts w:ascii="Arial" w:hAnsi="Arial" w:cs="Arial"/>
          <w:b/>
          <w:bCs/>
          <w:noProof/>
          <w:color w:val="33424D"/>
        </w:rPr>
        <mc:AlternateContent>
          <mc:Choice Requires="wps">
            <w:drawing>
              <wp:anchor distT="0" distB="0" distL="114300" distR="114300" simplePos="0" relativeHeight="251658343" behindDoc="0" locked="0" layoutInCell="1" allowOverlap="1" wp14:anchorId="34D64044" wp14:editId="1631E8C1">
                <wp:simplePos x="0" y="0"/>
                <wp:positionH relativeFrom="margin">
                  <wp:posOffset>5115560</wp:posOffset>
                </wp:positionH>
                <wp:positionV relativeFrom="paragraph">
                  <wp:posOffset>598170</wp:posOffset>
                </wp:positionV>
                <wp:extent cx="150495" cy="142875"/>
                <wp:effectExtent l="0" t="0" r="20955" b="28575"/>
                <wp:wrapNone/>
                <wp:docPr id="142" name="Rectangle 142"/>
                <wp:cNvGraphicFramePr/>
                <a:graphic xmlns:a="http://schemas.openxmlformats.org/drawingml/2006/main">
                  <a:graphicData uri="http://schemas.microsoft.com/office/word/2010/wordprocessingShape">
                    <wps:wsp>
                      <wps:cNvSpPr/>
                      <wps:spPr>
                        <a:xfrm>
                          <a:off x="0" y="0"/>
                          <a:ext cx="15049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8FAAC3B" id="Rectangle 142" o:spid="_x0000_s1026" style="position:absolute;margin-left:402.8pt;margin-top:47.1pt;width:11.85pt;height:11.25pt;z-index:25165834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" filled="f" strokecolor="black [3213]" strokeweight="1pt">
                <w10:wrap anchorx="margin"/>
              </v:rect>
            </w:pict>
          </mc:Fallback>
        </mc:AlternateContent>
      </w:r>
      <w:r>
        <w:rPr>
          <w:rFonts w:ascii="Arial" w:hAnsi="Arial" w:cs="Arial"/>
          <w:b/>
          <w:bCs/>
          <w:noProof/>
          <w:color w:val="33424D"/>
        </w:rPr>
        <mc:AlternateContent>
          <mc:Choice Requires="wps">
            <w:drawing>
              <wp:anchor distT="0" distB="0" distL="114300" distR="114300" simplePos="0" relativeHeight="251658341" behindDoc="0" locked="0" layoutInCell="1" allowOverlap="1" wp14:anchorId="45EAB9E3" wp14:editId="3683FE43">
                <wp:simplePos x="0" y="0"/>
                <wp:positionH relativeFrom="margin">
                  <wp:posOffset>5113655</wp:posOffset>
                </wp:positionH>
                <wp:positionV relativeFrom="paragraph">
                  <wp:posOffset>407934</wp:posOffset>
                </wp:positionV>
                <wp:extent cx="150495" cy="142875"/>
                <wp:effectExtent l="0" t="0" r="20955" b="28575"/>
                <wp:wrapNone/>
                <wp:docPr id="140" name="Rectangle 140"/>
                <wp:cNvGraphicFramePr/>
                <a:graphic xmlns:a="http://schemas.openxmlformats.org/drawingml/2006/main">
                  <a:graphicData uri="http://schemas.microsoft.com/office/word/2010/wordprocessingShape">
                    <wps:wsp>
                      <wps:cNvSpPr/>
                      <wps:spPr>
                        <a:xfrm>
                          <a:off x="0" y="0"/>
                          <a:ext cx="15049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774CD80" id="Rectangle 140" o:spid="_x0000_s1026" style="position:absolute;margin-left:402.65pt;margin-top:32.1pt;width:11.85pt;height:11.25pt;z-index:25165834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" filled="f" strokecolor="black [3213]" strokeweight="1pt">
                <w10:wrap anchorx="margin"/>
              </v:rect>
            </w:pict>
          </mc:Fallback>
        </mc:AlternateContent>
      </w:r>
      <w:r>
        <w:rPr>
          <w:rFonts w:ascii="Arial" w:hAnsi="Arial" w:cs="Arial"/>
          <w:b/>
          <w:bCs/>
          <w:noProof/>
          <w:color w:val="33424D"/>
        </w:rPr>
        <mc:AlternateContent>
          <mc:Choice Requires="wps">
            <w:drawing>
              <wp:anchor distT="0" distB="0" distL="114300" distR="114300" simplePos="0" relativeHeight="251658347" behindDoc="0" locked="0" layoutInCell="1" allowOverlap="1" wp14:anchorId="6D032DDD" wp14:editId="6051728A">
                <wp:simplePos x="0" y="0"/>
                <wp:positionH relativeFrom="margin">
                  <wp:posOffset>4526016</wp:posOffset>
                </wp:positionH>
                <wp:positionV relativeFrom="paragraph">
                  <wp:posOffset>301625</wp:posOffset>
                </wp:positionV>
                <wp:extent cx="150495" cy="142875"/>
                <wp:effectExtent l="0" t="0" r="20955" b="28575"/>
                <wp:wrapNone/>
                <wp:docPr id="194" name="Rectangle 194"/>
                <wp:cNvGraphicFramePr/>
                <a:graphic xmlns:a="http://schemas.openxmlformats.org/drawingml/2006/main">
                  <a:graphicData uri="http://schemas.microsoft.com/office/word/2010/wordprocessingShape">
                    <wps:wsp>
                      <wps:cNvSpPr/>
                      <wps:spPr>
                        <a:xfrm>
                          <a:off x="0" y="0"/>
                          <a:ext cx="15049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0E7F1C5" id="Rectangle 194" o:spid="_x0000_s1026" style="position:absolute;margin-left:356.4pt;margin-top:23.75pt;width:11.85pt;height:11.25pt;z-index:25165834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" filled="f" strokecolor="black [3213]" strokeweight="1pt">
                <w10:wrap anchorx="margin"/>
              </v:rect>
            </w:pict>
          </mc:Fallback>
        </mc:AlternateContent>
      </w:r>
      <w:r>
        <w:rPr>
          <w:rFonts w:ascii="Arial" w:hAnsi="Arial" w:cs="Arial"/>
          <w:b/>
          <w:bCs/>
          <w:noProof/>
          <w:color w:val="33424D"/>
        </w:rPr>
        <mc:AlternateContent>
          <mc:Choice Requires="wps">
            <w:drawing>
              <wp:anchor distT="0" distB="0" distL="114300" distR="114300" simplePos="0" relativeHeight="251658346" behindDoc="0" locked="0" layoutInCell="1" allowOverlap="1" wp14:anchorId="514EBEBB" wp14:editId="37B0B588">
                <wp:simplePos x="0" y="0"/>
                <wp:positionH relativeFrom="margin">
                  <wp:posOffset>4527179</wp:posOffset>
                </wp:positionH>
                <wp:positionV relativeFrom="paragraph">
                  <wp:posOffset>142875</wp:posOffset>
                </wp:positionV>
                <wp:extent cx="150495" cy="142875"/>
                <wp:effectExtent l="0" t="0" r="20955" b="28575"/>
                <wp:wrapNone/>
                <wp:docPr id="195" name="Rectangle 195"/>
                <wp:cNvGraphicFramePr/>
                <a:graphic xmlns:a="http://schemas.openxmlformats.org/drawingml/2006/main">
                  <a:graphicData uri="http://schemas.microsoft.com/office/word/2010/wordprocessingShape">
                    <wps:wsp>
                      <wps:cNvSpPr/>
                      <wps:spPr>
                        <a:xfrm>
                          <a:off x="0" y="0"/>
                          <a:ext cx="150495" cy="142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BDCAF59" id="Rectangle 195" o:spid="_x0000_s1026" style="position:absolute;margin-left:356.45pt;margin-top:11.25pt;width:11.85pt;height:11.25pt;z-index:25165834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" filled="f" strokecolor="black [3213]" strokeweight="1pt">
                <w10:wrap anchorx="margin"/>
              </v:rect>
            </w:pict>
          </mc:Fallback>
        </mc:AlternateContent>
      </w:r>
      <w:r w:rsidR="00FB270D" w:rsidRPr="00C00D7F">
        <w:rPr>
          <w:rFonts w:ascii="Arial" w:hAnsi="Arial" w:cs="Arial"/>
          <w:b/>
          <w:bCs/>
          <w:color w:val="33424D"/>
          <w:sz w:val="20"/>
          <w:szCs w:val="20"/>
        </w:rPr>
        <w:t>- Construit par au moins deux entreprises indépendantes (sous-traitants inclus</w:t>
      </w:r>
      <w:r w:rsidR="00FB270D" w:rsidRPr="005351F4">
        <w:rPr>
          <w:rFonts w:ascii="Arial" w:hAnsi="Arial" w:cs="Arial"/>
          <w:b/>
          <w:bCs/>
          <w:color w:val="33424D"/>
          <w:sz w:val="20"/>
          <w:szCs w:val="20"/>
        </w:rPr>
        <w:t xml:space="preserve">) </w:t>
      </w:r>
      <w:r w:rsidR="00FB270D">
        <w:rPr>
          <w:rFonts w:ascii="Arial" w:hAnsi="Arial" w:cs="Arial"/>
          <w:b/>
          <w:bCs/>
          <w:color w:val="33424D"/>
          <w:sz w:val="20"/>
          <w:szCs w:val="20"/>
        </w:rPr>
        <w:tab/>
      </w:r>
      <w:r>
        <w:rPr>
          <w:rFonts w:ascii="Arial" w:hAnsi="Arial" w:cs="Arial"/>
          <w:b/>
          <w:bCs/>
          <w:color w:val="33424D"/>
          <w:sz w:val="20"/>
          <w:szCs w:val="20"/>
        </w:rPr>
        <w:tab/>
      </w:r>
      <w:r w:rsidR="00FB270D" w:rsidRPr="00C00D7F">
        <w:rPr>
          <w:rFonts w:ascii="Arial" w:hAnsi="Arial" w:cs="Arial"/>
          <w:b/>
          <w:bCs/>
          <w:color w:val="33424D"/>
          <w:sz w:val="20"/>
          <w:szCs w:val="20"/>
        </w:rPr>
        <w:t>Nombre</w:t>
      </w:r>
      <w:proofErr w:type="gramStart"/>
      <w:r w:rsidR="00FB270D" w:rsidRPr="00C00D7F">
        <w:rPr>
          <w:rFonts w:ascii="Arial" w:hAnsi="Arial" w:cs="Arial"/>
          <w:b/>
          <w:bCs/>
          <w:color w:val="33424D"/>
          <w:sz w:val="20"/>
          <w:szCs w:val="20"/>
        </w:rPr>
        <w:t xml:space="preserve"> ….</w:t>
      </w:r>
      <w:proofErr w:type="gramEnd"/>
      <w:r w:rsidR="00FB270D" w:rsidRPr="005351F4">
        <w:rPr>
          <w:rFonts w:ascii="Arial" w:hAnsi="Arial" w:cs="Arial"/>
          <w:b/>
          <w:bCs/>
          <w:color w:val="33424D"/>
          <w:sz w:val="20"/>
          <w:szCs w:val="20"/>
        </w:rPr>
        <w:br/>
      </w:r>
      <w:r w:rsidR="00FB270D" w:rsidRPr="00C00D7F">
        <w:rPr>
          <w:rFonts w:ascii="Arial" w:hAnsi="Arial" w:cs="Arial"/>
          <w:b/>
          <w:bCs/>
          <w:color w:val="33424D"/>
          <w:sz w:val="20"/>
          <w:szCs w:val="20"/>
        </w:rPr>
        <w:t>- Comporte une mezzanine</w:t>
      </w:r>
      <w:r w:rsidR="00FB270D">
        <w:rPr>
          <w:rFonts w:ascii="Arial" w:hAnsi="Arial" w:cs="Arial"/>
          <w:b/>
          <w:bCs/>
          <w:color w:val="33424D"/>
          <w:sz w:val="20"/>
          <w:szCs w:val="20"/>
        </w:rPr>
        <w:t xml:space="preserve"> </w:t>
      </w:r>
      <w:r w:rsidR="00FB270D" w:rsidRPr="005351F4">
        <w:rPr>
          <w:rFonts w:ascii="Arial" w:hAnsi="Arial" w:cs="Arial"/>
          <w:b/>
          <w:bCs/>
          <w:color w:val="33424D"/>
          <w:sz w:val="20"/>
          <w:szCs w:val="20"/>
        </w:rPr>
        <w:br/>
      </w:r>
      <w:r w:rsidR="00FB270D" w:rsidRPr="00C00D7F">
        <w:rPr>
          <w:rFonts w:ascii="Arial" w:hAnsi="Arial" w:cs="Arial"/>
          <w:b/>
          <w:bCs/>
          <w:color w:val="33424D"/>
          <w:sz w:val="20"/>
          <w:szCs w:val="20"/>
        </w:rPr>
        <w:t>- Comporte des cloisons/décors d’une hauteur supérieure à 3 mètres</w:t>
      </w:r>
      <w:r w:rsidR="00FB270D">
        <w:rPr>
          <w:rFonts w:ascii="Arial" w:hAnsi="Arial" w:cs="Arial"/>
          <w:b/>
          <w:bCs/>
          <w:color w:val="33424D"/>
          <w:sz w:val="20"/>
          <w:szCs w:val="20"/>
        </w:rPr>
        <w:t xml:space="preserve"> </w:t>
      </w:r>
      <w:r w:rsidR="00FB270D" w:rsidRPr="005351F4">
        <w:rPr>
          <w:rFonts w:ascii="Arial" w:hAnsi="Arial" w:cs="Arial"/>
          <w:b/>
          <w:bCs/>
          <w:color w:val="33424D"/>
          <w:sz w:val="20"/>
          <w:szCs w:val="20"/>
        </w:rPr>
        <w:br/>
      </w:r>
      <w:r w:rsidR="00FB270D" w:rsidRPr="00C00D7F">
        <w:rPr>
          <w:rFonts w:ascii="Arial" w:hAnsi="Arial" w:cs="Arial"/>
          <w:b/>
          <w:bCs/>
          <w:color w:val="33424D"/>
          <w:sz w:val="20"/>
          <w:szCs w:val="20"/>
        </w:rPr>
        <w:t xml:space="preserve">- Utilisez-vous du matériel électrique de découpe ? </w:t>
      </w:r>
      <w:r w:rsidR="00FB270D" w:rsidRPr="00C00D7F">
        <w:rPr>
          <w:rFonts w:ascii="Arial" w:hAnsi="Arial" w:cs="Arial"/>
          <w:b/>
          <w:bCs/>
          <w:color w:val="33424D"/>
          <w:sz w:val="20"/>
          <w:szCs w:val="20"/>
        </w:rPr>
        <w:tab/>
      </w:r>
      <w:r w:rsidR="00FB270D" w:rsidRPr="00C00D7F">
        <w:rPr>
          <w:rFonts w:ascii="Arial" w:hAnsi="Arial" w:cs="Arial"/>
          <w:b/>
          <w:bCs/>
          <w:color w:val="33424D"/>
          <w:sz w:val="20"/>
          <w:szCs w:val="20"/>
        </w:rPr>
        <w:tab/>
      </w:r>
      <w:r w:rsidR="00FB270D" w:rsidRPr="00C00D7F">
        <w:rPr>
          <w:rFonts w:ascii="Arial" w:hAnsi="Arial" w:cs="Arial"/>
          <w:b/>
          <w:bCs/>
          <w:color w:val="33424D"/>
          <w:sz w:val="20"/>
          <w:szCs w:val="20"/>
        </w:rPr>
        <w:tab/>
      </w:r>
      <w:r>
        <w:rPr>
          <w:rFonts w:ascii="Arial" w:hAnsi="Arial" w:cs="Arial"/>
          <w:b/>
          <w:bCs/>
          <w:color w:val="33424D"/>
          <w:sz w:val="20"/>
          <w:szCs w:val="20"/>
        </w:rPr>
        <w:tab/>
        <w:t xml:space="preserve">          </w:t>
      </w:r>
      <w:r w:rsidR="00FB270D" w:rsidRPr="00C00D7F">
        <w:rPr>
          <w:rFonts w:ascii="Arial" w:hAnsi="Arial" w:cs="Arial"/>
          <w:b/>
          <w:bCs/>
          <w:color w:val="33424D"/>
          <w:sz w:val="20"/>
          <w:szCs w:val="20"/>
        </w:rPr>
        <w:t>OUI</w:t>
      </w:r>
      <w:r w:rsidR="00FB270D">
        <w:rPr>
          <w:rFonts w:ascii="Arial" w:hAnsi="Arial" w:cs="Arial"/>
          <w:b/>
          <w:bCs/>
          <w:color w:val="33424D"/>
          <w:sz w:val="20"/>
          <w:szCs w:val="20"/>
        </w:rPr>
        <w:tab/>
        <w:t xml:space="preserve">    </w:t>
      </w:r>
      <w:r w:rsidR="00FB270D" w:rsidRPr="00C00D7F">
        <w:rPr>
          <w:rFonts w:ascii="Arial" w:hAnsi="Arial" w:cs="Arial"/>
          <w:b/>
          <w:bCs/>
          <w:color w:val="33424D"/>
          <w:sz w:val="20"/>
          <w:szCs w:val="20"/>
        </w:rPr>
        <w:t xml:space="preserve">NON </w:t>
      </w:r>
      <w:r w:rsidR="00FB270D" w:rsidRPr="005351F4">
        <w:rPr>
          <w:rFonts w:ascii="Arial" w:hAnsi="Arial" w:cs="Arial"/>
          <w:b/>
          <w:bCs/>
          <w:color w:val="33424D"/>
          <w:sz w:val="20"/>
          <w:szCs w:val="20"/>
        </w:rPr>
        <w:br/>
      </w:r>
      <w:r w:rsidR="00FB270D" w:rsidRPr="00C00D7F">
        <w:rPr>
          <w:rFonts w:ascii="Arial" w:hAnsi="Arial" w:cs="Arial"/>
          <w:b/>
          <w:bCs/>
          <w:color w:val="33424D"/>
          <w:sz w:val="20"/>
          <w:szCs w:val="20"/>
        </w:rPr>
        <w:t xml:space="preserve">- Utilisez-vous des engins motorisés ? </w:t>
      </w:r>
      <w:r w:rsidR="00FB270D" w:rsidRPr="00C00D7F">
        <w:rPr>
          <w:rFonts w:ascii="Arial" w:hAnsi="Arial" w:cs="Arial"/>
          <w:color w:val="33424D"/>
          <w:sz w:val="20"/>
          <w:szCs w:val="20"/>
        </w:rPr>
        <w:t>(Nacelle, chariot élévateur, transpalette électrique)</w:t>
      </w:r>
      <w:r w:rsidR="00FB270D" w:rsidRPr="005351F4">
        <w:rPr>
          <w:rFonts w:ascii="Arial" w:hAnsi="Arial" w:cs="Arial"/>
          <w:b/>
          <w:bCs/>
          <w:color w:val="33424D"/>
          <w:sz w:val="20"/>
          <w:szCs w:val="20"/>
        </w:rPr>
        <w:t xml:space="preserve"> </w:t>
      </w:r>
      <w:r w:rsidR="00FB270D" w:rsidRPr="00C00D7F">
        <w:rPr>
          <w:rFonts w:ascii="Arial" w:hAnsi="Arial" w:cs="Arial"/>
          <w:b/>
          <w:bCs/>
          <w:color w:val="33424D"/>
          <w:sz w:val="20"/>
          <w:szCs w:val="20"/>
        </w:rPr>
        <w:t xml:space="preserve">OUI </w:t>
      </w:r>
      <w:r w:rsidR="00FB270D" w:rsidRPr="00C00D7F">
        <w:rPr>
          <w:rFonts w:ascii="Arial" w:hAnsi="Arial" w:cs="Arial"/>
          <w:b/>
          <w:bCs/>
          <w:color w:val="33424D"/>
          <w:sz w:val="20"/>
          <w:szCs w:val="20"/>
        </w:rPr>
        <w:tab/>
      </w:r>
      <w:r w:rsidR="00FB270D">
        <w:rPr>
          <w:rFonts w:ascii="Arial" w:hAnsi="Arial" w:cs="Arial"/>
          <w:b/>
          <w:bCs/>
          <w:color w:val="33424D"/>
          <w:sz w:val="20"/>
          <w:szCs w:val="20"/>
        </w:rPr>
        <w:t xml:space="preserve">    </w:t>
      </w:r>
      <w:r w:rsidR="00FB270D" w:rsidRPr="00C00D7F">
        <w:rPr>
          <w:rFonts w:ascii="Arial" w:hAnsi="Arial" w:cs="Arial"/>
          <w:b/>
          <w:bCs/>
          <w:color w:val="33424D"/>
          <w:sz w:val="20"/>
          <w:szCs w:val="20"/>
        </w:rPr>
        <w:t>NON</w:t>
      </w:r>
      <w:r w:rsidR="00FB270D">
        <w:rPr>
          <w:rFonts w:ascii="Arial" w:hAnsi="Arial" w:cs="Arial"/>
          <w:b/>
          <w:bCs/>
          <w:color w:val="33424D"/>
          <w:sz w:val="20"/>
          <w:szCs w:val="20"/>
        </w:rPr>
        <w:t xml:space="preserve"> </w:t>
      </w:r>
    </w:p>
    <w:p w14:paraId="6781AAB6" w14:textId="77777777" w:rsidR="00FB270D" w:rsidRPr="00C00D7F" w:rsidRDefault="00FB270D" w:rsidP="00537849">
      <w:pPr>
        <w:pStyle w:val="Corpsdetexte"/>
        <w:spacing w:before="120" w:after="120"/>
        <w:ind w:left="-567" w:right="-613" w:firstLine="567"/>
        <w:rPr>
          <w:rFonts w:ascii="Arial" w:hAnsi="Arial" w:cs="Arial"/>
          <w:b/>
          <w:bCs/>
          <w:color w:val="33424D"/>
        </w:rPr>
      </w:pPr>
      <w:r w:rsidRPr="00C00D7F">
        <w:rPr>
          <w:rFonts w:ascii="Arial" w:hAnsi="Arial" w:cs="Arial"/>
          <w:b/>
          <w:bCs/>
          <w:color w:val="33424D"/>
          <w:u w:val="single"/>
        </w:rPr>
        <w:t>VOUS DEVEZ :</w:t>
      </w:r>
    </w:p>
    <w:p w14:paraId="747F0013" w14:textId="0606CF21" w:rsidR="00FB270D" w:rsidRPr="00C00D7F" w:rsidRDefault="00FB270D" w:rsidP="00537849">
      <w:pPr>
        <w:pStyle w:val="Corpsdetexte"/>
        <w:spacing w:before="120" w:after="120"/>
        <w:ind w:left="-567" w:right="-613"/>
        <w:rPr>
          <w:rFonts w:ascii="Arial" w:hAnsi="Arial" w:cs="Arial"/>
          <w:b/>
          <w:bCs/>
          <w:color w:val="33424D"/>
          <w:sz w:val="20"/>
          <w:szCs w:val="20"/>
        </w:rPr>
      </w:pPr>
      <w:r w:rsidRPr="00C00D7F">
        <w:rPr>
          <w:rFonts w:ascii="Arial" w:hAnsi="Arial" w:cs="Arial"/>
          <w:b/>
          <w:bCs/>
          <w:color w:val="33424D"/>
          <w:sz w:val="20"/>
          <w:szCs w:val="20"/>
        </w:rPr>
        <w:t>-</w:t>
      </w:r>
      <w:r w:rsidRPr="005351F4">
        <w:rPr>
          <w:rFonts w:ascii="Arial" w:hAnsi="Arial" w:cs="Arial"/>
          <w:b/>
          <w:bCs/>
          <w:color w:val="33424D"/>
          <w:sz w:val="20"/>
          <w:szCs w:val="20"/>
        </w:rPr>
        <w:t xml:space="preserve"> </w:t>
      </w:r>
      <w:r w:rsidRPr="00C00D7F">
        <w:rPr>
          <w:rFonts w:ascii="Arial" w:hAnsi="Arial" w:cs="Arial"/>
          <w:b/>
          <w:bCs/>
          <w:color w:val="33424D"/>
          <w:sz w:val="20"/>
          <w:szCs w:val="20"/>
        </w:rPr>
        <w:t xml:space="preserve">Renvoyer cette attestation à la société D.Ö.T avant le </w:t>
      </w:r>
      <w:r w:rsidR="00C72B06">
        <w:rPr>
          <w:rFonts w:ascii="Arial" w:hAnsi="Arial" w:cs="Arial"/>
          <w:b/>
          <w:bCs/>
          <w:color w:val="33424D"/>
          <w:sz w:val="20"/>
          <w:szCs w:val="20"/>
        </w:rPr>
        <w:t>31</w:t>
      </w:r>
      <w:r w:rsidRPr="00C00D7F">
        <w:rPr>
          <w:rFonts w:ascii="Arial" w:hAnsi="Arial" w:cs="Arial"/>
          <w:b/>
          <w:bCs/>
          <w:color w:val="33424D"/>
          <w:sz w:val="20"/>
          <w:szCs w:val="20"/>
        </w:rPr>
        <w:t>/10/</w:t>
      </w:r>
      <w:r w:rsidR="004E700C">
        <w:rPr>
          <w:rFonts w:ascii="Arial" w:hAnsi="Arial" w:cs="Arial"/>
          <w:b/>
          <w:bCs/>
          <w:color w:val="33424D"/>
          <w:sz w:val="20"/>
          <w:szCs w:val="20"/>
        </w:rPr>
        <w:t>2023</w:t>
      </w:r>
      <w:r w:rsidRPr="00C00D7F">
        <w:rPr>
          <w:rFonts w:ascii="Arial" w:hAnsi="Arial" w:cs="Arial"/>
          <w:b/>
          <w:bCs/>
          <w:color w:val="33424D"/>
          <w:sz w:val="20"/>
          <w:szCs w:val="20"/>
        </w:rPr>
        <w:t xml:space="preserve"> accompagnée d'une vue de votre stand.</w:t>
      </w:r>
      <w:r w:rsidRPr="005351F4">
        <w:rPr>
          <w:rFonts w:ascii="Arial" w:hAnsi="Arial" w:cs="Arial"/>
          <w:b/>
          <w:bCs/>
          <w:color w:val="33424D"/>
          <w:sz w:val="20"/>
          <w:szCs w:val="20"/>
        </w:rPr>
        <w:br/>
      </w:r>
      <w:r w:rsidRPr="00C00D7F">
        <w:rPr>
          <w:rFonts w:ascii="Arial" w:hAnsi="Arial" w:cs="Arial"/>
          <w:b/>
          <w:bCs/>
          <w:color w:val="33424D"/>
          <w:sz w:val="20"/>
          <w:szCs w:val="20"/>
        </w:rPr>
        <w:t xml:space="preserve">- </w:t>
      </w:r>
      <w:r w:rsidRPr="00C00D7F">
        <w:rPr>
          <w:rFonts w:ascii="Arial" w:hAnsi="Arial" w:cs="Arial"/>
          <w:b/>
          <w:bCs/>
          <w:color w:val="33424D"/>
          <w:sz w:val="20"/>
          <w:szCs w:val="20"/>
          <w:u w:val="single"/>
        </w:rPr>
        <w:t>Missionner un Coordonnateur de SÉCURITÉ et PROTECTION de la SANTÉ.</w:t>
      </w:r>
      <w:r w:rsidRPr="005351F4">
        <w:rPr>
          <w:rFonts w:ascii="Arial" w:hAnsi="Arial" w:cs="Arial"/>
          <w:b/>
          <w:bCs/>
          <w:color w:val="33424D"/>
          <w:sz w:val="20"/>
          <w:szCs w:val="20"/>
        </w:rPr>
        <w:br/>
      </w:r>
      <w:r w:rsidRPr="00C00D7F">
        <w:rPr>
          <w:rFonts w:ascii="Arial" w:hAnsi="Arial" w:cs="Arial"/>
          <w:b/>
          <w:bCs/>
          <w:color w:val="33424D"/>
          <w:sz w:val="20"/>
          <w:szCs w:val="20"/>
        </w:rPr>
        <w:t>Loi du 31/12/93 N° 93-1418 et Décret du 26/12/94 N° 94-1159</w:t>
      </w:r>
    </w:p>
    <w:p w14:paraId="4732D1B0" w14:textId="77777777" w:rsidR="00FB270D" w:rsidRPr="00C00D7F" w:rsidRDefault="00FB270D" w:rsidP="00537849">
      <w:pPr>
        <w:pStyle w:val="Corpsdetexte"/>
        <w:spacing w:before="120" w:after="120"/>
        <w:ind w:left="-567" w:right="-613"/>
        <w:rPr>
          <w:rFonts w:ascii="Arial" w:hAnsi="Arial" w:cs="Arial"/>
          <w:i/>
          <w:color w:val="33424D"/>
          <w:sz w:val="20"/>
          <w:szCs w:val="20"/>
        </w:rPr>
      </w:pPr>
      <w:r w:rsidRPr="00C00D7F">
        <w:rPr>
          <w:rFonts w:ascii="Arial" w:hAnsi="Arial" w:cs="Arial"/>
          <w:i/>
          <w:color w:val="33424D"/>
          <w:sz w:val="20"/>
          <w:szCs w:val="20"/>
        </w:rPr>
        <w:t>Cette mission de coordination ne peut en aucun cas être conduite par vous-même ou votre standiste / bureau d’étude. Elle doit être assurée par un Coordonnateur de SPS possédant une attestation de compétence officielle.</w:t>
      </w:r>
    </w:p>
    <w:p w14:paraId="03A31F4A" w14:textId="77777777" w:rsidR="00FB270D" w:rsidRPr="00C705EA" w:rsidRDefault="00FB270D" w:rsidP="00537849">
      <w:pPr>
        <w:pStyle w:val="Corpsdetexte"/>
        <w:spacing w:before="120" w:after="120"/>
        <w:ind w:left="-567" w:right="-613"/>
        <w:rPr>
          <w:rFonts w:ascii="Arial" w:hAnsi="Arial" w:cs="Arial"/>
          <w:b/>
          <w:bCs/>
          <w:color w:val="33424D"/>
          <w:sz w:val="20"/>
          <w:szCs w:val="20"/>
        </w:rPr>
      </w:pPr>
      <w:r w:rsidRPr="00C00D7F">
        <w:rPr>
          <w:rFonts w:ascii="Arial" w:hAnsi="Arial" w:cs="Arial"/>
          <w:b/>
          <w:bCs/>
          <w:color w:val="33424D"/>
          <w:sz w:val="20"/>
          <w:szCs w:val="20"/>
        </w:rPr>
        <w:t>Dans le respect de la législation en vigueur, le Coordonnateur SPS mandaté par l’Exposant a l’obligation d’envoyer à D.Ö.T le PGCSPS relatif au stand au minimum 30 jours avant le début du montage de la manifestation en y précisant ses dates et horaires de passages</w:t>
      </w:r>
    </w:p>
    <w:p w14:paraId="23F3FEE6" w14:textId="77777777" w:rsidR="00FB270D" w:rsidRPr="002B1B0D" w:rsidRDefault="00FB270D" w:rsidP="00537849">
      <w:pPr>
        <w:pStyle w:val="Corpsdetexte"/>
        <w:spacing w:before="120" w:after="120"/>
        <w:ind w:left="-567" w:right="-613"/>
        <w:rPr>
          <w:rFonts w:ascii="Arial" w:hAnsi="Arial" w:cs="Arial"/>
          <w:b/>
          <w:bCs/>
          <w:color w:val="33424D"/>
          <w:sz w:val="20"/>
          <w:szCs w:val="20"/>
        </w:rPr>
      </w:pPr>
      <w:r w:rsidRPr="002B1B0D">
        <w:rPr>
          <w:rFonts w:ascii="Arial" w:hAnsi="Arial" w:cs="Arial"/>
          <w:b/>
          <w:bCs/>
          <w:noProof/>
          <w:color w:val="33424D"/>
          <w:sz w:val="20"/>
          <w:szCs w:val="20"/>
        </w:rPr>
        <mc:AlternateContent>
          <mc:Choice Requires="wps">
            <w:drawing>
              <wp:anchor distT="0" distB="0" distL="114300" distR="114300" simplePos="0" relativeHeight="251658340" behindDoc="0" locked="0" layoutInCell="1" allowOverlap="1" wp14:anchorId="25415C8A" wp14:editId="57236D94">
                <wp:simplePos x="0" y="0"/>
                <wp:positionH relativeFrom="margin">
                  <wp:posOffset>-276405</wp:posOffset>
                </wp:positionH>
                <wp:positionV relativeFrom="paragraph">
                  <wp:posOffset>5715</wp:posOffset>
                </wp:positionV>
                <wp:extent cx="151075" cy="143124"/>
                <wp:effectExtent l="0" t="0" r="20955" b="28575"/>
                <wp:wrapSquare wrapText="bothSides"/>
                <wp:docPr id="139" name="Rectangle 139"/>
                <wp:cNvGraphicFramePr/>
                <a:graphic xmlns:a="http://schemas.openxmlformats.org/drawingml/2006/main">
                  <a:graphicData uri="http://schemas.microsoft.com/office/word/2010/wordprocessingShape">
                    <wps:wsp>
                      <wps:cNvSpPr/>
                      <wps:spPr>
                        <a:xfrm>
                          <a:off x="0" y="0"/>
                          <a:ext cx="151075" cy="14312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4C34AAF" id="Rectangle 139" o:spid="_x0000_s1026" style="position:absolute;margin-left:-21.75pt;margin-top:.45pt;width:11.9pt;height:11.25pt;z-index:2516583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" filled="f" strokecolor="black [3213]" strokeweight="1pt">
                <w10:wrap type="square" anchorx="margin"/>
              </v:rect>
            </w:pict>
          </mc:Fallback>
        </mc:AlternateContent>
      </w:r>
      <w:r w:rsidRPr="00C00D7F">
        <w:rPr>
          <w:rFonts w:ascii="Arial" w:hAnsi="Arial" w:cs="Arial"/>
          <w:b/>
          <w:bCs/>
          <w:color w:val="33424D"/>
          <w:sz w:val="20"/>
          <w:szCs w:val="20"/>
        </w:rPr>
        <w:t>Vous avez désigné un Coordonnateur SPS – Nom :</w:t>
      </w:r>
      <w:r w:rsidRPr="002B1B0D">
        <w:rPr>
          <w:rFonts w:ascii="Arial" w:hAnsi="Arial" w:cs="Arial"/>
          <w:b/>
          <w:bCs/>
          <w:color w:val="33424D"/>
          <w:sz w:val="20"/>
          <w:szCs w:val="20"/>
        </w:rPr>
        <w:t xml:space="preserve"> </w:t>
      </w:r>
      <w:r w:rsidRPr="00C00D7F">
        <w:rPr>
          <w:rFonts w:ascii="Arial" w:hAnsi="Arial" w:cs="Arial"/>
          <w:b/>
          <w:bCs/>
          <w:color w:val="33424D"/>
          <w:sz w:val="20"/>
          <w:szCs w:val="20"/>
        </w:rPr>
        <w:t>……………………………………………………</w:t>
      </w:r>
      <w:r w:rsidRPr="002B1B0D">
        <w:rPr>
          <w:rFonts w:ascii="Arial" w:hAnsi="Arial" w:cs="Arial"/>
          <w:b/>
          <w:bCs/>
          <w:color w:val="33424D"/>
          <w:sz w:val="20"/>
          <w:szCs w:val="20"/>
        </w:rPr>
        <w:br/>
      </w:r>
      <w:r w:rsidRPr="00C00D7F">
        <w:rPr>
          <w:rFonts w:ascii="Arial" w:hAnsi="Arial" w:cs="Arial"/>
          <w:b/>
          <w:bCs/>
          <w:color w:val="33424D"/>
          <w:sz w:val="20"/>
          <w:szCs w:val="20"/>
        </w:rPr>
        <w:t>E-mail</w:t>
      </w:r>
      <w:proofErr w:type="gramStart"/>
      <w:r w:rsidRPr="00C00D7F">
        <w:rPr>
          <w:rFonts w:ascii="Arial" w:hAnsi="Arial" w:cs="Arial"/>
          <w:b/>
          <w:bCs/>
          <w:color w:val="33424D"/>
          <w:sz w:val="20"/>
          <w:szCs w:val="20"/>
        </w:rPr>
        <w:t> :…</w:t>
      </w:r>
      <w:proofErr w:type="gramEnd"/>
      <w:r w:rsidRPr="00C00D7F">
        <w:rPr>
          <w:rFonts w:ascii="Arial" w:hAnsi="Arial" w:cs="Arial"/>
          <w:b/>
          <w:bCs/>
          <w:color w:val="33424D"/>
          <w:sz w:val="20"/>
          <w:szCs w:val="20"/>
        </w:rPr>
        <w:t>……………………………………….. Numéro de téléphone : +33 (0</w:t>
      </w:r>
      <w:proofErr w:type="gramStart"/>
      <w:r w:rsidRPr="00C00D7F">
        <w:rPr>
          <w:rFonts w:ascii="Arial" w:hAnsi="Arial" w:cs="Arial"/>
          <w:b/>
          <w:bCs/>
          <w:color w:val="33424D"/>
          <w:sz w:val="20"/>
          <w:szCs w:val="20"/>
        </w:rPr>
        <w:t>). ..</w:t>
      </w:r>
      <w:proofErr w:type="gramEnd"/>
      <w:r w:rsidRPr="00C00D7F">
        <w:rPr>
          <w:rFonts w:ascii="Arial" w:hAnsi="Arial" w:cs="Arial"/>
          <w:b/>
          <w:bCs/>
          <w:color w:val="33424D"/>
          <w:sz w:val="20"/>
          <w:szCs w:val="20"/>
        </w:rPr>
        <w:t xml:space="preserve"> .. .. .. </w:t>
      </w:r>
    </w:p>
    <w:p w14:paraId="62868D0D" w14:textId="77777777" w:rsidR="00FB270D" w:rsidRPr="002B1B0D" w:rsidRDefault="00FB270D" w:rsidP="00537849">
      <w:pPr>
        <w:pStyle w:val="Corpsdetexte"/>
        <w:spacing w:before="120" w:after="120"/>
        <w:ind w:left="-567" w:right="28"/>
        <w:rPr>
          <w:rFonts w:ascii="Arial" w:hAnsi="Arial" w:cs="Arial"/>
          <w:b/>
          <w:bCs/>
          <w:color w:val="33424D"/>
          <w:sz w:val="20"/>
          <w:szCs w:val="20"/>
        </w:rPr>
      </w:pPr>
      <w:r w:rsidRPr="002B1B0D">
        <w:rPr>
          <w:rFonts w:ascii="Arial" w:hAnsi="Arial" w:cs="Arial"/>
          <w:b/>
          <w:bCs/>
          <w:noProof/>
          <w:color w:val="33424D"/>
          <w:sz w:val="20"/>
          <w:szCs w:val="20"/>
        </w:rPr>
        <mc:AlternateContent>
          <mc:Choice Requires="wps">
            <w:drawing>
              <wp:anchor distT="0" distB="0" distL="114300" distR="114300" simplePos="0" relativeHeight="251658339" behindDoc="0" locked="0" layoutInCell="1" allowOverlap="1" wp14:anchorId="111B3D82" wp14:editId="222D9FC3">
                <wp:simplePos x="0" y="0"/>
                <wp:positionH relativeFrom="margin">
                  <wp:posOffset>-278394</wp:posOffset>
                </wp:positionH>
                <wp:positionV relativeFrom="paragraph">
                  <wp:posOffset>10795</wp:posOffset>
                </wp:positionV>
                <wp:extent cx="151075" cy="143124"/>
                <wp:effectExtent l="0" t="0" r="20955" b="28575"/>
                <wp:wrapSquare wrapText="bothSides"/>
                <wp:docPr id="138" name="Rectangle 138"/>
                <wp:cNvGraphicFramePr/>
                <a:graphic xmlns:a="http://schemas.openxmlformats.org/drawingml/2006/main">
                  <a:graphicData uri="http://schemas.microsoft.com/office/word/2010/wordprocessingShape">
                    <wps:wsp>
                      <wps:cNvSpPr/>
                      <wps:spPr>
                        <a:xfrm>
                          <a:off x="0" y="0"/>
                          <a:ext cx="151075" cy="14312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FAB0C5A" id="Rectangle 138" o:spid="_x0000_s1026" style="position:absolute;margin-left:-21.9pt;margin-top:.85pt;width:11.9pt;height:11.25pt;z-index:251658339;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" filled="f" strokecolor="black [3213]" strokeweight="1pt">
                <w10:wrap type="square" anchorx="margin"/>
              </v:rect>
            </w:pict>
          </mc:Fallback>
        </mc:AlternateContent>
      </w:r>
      <w:r w:rsidRPr="00C00D7F">
        <w:rPr>
          <w:rFonts w:ascii="Arial" w:hAnsi="Arial" w:cs="Arial"/>
          <w:b/>
          <w:bCs/>
          <w:color w:val="33424D"/>
          <w:sz w:val="20"/>
          <w:szCs w:val="20"/>
        </w:rPr>
        <w:t>Vous n’avez pas de Coordonnateur SPS.</w:t>
      </w:r>
    </w:p>
    <w:p w14:paraId="5EDE2135" w14:textId="70903BE9" w:rsidR="00FB270D" w:rsidRDefault="00537849" w:rsidP="00537849">
      <w:pPr>
        <w:pStyle w:val="Corpsdetexte"/>
        <w:spacing w:before="120" w:after="120"/>
        <w:ind w:left="-567" w:right="28"/>
        <w:rPr>
          <w:rFonts w:ascii="Arial" w:hAnsi="Arial" w:cs="Arial"/>
          <w:color w:val="33424D"/>
          <w:sz w:val="20"/>
          <w:szCs w:val="20"/>
        </w:rPr>
      </w:pPr>
      <w:r w:rsidRPr="00C00D7F">
        <w:rPr>
          <w:rFonts w:ascii="Arial" w:hAnsi="Arial" w:cs="Arial"/>
          <w:b/>
          <w:bCs/>
          <w:noProof/>
          <w:color w:val="33424D"/>
        </w:rPr>
        <mc:AlternateContent>
          <mc:Choice Requires="wps">
            <w:drawing>
              <wp:anchor distT="0" distB="0" distL="114300" distR="114300" simplePos="0" relativeHeight="251658337" behindDoc="0" locked="0" layoutInCell="1" allowOverlap="1" wp14:anchorId="4CEFA558" wp14:editId="2C3B3757">
                <wp:simplePos x="0" y="0"/>
                <wp:positionH relativeFrom="column">
                  <wp:posOffset>-88277</wp:posOffset>
                </wp:positionH>
                <wp:positionV relativeFrom="paragraph">
                  <wp:posOffset>179741</wp:posOffset>
                </wp:positionV>
                <wp:extent cx="1938020" cy="927735"/>
                <wp:effectExtent l="0" t="0" r="24130" b="2476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927735"/>
                        </a:xfrm>
                        <a:prstGeom prst="rect">
                          <a:avLst/>
                        </a:prstGeom>
                        <a:solidFill>
                          <a:srgbClr val="FFFFFF"/>
                        </a:solidFill>
                        <a:ln w="9525">
                          <a:solidFill>
                            <a:srgbClr val="000000"/>
                          </a:solidFill>
                          <a:miter lim="800000"/>
                          <a:headEnd/>
                          <a:tailEnd/>
                        </a:ln>
                      </wps:spPr>
                      <wps:txbx>
                        <w:txbxContent>
                          <w:p w14:paraId="32A099A1" w14:textId="77777777" w:rsidR="00FB270D" w:rsidRPr="00263B4C" w:rsidRDefault="00FB270D" w:rsidP="00FB270D">
                            <w:pPr>
                              <w:jc w:val="center"/>
                              <w:rPr>
                                <w:rFonts w:ascii="Arial" w:hAnsi="Arial" w:cs="Arial"/>
                                <w:b/>
                                <w:sz w:val="18"/>
                              </w:rPr>
                            </w:pPr>
                            <w:r w:rsidRPr="00263B4C">
                              <w:rPr>
                                <w:rFonts w:ascii="Arial" w:hAnsi="Arial" w:cs="Arial"/>
                                <w:b/>
                                <w:sz w:val="18"/>
                              </w:rPr>
                              <w:t>Cachet commercial et signature de l’exposant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CEFA558" id="Rectangle 103" o:spid="_x0000_s1073" style="position:absolute;left:0;text-align:left;margin-left:-6.95pt;margin-top:14.15pt;width:152.6pt;height:73.0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">
                <v:textbox>
                  <w:txbxContent>
                    <w:p w14:paraId="32A099A1" w14:textId="77777777" w:rsidR="00FB270D" w:rsidRPr="00263B4C" w:rsidRDefault="00FB270D" w:rsidP="00FB270D">
                      <w:pPr>
                        <w:jc w:val="center"/>
                        <w:rPr>
                          <w:rFonts w:ascii="Arial" w:hAnsi="Arial" w:cs="Arial"/>
                          <w:b/>
                          <w:sz w:val="18"/>
                        </w:rPr>
                      </w:pPr>
                      <w:r w:rsidRPr="00263B4C">
                        <w:rPr>
                          <w:rFonts w:ascii="Arial" w:hAnsi="Arial" w:cs="Arial"/>
                          <w:b/>
                          <w:sz w:val="18"/>
                        </w:rPr>
                        <w:t>Cachet commercial et signature de l’exposant</w:t>
                      </w:r>
                    </w:p>
                  </w:txbxContent>
                </v:textbox>
              </v:rect>
            </w:pict>
          </mc:Fallback>
        </mc:AlternateContent>
      </w:r>
    </w:p>
    <w:p w14:paraId="17BB0BA4" w14:textId="4BF037F1" w:rsidR="00537849" w:rsidRDefault="00537849" w:rsidP="00537849">
      <w:pPr>
        <w:pStyle w:val="Corpsdetexte"/>
        <w:spacing w:before="120" w:after="120"/>
        <w:ind w:left="2265" w:right="28" w:firstLine="1275"/>
        <w:rPr>
          <w:rFonts w:ascii="Arial" w:hAnsi="Arial" w:cs="Arial"/>
          <w:color w:val="33424D"/>
          <w:sz w:val="20"/>
          <w:szCs w:val="20"/>
        </w:rPr>
      </w:pPr>
      <w:bookmarkStart w:id="3" w:name="_Hlk111726406"/>
    </w:p>
    <w:p w14:paraId="685754E6" w14:textId="77777777" w:rsidR="00537849" w:rsidRDefault="00FB270D" w:rsidP="00537849">
      <w:pPr>
        <w:pStyle w:val="Corpsdetexte"/>
        <w:spacing w:before="120" w:after="120"/>
        <w:ind w:left="2265" w:right="28" w:firstLine="1275"/>
        <w:rPr>
          <w:rFonts w:ascii="Arial" w:hAnsi="Arial" w:cs="Arial"/>
          <w:b/>
          <w:bCs/>
          <w:color w:val="33424D"/>
        </w:rPr>
        <w:sectPr w:rsidR="00537849" w:rsidSect="00FB270D">
          <w:pgSz w:w="11906" w:h="16838" w:code="9"/>
          <w:pgMar w:top="851" w:right="1440" w:bottom="993" w:left="1440" w:header="720" w:footer="720" w:gutter="0"/>
          <w:cols w:space="708"/>
          <w:docGrid w:linePitch="360"/>
        </w:sectPr>
      </w:pPr>
      <w:r w:rsidRPr="00C00D7F">
        <w:rPr>
          <w:rFonts w:ascii="Arial" w:hAnsi="Arial" w:cs="Arial"/>
          <w:color w:val="33424D"/>
          <w:sz w:val="20"/>
          <w:szCs w:val="20"/>
        </w:rPr>
        <w:t>Lieu et date :</w:t>
      </w:r>
      <w:r w:rsidRPr="00C00D7F">
        <w:rPr>
          <w:rFonts w:ascii="Arial" w:hAnsi="Arial" w:cs="Arial"/>
          <w:b/>
          <w:bCs/>
          <w:color w:val="33424D"/>
          <w:sz w:val="20"/>
          <w:szCs w:val="20"/>
        </w:rPr>
        <w:t xml:space="preserve"> </w:t>
      </w:r>
      <w:r w:rsidRPr="00C00D7F">
        <w:rPr>
          <w:rFonts w:ascii="Arial" w:hAnsi="Arial" w:cs="Arial"/>
          <w:b/>
          <w:bCs/>
          <w:color w:val="33424D"/>
        </w:rPr>
        <w:t>………………………………………</w:t>
      </w:r>
      <w:proofErr w:type="gramStart"/>
      <w:r w:rsidRPr="00C00D7F">
        <w:rPr>
          <w:rFonts w:ascii="Arial" w:hAnsi="Arial" w:cs="Arial"/>
          <w:b/>
          <w:bCs/>
          <w:color w:val="33424D"/>
        </w:rPr>
        <w:t>…….</w:t>
      </w:r>
      <w:proofErr w:type="gramEnd"/>
    </w:p>
    <w:bookmarkEnd w:id="3"/>
    <w:p w14:paraId="155034DE" w14:textId="77777777" w:rsidR="00537849" w:rsidRPr="00537849" w:rsidRDefault="00537849" w:rsidP="00537849">
      <w:pPr>
        <w:pStyle w:val="Corpsdetexte"/>
        <w:spacing w:before="120" w:after="120"/>
        <w:ind w:left="-567" w:right="-613"/>
        <w:jc w:val="center"/>
        <w:rPr>
          <w:rFonts w:ascii="Arial" w:hAnsi="Arial" w:cs="Arial"/>
          <w:b/>
          <w:bCs/>
          <w:color w:val="DA1884"/>
          <w:sz w:val="24"/>
          <w:szCs w:val="24"/>
        </w:rPr>
      </w:pPr>
      <w:r w:rsidRPr="00537849">
        <w:rPr>
          <w:rFonts w:ascii="Arial" w:hAnsi="Arial" w:cs="Arial"/>
          <w:b/>
          <w:bCs/>
          <w:color w:val="DA1884"/>
          <w:sz w:val="24"/>
          <w:szCs w:val="24"/>
        </w:rPr>
        <w:lastRenderedPageBreak/>
        <w:t>ATTENTION IMPORTANT</w:t>
      </w:r>
    </w:p>
    <w:p w14:paraId="4108F574" w14:textId="77777777" w:rsidR="00537849" w:rsidRPr="00537849" w:rsidRDefault="00537849" w:rsidP="00537849">
      <w:pPr>
        <w:pStyle w:val="Corpsdetexte"/>
        <w:spacing w:before="120" w:after="120"/>
        <w:ind w:left="-567" w:right="-613"/>
        <w:jc w:val="both"/>
        <w:rPr>
          <w:rFonts w:ascii="Arial" w:hAnsi="Arial" w:cs="Arial"/>
          <w:color w:val="33424D"/>
        </w:rPr>
      </w:pPr>
      <w:r w:rsidRPr="00537849">
        <w:rPr>
          <w:rFonts w:ascii="Arial" w:hAnsi="Arial" w:cs="Arial"/>
          <w:color w:val="33424D"/>
        </w:rPr>
        <w:t>La législation en matière de Prévention des accidents du travail impose une coordination en matière de sécurité et de protection de la santé pour tout chantier mettant en présence au moins deux entreprises ou travailleurs indépendants.</w:t>
      </w:r>
    </w:p>
    <w:p w14:paraId="0FBD2917" w14:textId="77777777" w:rsidR="00537849" w:rsidRPr="00537849" w:rsidRDefault="00537849" w:rsidP="00537849">
      <w:pPr>
        <w:pStyle w:val="Corpsdetexte"/>
        <w:spacing w:after="120"/>
        <w:ind w:left="-567" w:right="-613"/>
        <w:jc w:val="both"/>
        <w:rPr>
          <w:rFonts w:ascii="Arial" w:hAnsi="Arial" w:cs="Arial"/>
          <w:color w:val="33424D"/>
        </w:rPr>
      </w:pPr>
      <w:r w:rsidRPr="00537849">
        <w:rPr>
          <w:rFonts w:ascii="Arial" w:hAnsi="Arial" w:cs="Arial"/>
          <w:color w:val="33424D"/>
        </w:rPr>
        <w:t>La Notice de Sécurité et de Protection de la Santé Exposant qui vous est communiquée définit l'ensemble des mesures propres à prévenir les risques découlant de l'interférence des activités des différents intervenants sur cette manifestation.</w:t>
      </w:r>
    </w:p>
    <w:p w14:paraId="66DE0D27" w14:textId="77777777" w:rsidR="00537849" w:rsidRPr="00537849" w:rsidRDefault="00537849" w:rsidP="00537849">
      <w:pPr>
        <w:pStyle w:val="Corpsdetexte"/>
        <w:spacing w:after="120"/>
        <w:ind w:left="-567" w:right="-613"/>
        <w:jc w:val="both"/>
        <w:rPr>
          <w:rFonts w:ascii="Arial" w:hAnsi="Arial" w:cs="Arial"/>
          <w:color w:val="33424D"/>
        </w:rPr>
      </w:pPr>
      <w:r w:rsidRPr="00537849">
        <w:rPr>
          <w:rFonts w:ascii="Arial" w:hAnsi="Arial" w:cs="Arial"/>
          <w:color w:val="33424D"/>
        </w:rPr>
        <w:t>Ce document a été établi à la demande de l’Organisateur du MONDIAL DES MÉTIERS par le Coordonnateur Monsieur Martin JOUËT conformément aux prescriptions définies par les textes en vigueur et en particulier la Loi du 31.12.1993 N° 93-1418 et le Décret du 26.12.1994 N°94-1159, modifié et complété par le Décret n° 2003-68 du 24.01.2003.</w:t>
      </w:r>
    </w:p>
    <w:p w14:paraId="6FAB7B0A" w14:textId="77777777" w:rsidR="00537849" w:rsidRPr="00537849" w:rsidRDefault="00537849" w:rsidP="00537849">
      <w:pPr>
        <w:pStyle w:val="Corpsdetexte"/>
        <w:spacing w:after="120"/>
        <w:ind w:left="-567" w:right="-613"/>
        <w:jc w:val="both"/>
        <w:rPr>
          <w:rFonts w:ascii="Arial" w:hAnsi="Arial" w:cs="Arial"/>
          <w:color w:val="33424D"/>
        </w:rPr>
      </w:pPr>
    </w:p>
    <w:p w14:paraId="209C21BA" w14:textId="77777777" w:rsidR="00537849" w:rsidRPr="00537849" w:rsidRDefault="00537849" w:rsidP="00537849">
      <w:pPr>
        <w:pStyle w:val="Corpsdetexte"/>
        <w:spacing w:before="120" w:after="120"/>
        <w:ind w:left="-567" w:right="-613"/>
        <w:jc w:val="center"/>
        <w:rPr>
          <w:rFonts w:ascii="Arial" w:hAnsi="Arial" w:cs="Arial"/>
          <w:b/>
          <w:bCs/>
          <w:color w:val="DA1884"/>
        </w:rPr>
      </w:pPr>
      <w:r w:rsidRPr="00537849">
        <w:rPr>
          <w:rFonts w:ascii="Arial" w:hAnsi="Arial" w:cs="Arial"/>
          <w:b/>
          <w:bCs/>
          <w:color w:val="DA1884"/>
        </w:rPr>
        <w:t>Il vous est donc demandé de l'étudier et d'appliquer les mesures réglementaires définies dans ce document. Le présent Plan Général de Coordination ne peut se substituer aux dispositions du Code du Travail. Il ne diminue en rien les responsabilités et les devoirs des entreprises intervenant sur le site.</w:t>
      </w:r>
    </w:p>
    <w:p w14:paraId="20C6900C" w14:textId="77777777" w:rsidR="00537849" w:rsidRPr="00537849" w:rsidRDefault="00537849" w:rsidP="00537849">
      <w:pPr>
        <w:pStyle w:val="Corpsdetexte"/>
        <w:spacing w:before="120" w:after="120"/>
        <w:ind w:left="-567" w:right="-613"/>
        <w:jc w:val="center"/>
        <w:rPr>
          <w:rFonts w:ascii="Arial" w:hAnsi="Arial" w:cs="Arial"/>
          <w:b/>
          <w:bCs/>
          <w:color w:val="DA1884"/>
        </w:rPr>
      </w:pPr>
    </w:p>
    <w:p w14:paraId="7C90EE07" w14:textId="46C2FB80" w:rsidR="00537849" w:rsidRPr="00537849" w:rsidRDefault="00537849" w:rsidP="00537849">
      <w:pPr>
        <w:pStyle w:val="Corpsdetexte"/>
        <w:spacing w:before="120" w:after="120"/>
        <w:ind w:left="-567" w:right="-613"/>
        <w:rPr>
          <w:rFonts w:ascii="Arial" w:hAnsi="Arial" w:cs="Arial"/>
          <w:color w:val="33424D"/>
        </w:rPr>
      </w:pPr>
      <w:r w:rsidRPr="00537849">
        <w:rPr>
          <w:rFonts w:ascii="Arial" w:hAnsi="Arial" w:cs="Arial"/>
          <w:color w:val="33424D"/>
        </w:rPr>
        <w:t>Pour LE MONDIAL DES MÉTIERS 202</w:t>
      </w:r>
      <w:r w:rsidR="00A45753">
        <w:rPr>
          <w:rFonts w:ascii="Arial" w:hAnsi="Arial" w:cs="Arial"/>
          <w:color w:val="33424D"/>
        </w:rPr>
        <w:t>3</w:t>
      </w:r>
      <w:r w:rsidRPr="00537849">
        <w:rPr>
          <w:rFonts w:ascii="Arial" w:hAnsi="Arial" w:cs="Arial"/>
          <w:color w:val="33424D"/>
        </w:rPr>
        <w:t>, cette mission de coordination est assurée par AUVERGNE-RHONE-ALPES ORIENTATION par l'intermédiaire d'un Coordonnateur délégué entouré par une équipe d'experts qui constituent la cellule de sécurité du MONDIAL DES MÉTIERS 202</w:t>
      </w:r>
      <w:r w:rsidR="00A45753">
        <w:rPr>
          <w:rFonts w:ascii="Arial" w:hAnsi="Arial" w:cs="Arial"/>
          <w:color w:val="33424D"/>
        </w:rPr>
        <w:t>3</w:t>
      </w:r>
      <w:r w:rsidRPr="00537849">
        <w:rPr>
          <w:rFonts w:ascii="Arial" w:hAnsi="Arial" w:cs="Arial"/>
          <w:color w:val="33424D"/>
        </w:rPr>
        <w:t>.</w:t>
      </w:r>
    </w:p>
    <w:p w14:paraId="5F08824B" w14:textId="77777777" w:rsidR="00537849" w:rsidRPr="00537849" w:rsidRDefault="00537849" w:rsidP="00537849">
      <w:pPr>
        <w:pStyle w:val="Corpsdetexte"/>
        <w:spacing w:before="120" w:after="120"/>
        <w:ind w:left="-567" w:right="-613"/>
        <w:rPr>
          <w:rFonts w:ascii="Arial" w:hAnsi="Arial" w:cs="Arial"/>
          <w:b/>
          <w:bCs/>
          <w:color w:val="33424D"/>
        </w:rPr>
      </w:pPr>
    </w:p>
    <w:p w14:paraId="647B6BE8" w14:textId="77777777" w:rsidR="00537849" w:rsidRPr="00537849" w:rsidRDefault="00537849" w:rsidP="00537849">
      <w:pPr>
        <w:pStyle w:val="Corpsdetexte"/>
        <w:spacing w:before="120" w:after="120"/>
        <w:ind w:left="-567" w:right="-613"/>
        <w:jc w:val="center"/>
        <w:rPr>
          <w:rFonts w:ascii="Arial" w:hAnsi="Arial" w:cs="Arial"/>
          <w:b/>
          <w:bCs/>
          <w:color w:val="33424D"/>
        </w:rPr>
      </w:pPr>
      <w:r w:rsidRPr="00537849">
        <w:rPr>
          <w:rFonts w:ascii="Arial" w:hAnsi="Arial" w:cs="Arial"/>
          <w:b/>
          <w:bCs/>
          <w:color w:val="33424D"/>
        </w:rPr>
        <w:t>Ce document est un Plan Général de Coordination de Sécurité et Protection de la Santé destiné à l’Exposant, ses fournisseurs et sous-traitants. Il est fondé sur les principes généraux de prévention, à savoir :</w:t>
      </w:r>
    </w:p>
    <w:p w14:paraId="6DE79C5D" w14:textId="77777777" w:rsidR="00537849" w:rsidRPr="00537849" w:rsidRDefault="00537849" w:rsidP="00537849">
      <w:pPr>
        <w:pStyle w:val="Corpsdetexte"/>
        <w:spacing w:after="120"/>
        <w:ind w:left="-567" w:right="-613"/>
        <w:rPr>
          <w:rFonts w:ascii="Arial" w:hAnsi="Arial" w:cs="Arial"/>
          <w:b/>
          <w:bCs/>
          <w:color w:val="33424D"/>
        </w:rPr>
      </w:pPr>
      <w:r w:rsidRPr="00537849">
        <w:rPr>
          <w:rFonts w:ascii="Arial" w:hAnsi="Arial" w:cs="Arial"/>
          <w:b/>
          <w:bCs/>
          <w:color w:val="33424D"/>
        </w:rPr>
        <w:t xml:space="preserve">- Éviter les risques, </w:t>
      </w:r>
      <w:r w:rsidRPr="00537849">
        <w:rPr>
          <w:rFonts w:ascii="Arial" w:hAnsi="Arial" w:cs="Arial"/>
          <w:color w:val="33424D"/>
        </w:rPr>
        <w:t>c'est supprimer le danger ou l'exposition au danger.</w:t>
      </w:r>
      <w:r w:rsidRPr="00537849">
        <w:rPr>
          <w:rFonts w:ascii="Arial" w:hAnsi="Arial" w:cs="Arial"/>
          <w:b/>
          <w:bCs/>
          <w:color w:val="33424D"/>
        </w:rPr>
        <w:br/>
        <w:t xml:space="preserve">- Évaluer les risques </w:t>
      </w:r>
      <w:r w:rsidRPr="00537849">
        <w:rPr>
          <w:rFonts w:ascii="Arial" w:hAnsi="Arial" w:cs="Arial"/>
          <w:color w:val="33424D"/>
        </w:rPr>
        <w:t>qui ne peuvent pas être évités,</w:t>
      </w:r>
      <w:r w:rsidRPr="00537849">
        <w:rPr>
          <w:rFonts w:ascii="Arial" w:hAnsi="Arial" w:cs="Arial"/>
          <w:color w:val="33424D"/>
        </w:rPr>
        <w:br/>
      </w:r>
      <w:r w:rsidRPr="00537849">
        <w:rPr>
          <w:rFonts w:ascii="Arial" w:hAnsi="Arial" w:cs="Arial"/>
          <w:b/>
          <w:bCs/>
          <w:color w:val="33424D"/>
        </w:rPr>
        <w:t xml:space="preserve">- Combattre les risques </w:t>
      </w:r>
      <w:r w:rsidRPr="00537849">
        <w:rPr>
          <w:rFonts w:ascii="Arial" w:hAnsi="Arial" w:cs="Arial"/>
          <w:color w:val="33424D"/>
        </w:rPr>
        <w:t>à la source,</w:t>
      </w:r>
      <w:r w:rsidRPr="00537849">
        <w:rPr>
          <w:rFonts w:ascii="Arial" w:hAnsi="Arial" w:cs="Arial"/>
          <w:b/>
          <w:bCs/>
          <w:color w:val="33424D"/>
        </w:rPr>
        <w:br/>
        <w:t xml:space="preserve">- Adapter le travail à l’homme, </w:t>
      </w:r>
      <w:r w:rsidRPr="00537849">
        <w:rPr>
          <w:rFonts w:ascii="Arial" w:hAnsi="Arial" w:cs="Arial"/>
          <w:color w:val="33424D"/>
        </w:rPr>
        <w:t>en tenant compte des différences interindividuelles, dans le but de réduire les effets du travail sur la santé.</w:t>
      </w:r>
      <w:r w:rsidRPr="00537849">
        <w:rPr>
          <w:rFonts w:ascii="Arial" w:hAnsi="Arial" w:cs="Arial"/>
          <w:b/>
          <w:bCs/>
          <w:color w:val="33424D"/>
        </w:rPr>
        <w:br/>
        <w:t xml:space="preserve">- Tenir compte </w:t>
      </w:r>
      <w:r w:rsidRPr="00537849">
        <w:rPr>
          <w:rFonts w:ascii="Arial" w:hAnsi="Arial" w:cs="Arial"/>
          <w:color w:val="33424D"/>
        </w:rPr>
        <w:t>de l’état d’évolution de la technique,</w:t>
      </w:r>
      <w:r w:rsidRPr="00537849">
        <w:rPr>
          <w:rFonts w:ascii="Arial" w:hAnsi="Arial" w:cs="Arial"/>
          <w:b/>
          <w:bCs/>
          <w:color w:val="33424D"/>
        </w:rPr>
        <w:br/>
        <w:t xml:space="preserve">- Remplacer ce qui est dangereux par ce qui ne l’est pas </w:t>
      </w:r>
      <w:r w:rsidRPr="00537849">
        <w:rPr>
          <w:rFonts w:ascii="Arial" w:hAnsi="Arial" w:cs="Arial"/>
          <w:color w:val="33424D"/>
        </w:rPr>
        <w:t>ou par ce qui est moins dangereux,</w:t>
      </w:r>
      <w:r w:rsidRPr="00537849">
        <w:rPr>
          <w:rFonts w:ascii="Arial" w:hAnsi="Arial" w:cs="Arial"/>
          <w:b/>
          <w:bCs/>
          <w:color w:val="33424D"/>
        </w:rPr>
        <w:br/>
        <w:t xml:space="preserve">- Planifier la prévention </w:t>
      </w:r>
      <w:r w:rsidRPr="00537849">
        <w:rPr>
          <w:rFonts w:ascii="Arial" w:hAnsi="Arial" w:cs="Arial"/>
          <w:color w:val="33424D"/>
        </w:rPr>
        <w:t>en y intégrant, dans un ensemble cohérent la technique, l’organisation du travail et les conditions de travail,</w:t>
      </w:r>
      <w:r w:rsidRPr="00537849">
        <w:rPr>
          <w:rFonts w:ascii="Arial" w:hAnsi="Arial" w:cs="Arial"/>
          <w:b/>
          <w:bCs/>
          <w:color w:val="33424D"/>
        </w:rPr>
        <w:br/>
        <w:t xml:space="preserve">- Prendre des mesures de protections collectives </w:t>
      </w:r>
      <w:r w:rsidRPr="00537849">
        <w:rPr>
          <w:rFonts w:ascii="Arial" w:hAnsi="Arial" w:cs="Arial"/>
          <w:color w:val="33424D"/>
        </w:rPr>
        <w:t>en leur donnant la priorité sur les mesures de protections individuelles.</w:t>
      </w:r>
      <w:r w:rsidRPr="00537849">
        <w:rPr>
          <w:rFonts w:ascii="Arial" w:hAnsi="Arial" w:cs="Arial"/>
          <w:b/>
          <w:bCs/>
          <w:color w:val="33424D"/>
        </w:rPr>
        <w:br/>
        <w:t xml:space="preserve">- Donner les instructions appropriées aux travailleurs. </w:t>
      </w:r>
      <w:r w:rsidRPr="00537849">
        <w:rPr>
          <w:rFonts w:ascii="Arial" w:hAnsi="Arial" w:cs="Arial"/>
          <w:color w:val="33424D"/>
        </w:rPr>
        <w:t>(L’entrepreneur doit former et informer les salariés afin qu’ils connaissent les risques et les mesures de prévention).</w:t>
      </w:r>
    </w:p>
    <w:p w14:paraId="69668A01" w14:textId="77777777" w:rsidR="00537849" w:rsidRPr="00537849" w:rsidRDefault="00537849" w:rsidP="00537849">
      <w:pPr>
        <w:pStyle w:val="Corpsdetexte"/>
        <w:spacing w:before="120" w:after="120"/>
        <w:ind w:left="-567" w:right="-613"/>
        <w:rPr>
          <w:rFonts w:ascii="Arial" w:hAnsi="Arial" w:cs="Arial"/>
          <w:b/>
          <w:bCs/>
          <w:color w:val="33424D"/>
        </w:rPr>
      </w:pPr>
    </w:p>
    <w:p w14:paraId="1DC929B3" w14:textId="77777777" w:rsidR="00537849" w:rsidRPr="00537849" w:rsidRDefault="00537849" w:rsidP="00537849">
      <w:pPr>
        <w:pStyle w:val="Corpsdetexte"/>
        <w:spacing w:before="120" w:after="120"/>
        <w:ind w:left="-567" w:right="-613"/>
        <w:jc w:val="center"/>
        <w:rPr>
          <w:rFonts w:ascii="Arial" w:hAnsi="Arial" w:cs="Arial"/>
          <w:b/>
          <w:bCs/>
          <w:color w:val="DA1884"/>
        </w:rPr>
      </w:pPr>
      <w:bookmarkStart w:id="4" w:name="_Toc78818151"/>
      <w:bookmarkStart w:id="5" w:name="_Toc78818414"/>
      <w:r w:rsidRPr="00537849">
        <w:rPr>
          <w:rFonts w:ascii="Arial" w:hAnsi="Arial" w:cs="Arial"/>
          <w:b/>
          <w:bCs/>
          <w:color w:val="DA1884"/>
        </w:rPr>
        <w:t>L’exposant a le devoir et l’obligation de :</w:t>
      </w:r>
      <w:bookmarkEnd w:id="4"/>
      <w:bookmarkEnd w:id="5"/>
    </w:p>
    <w:p w14:paraId="495169A1" w14:textId="77777777" w:rsidR="00537849" w:rsidRPr="00537849" w:rsidRDefault="00537849" w:rsidP="00537849">
      <w:pPr>
        <w:pStyle w:val="Corpsdetexte"/>
        <w:spacing w:before="120" w:after="120"/>
        <w:ind w:left="-567" w:right="-613"/>
        <w:jc w:val="center"/>
        <w:rPr>
          <w:rFonts w:ascii="Arial" w:hAnsi="Arial" w:cs="Arial"/>
          <w:b/>
          <w:bCs/>
          <w:color w:val="33424D"/>
        </w:rPr>
      </w:pPr>
      <w:r w:rsidRPr="00537849">
        <w:rPr>
          <w:rFonts w:ascii="Arial" w:hAnsi="Arial" w:cs="Arial"/>
          <w:b/>
          <w:bCs/>
          <w:color w:val="33424D"/>
        </w:rPr>
        <w:t xml:space="preserve">COMPLETER, SIGNER ET ENVOYER L’ATTESTATION DE NOTICE DE SECURITE ET DE PROTECTION DE LA SANTÉ (SPS) (Page 1) </w:t>
      </w:r>
      <w:r w:rsidRPr="00537849">
        <w:rPr>
          <w:rFonts w:ascii="Arial" w:hAnsi="Arial" w:cs="Arial"/>
          <w:color w:val="33424D"/>
        </w:rPr>
        <w:t>par fax ou email à la société :</w:t>
      </w:r>
    </w:p>
    <w:p w14:paraId="534E28C4" w14:textId="7F7DC8D3" w:rsidR="00537849" w:rsidRPr="00537849" w:rsidRDefault="00537849" w:rsidP="00537849">
      <w:pPr>
        <w:pStyle w:val="Corpsdetexte"/>
        <w:spacing w:before="120" w:after="120"/>
        <w:ind w:left="-567" w:right="-613"/>
        <w:jc w:val="center"/>
        <w:rPr>
          <w:rFonts w:ascii="Arial" w:hAnsi="Arial" w:cs="Arial"/>
          <w:color w:val="33424D"/>
        </w:rPr>
      </w:pPr>
      <w:r w:rsidRPr="00537849">
        <w:rPr>
          <w:rFonts w:ascii="Arial" w:hAnsi="Arial" w:cs="Arial"/>
          <w:b/>
          <w:bCs/>
          <w:color w:val="33424D"/>
        </w:rPr>
        <w:t>DÖT - MONDIAL DES MÉTIERS  202</w:t>
      </w:r>
      <w:r w:rsidR="00A45753">
        <w:rPr>
          <w:rFonts w:ascii="Arial" w:hAnsi="Arial" w:cs="Arial"/>
          <w:b/>
          <w:bCs/>
          <w:color w:val="33424D"/>
        </w:rPr>
        <w:t>3</w:t>
      </w:r>
      <w:r w:rsidRPr="00537849">
        <w:rPr>
          <w:rFonts w:ascii="Arial" w:hAnsi="Arial" w:cs="Arial"/>
          <w:b/>
          <w:bCs/>
          <w:color w:val="33424D"/>
        </w:rPr>
        <w:br/>
      </w:r>
      <w:r w:rsidRPr="00537849">
        <w:rPr>
          <w:rFonts w:ascii="Arial" w:hAnsi="Arial" w:cs="Arial"/>
          <w:color w:val="33424D"/>
        </w:rPr>
        <w:t>Fax : +33 (0)1 46 05 76 48</w:t>
      </w:r>
      <w:r w:rsidRPr="00537849">
        <w:rPr>
          <w:rFonts w:ascii="Arial" w:hAnsi="Arial" w:cs="Arial"/>
          <w:color w:val="33424D"/>
        </w:rPr>
        <w:br/>
        <w:t xml:space="preserve">Email : </w:t>
      </w:r>
      <w:hyperlink r:id="rId29" w:history="1">
        <w:r w:rsidRPr="00537849">
          <w:rPr>
            <w:rStyle w:val="Lienhypertexte"/>
            <w:rFonts w:ascii="Arial" w:hAnsi="Arial" w:cs="Arial"/>
            <w:color w:val="0096DE"/>
          </w:rPr>
          <w:t>sps@d-o-t.fr</w:t>
        </w:r>
      </w:hyperlink>
    </w:p>
    <w:p w14:paraId="787EDAE4" w14:textId="77777777" w:rsidR="00537849" w:rsidRPr="00537849" w:rsidRDefault="00537849" w:rsidP="00537849">
      <w:pPr>
        <w:pStyle w:val="Corpsdetexte"/>
        <w:spacing w:before="120" w:after="120"/>
        <w:ind w:left="-567" w:right="-613"/>
        <w:jc w:val="center"/>
        <w:rPr>
          <w:rFonts w:ascii="Arial" w:hAnsi="Arial" w:cs="Arial"/>
          <w:b/>
          <w:bCs/>
          <w:color w:val="33424D"/>
        </w:rPr>
      </w:pPr>
    </w:p>
    <w:p w14:paraId="60F8F1DD" w14:textId="1393926C" w:rsidR="00537849" w:rsidRDefault="00537849" w:rsidP="00537849">
      <w:pPr>
        <w:pStyle w:val="Corpsdetexte"/>
        <w:spacing w:before="120" w:after="120"/>
        <w:ind w:left="-567" w:right="-613"/>
        <w:jc w:val="center"/>
        <w:rPr>
          <w:rFonts w:ascii="Arial" w:hAnsi="Arial" w:cs="Arial"/>
          <w:b/>
          <w:bCs/>
          <w:color w:val="33424D"/>
        </w:rPr>
      </w:pPr>
      <w:r w:rsidRPr="00537849">
        <w:rPr>
          <w:rFonts w:ascii="Arial" w:hAnsi="Arial" w:cs="Arial"/>
          <w:b/>
          <w:bCs/>
          <w:color w:val="33424D"/>
        </w:rPr>
        <w:t>TRANSMETTRE L’INFORMATION DE CETTE NOTICE À TOUS LES PRESTATAIRES MANDATÉS PAR SES SOINS QUI INTERVIENNENT, LORS DES PÉRIODES DE MONTAGE ET DE DÉMONTAGE, SUR SON STAND.</w:t>
      </w:r>
    </w:p>
    <w:p w14:paraId="1F64FBD9" w14:textId="77777777" w:rsidR="00537849" w:rsidRPr="00537849" w:rsidRDefault="00537849" w:rsidP="00537849">
      <w:pPr>
        <w:pStyle w:val="Corpsdetexte"/>
        <w:spacing w:before="120" w:after="120"/>
        <w:ind w:left="-567" w:right="-613"/>
        <w:jc w:val="center"/>
        <w:rPr>
          <w:rFonts w:ascii="Arial" w:hAnsi="Arial" w:cs="Arial"/>
          <w:b/>
          <w:bCs/>
          <w:color w:val="33424D"/>
        </w:rPr>
      </w:pPr>
    </w:p>
    <w:p w14:paraId="7FC11BD9" w14:textId="05FC3E8E" w:rsidR="00D36E67" w:rsidRDefault="00537849" w:rsidP="00537849">
      <w:pPr>
        <w:ind w:left="-567" w:right="-613"/>
        <w:jc w:val="both"/>
        <w:rPr>
          <w:rFonts w:ascii="Arial" w:hAnsi="Arial" w:cs="Arial"/>
          <w:b/>
          <w:bCs/>
          <w:color w:val="33424D"/>
        </w:rPr>
      </w:pPr>
      <w:r w:rsidRPr="00537849">
        <w:rPr>
          <w:rFonts w:ascii="Arial" w:hAnsi="Arial" w:cs="Arial"/>
          <w:b/>
          <w:bCs/>
          <w:color w:val="33424D"/>
        </w:rPr>
        <w:t>CONSULTER SUR LE SITE DU MONDIAL DES MÉTIERS LES MESURES SANITAIRES EN VIGUEUR.</w:t>
      </w:r>
      <w:r w:rsidR="00D36E67">
        <w:rPr>
          <w:rFonts w:ascii="Arial" w:hAnsi="Arial" w:cs="Arial"/>
          <w:b/>
          <w:bCs/>
          <w:color w:val="33424D"/>
        </w:rPr>
        <w:br w:type="page"/>
      </w:r>
    </w:p>
    <w:p w14:paraId="5F129534" w14:textId="77777777" w:rsidR="00D36E67" w:rsidRPr="00D36E67" w:rsidRDefault="00D36E67" w:rsidP="00D36E67">
      <w:pPr>
        <w:pStyle w:val="Corpsdetexte"/>
        <w:spacing w:before="120" w:after="120"/>
        <w:ind w:left="-567" w:right="-613" w:firstLine="11"/>
        <w:jc w:val="center"/>
        <w:rPr>
          <w:rFonts w:ascii="Arial" w:hAnsi="Arial" w:cs="Arial"/>
          <w:b/>
          <w:bCs/>
          <w:color w:val="DA1884"/>
          <w:sz w:val="24"/>
          <w:szCs w:val="24"/>
          <w:u w:val="single"/>
        </w:rPr>
      </w:pPr>
      <w:r w:rsidRPr="00D36E67">
        <w:rPr>
          <w:rFonts w:ascii="Arial" w:hAnsi="Arial" w:cs="Arial"/>
          <w:b/>
          <w:bCs/>
          <w:color w:val="DA1884"/>
          <w:sz w:val="24"/>
          <w:szCs w:val="24"/>
          <w:u w:val="single"/>
        </w:rPr>
        <w:lastRenderedPageBreak/>
        <w:t>OBLIGATOIRE</w:t>
      </w:r>
    </w:p>
    <w:p w14:paraId="66F2DE01" w14:textId="77777777" w:rsidR="00D36E67" w:rsidRPr="00D36E67" w:rsidRDefault="00D36E67" w:rsidP="00D36E67">
      <w:pPr>
        <w:pStyle w:val="Corpsdetexte"/>
        <w:spacing w:before="120" w:after="120"/>
        <w:ind w:left="-567" w:right="-613" w:firstLine="11"/>
        <w:jc w:val="both"/>
        <w:rPr>
          <w:rFonts w:ascii="Arial" w:hAnsi="Arial" w:cs="Arial"/>
          <w:b/>
          <w:bCs/>
          <w:color w:val="33424D"/>
        </w:rPr>
      </w:pPr>
      <w:r w:rsidRPr="00D36E67">
        <w:rPr>
          <w:rFonts w:ascii="Arial" w:hAnsi="Arial" w:cs="Arial"/>
          <w:b/>
          <w:bCs/>
          <w:noProof/>
          <w:color w:val="33424D"/>
        </w:rPr>
        <mc:AlternateContent>
          <mc:Choice Requires="wps">
            <w:drawing>
              <wp:anchor distT="0" distB="0" distL="114300" distR="114300" simplePos="0" relativeHeight="251658351" behindDoc="1" locked="0" layoutInCell="1" allowOverlap="1" wp14:anchorId="136E9E67" wp14:editId="364B831C">
                <wp:simplePos x="0" y="0"/>
                <wp:positionH relativeFrom="column">
                  <wp:posOffset>-448574</wp:posOffset>
                </wp:positionH>
                <wp:positionV relativeFrom="paragraph">
                  <wp:posOffset>200193</wp:posOffset>
                </wp:positionV>
                <wp:extent cx="6642340" cy="1817370"/>
                <wp:effectExtent l="0" t="0" r="25400" b="11430"/>
                <wp:wrapNone/>
                <wp:docPr id="197" name="Rectangle 197"/>
                <wp:cNvGraphicFramePr/>
                <a:graphic xmlns:a="http://schemas.openxmlformats.org/drawingml/2006/main">
                  <a:graphicData uri="http://schemas.microsoft.com/office/word/2010/wordprocessingShape">
                    <wps:wsp>
                      <wps:cNvSpPr/>
                      <wps:spPr>
                        <a:xfrm>
                          <a:off x="0" y="0"/>
                          <a:ext cx="6642340" cy="1817370"/>
                        </a:xfrm>
                        <a:prstGeom prst="rect">
                          <a:avLst/>
                        </a:prstGeom>
                        <a:solidFill>
                          <a:srgbClr val="DA1884">
                            <a:alpha val="30000"/>
                          </a:srgbClr>
                        </a:solidFill>
                        <a:ln w="12700">
                          <a:solidFill>
                            <a:srgbClr val="3342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97E46B8" id="Rectangle 197" o:spid="_x0000_s1026" style="position:absolute;margin-left:-35.3pt;margin-top:15.75pt;width:523pt;height:143.1pt;z-index:-251658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" fillcolor="#da1884" strokecolor="#33424d" strokeweight="1pt">
                <v:fill opacity="19789f"/>
              </v:rect>
            </w:pict>
          </mc:Fallback>
        </mc:AlternateContent>
      </w:r>
    </w:p>
    <w:p w14:paraId="0E3BBEB5" w14:textId="77777777" w:rsidR="00D36E67" w:rsidRPr="00D36E67" w:rsidRDefault="00D36E67" w:rsidP="00D36E67">
      <w:pPr>
        <w:pStyle w:val="Corpsdetexte"/>
        <w:spacing w:before="120" w:after="120"/>
        <w:ind w:left="-567" w:right="-613" w:firstLine="11"/>
        <w:jc w:val="both"/>
        <w:rPr>
          <w:rFonts w:ascii="Arial" w:hAnsi="Arial" w:cs="Arial"/>
          <w:b/>
          <w:bCs/>
          <w:color w:val="33424D"/>
        </w:rPr>
      </w:pPr>
      <w:r w:rsidRPr="00D36E67">
        <w:rPr>
          <w:rFonts w:ascii="Arial" w:hAnsi="Arial" w:cs="Arial"/>
          <w:b/>
          <w:bCs/>
          <w:color w:val="33424D"/>
        </w:rPr>
        <w:t>Durant les périodes de montage et de démontage, l’accès aux halls d’exposition sera autorisé uniquement aux personnes munies d’un badge Montage/Démontage.</w:t>
      </w:r>
    </w:p>
    <w:p w14:paraId="250FE046" w14:textId="77777777" w:rsidR="00D36E67" w:rsidRPr="00D36E67" w:rsidRDefault="00D36E67" w:rsidP="00D36E67">
      <w:pPr>
        <w:pStyle w:val="Corpsdetexte"/>
        <w:spacing w:before="120" w:after="120"/>
        <w:ind w:left="-567" w:right="-613"/>
        <w:jc w:val="both"/>
        <w:rPr>
          <w:rFonts w:ascii="Arial" w:hAnsi="Arial" w:cs="Arial"/>
          <w:b/>
          <w:bCs/>
          <w:color w:val="33424D"/>
        </w:rPr>
      </w:pPr>
      <w:r w:rsidRPr="00D36E67">
        <w:rPr>
          <w:rFonts w:ascii="Arial" w:hAnsi="Arial" w:cs="Arial"/>
          <w:b/>
          <w:bCs/>
          <w:color w:val="33424D"/>
        </w:rPr>
        <w:t xml:space="preserve">Il est rappelé que le port des chaussures de sécurité (coquilles + semelles anti-perforation) est </w:t>
      </w:r>
      <w:r w:rsidRPr="00D36E67">
        <w:rPr>
          <w:rFonts w:ascii="Arial" w:hAnsi="Arial" w:cs="Arial"/>
          <w:b/>
          <w:bCs/>
          <w:color w:val="33424D"/>
          <w:u w:val="single"/>
        </w:rPr>
        <w:t>obligatoire</w:t>
      </w:r>
      <w:r w:rsidRPr="00D36E67">
        <w:rPr>
          <w:rFonts w:ascii="Arial" w:hAnsi="Arial" w:cs="Arial"/>
          <w:b/>
          <w:bCs/>
          <w:color w:val="33424D"/>
        </w:rPr>
        <w:t xml:space="preserve"> pour toute personne pénétrant sur le site du MONDIAL DES MÉTIERS pendant ces périodes.</w:t>
      </w:r>
    </w:p>
    <w:p w14:paraId="6D1BB1F2" w14:textId="77777777" w:rsidR="00D36E67" w:rsidRPr="00D36E67" w:rsidRDefault="00D36E67" w:rsidP="00D36E67">
      <w:pPr>
        <w:pStyle w:val="Corpsdetexte"/>
        <w:spacing w:before="120" w:after="120"/>
        <w:ind w:left="-567" w:right="-613"/>
        <w:jc w:val="both"/>
        <w:rPr>
          <w:rFonts w:ascii="Arial" w:hAnsi="Arial" w:cs="Arial"/>
          <w:b/>
          <w:bCs/>
          <w:color w:val="33424D"/>
        </w:rPr>
      </w:pPr>
      <w:r w:rsidRPr="00D36E67">
        <w:rPr>
          <w:rFonts w:ascii="Arial" w:hAnsi="Arial" w:cs="Arial"/>
          <w:b/>
          <w:bCs/>
          <w:color w:val="33424D"/>
        </w:rPr>
        <w:t xml:space="preserve">Le port du casque est </w:t>
      </w:r>
      <w:r w:rsidRPr="00D36E67">
        <w:rPr>
          <w:rFonts w:ascii="Arial" w:hAnsi="Arial" w:cs="Arial"/>
          <w:b/>
          <w:bCs/>
          <w:color w:val="33424D"/>
          <w:u w:val="single"/>
        </w:rPr>
        <w:t>obligatoire</w:t>
      </w:r>
      <w:r w:rsidRPr="00D36E67">
        <w:rPr>
          <w:rFonts w:ascii="Arial" w:hAnsi="Arial" w:cs="Arial"/>
          <w:b/>
          <w:bCs/>
          <w:color w:val="33424D"/>
        </w:rPr>
        <w:t xml:space="preserve"> pour tous les </w:t>
      </w:r>
      <w:proofErr w:type="spellStart"/>
      <w:r w:rsidRPr="00D36E67">
        <w:rPr>
          <w:rFonts w:ascii="Arial" w:hAnsi="Arial" w:cs="Arial"/>
          <w:b/>
          <w:bCs/>
          <w:color w:val="33424D"/>
        </w:rPr>
        <w:t>nacellistes</w:t>
      </w:r>
      <w:proofErr w:type="spellEnd"/>
      <w:r w:rsidRPr="00D36E67">
        <w:rPr>
          <w:rFonts w:ascii="Arial" w:hAnsi="Arial" w:cs="Arial"/>
          <w:b/>
          <w:bCs/>
          <w:color w:val="33424D"/>
        </w:rPr>
        <w:t xml:space="preserve"> et pour toute tâche présentant un risque. (Art. R 4412-70 du Code du Travail) </w:t>
      </w:r>
    </w:p>
    <w:p w14:paraId="5A868CEB" w14:textId="77777777" w:rsidR="00D36E67" w:rsidRPr="00D36E67" w:rsidRDefault="00D36E67" w:rsidP="00D36E67">
      <w:pPr>
        <w:pStyle w:val="Corpsdetexte"/>
        <w:spacing w:before="120" w:after="120"/>
        <w:ind w:left="-567" w:right="-613" w:firstLine="11"/>
        <w:jc w:val="both"/>
        <w:rPr>
          <w:rFonts w:ascii="Arial" w:hAnsi="Arial" w:cs="Arial"/>
          <w:b/>
          <w:bCs/>
          <w:color w:val="33424D"/>
        </w:rPr>
      </w:pPr>
      <w:r w:rsidRPr="00D36E67">
        <w:rPr>
          <w:rFonts w:ascii="Arial" w:hAnsi="Arial" w:cs="Arial"/>
          <w:b/>
          <w:bCs/>
          <w:color w:val="33424D"/>
        </w:rPr>
        <w:t xml:space="preserve">Pour être acceptés dans les halls, les appareils de coupe ou de ponçage, électriques fixes ou portatifs, devront obligatoirement être équipés d’un système de récupération de poussière. </w:t>
      </w:r>
    </w:p>
    <w:p w14:paraId="76D904E2" w14:textId="77777777" w:rsidR="00D36E67" w:rsidRPr="00D36E67" w:rsidRDefault="00D36E67" w:rsidP="00D36E67">
      <w:pPr>
        <w:pStyle w:val="Corpsdetexte"/>
        <w:spacing w:before="120" w:after="120"/>
        <w:ind w:left="-567" w:right="-613" w:firstLine="11"/>
        <w:jc w:val="both"/>
        <w:rPr>
          <w:rFonts w:ascii="Arial" w:hAnsi="Arial" w:cs="Arial"/>
          <w:b/>
          <w:bCs/>
          <w:color w:val="33424D"/>
        </w:rPr>
      </w:pPr>
    </w:p>
    <w:p w14:paraId="7E9D596B" w14:textId="77777777" w:rsidR="00D36E67" w:rsidRPr="00D36E67" w:rsidRDefault="00D36E67" w:rsidP="00D36E67">
      <w:pPr>
        <w:pStyle w:val="Corpsdetexte"/>
        <w:spacing w:before="120" w:after="120"/>
        <w:ind w:left="-567" w:right="-613" w:firstLine="11"/>
        <w:jc w:val="center"/>
        <w:rPr>
          <w:rFonts w:ascii="Arial" w:hAnsi="Arial" w:cs="Arial"/>
          <w:b/>
          <w:bCs/>
          <w:color w:val="0096DE"/>
        </w:rPr>
      </w:pPr>
      <w:r w:rsidRPr="00D36E67">
        <w:rPr>
          <w:rFonts w:ascii="Arial" w:hAnsi="Arial" w:cs="Arial"/>
          <w:b/>
          <w:bCs/>
          <w:color w:val="0096DE"/>
        </w:rPr>
        <w:t>DATES DE MONTAGE ET DÉMONTAGE DE LA MANIFESTATION</w:t>
      </w:r>
    </w:p>
    <w:p w14:paraId="757C5FDE" w14:textId="77777777" w:rsidR="00D36E67" w:rsidRPr="00D36E67" w:rsidRDefault="00D36E67" w:rsidP="00D36E67">
      <w:pPr>
        <w:pStyle w:val="Corpsdetexte"/>
        <w:spacing w:before="120" w:after="120"/>
        <w:ind w:left="-567" w:right="-613" w:firstLine="11"/>
        <w:jc w:val="center"/>
        <w:rPr>
          <w:rFonts w:ascii="Arial" w:hAnsi="Arial" w:cs="Arial"/>
          <w:b/>
          <w:bCs/>
          <w:color w:val="33424D"/>
        </w:rPr>
      </w:pPr>
      <w:r w:rsidRPr="00D36E67">
        <w:rPr>
          <w:rFonts w:ascii="Arial" w:hAnsi="Arial" w:cs="Arial"/>
          <w:b/>
          <w:bCs/>
          <w:color w:val="33424D"/>
        </w:rPr>
        <w:t>EXPOSANTS STANDS NUS</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95"/>
        <w:gridCol w:w="4843"/>
      </w:tblGrid>
      <w:tr w:rsidR="00D36E67" w:rsidRPr="00D36E67" w14:paraId="7633B899" w14:textId="77777777">
        <w:trPr>
          <w:trHeight w:val="306"/>
          <w:jc w:val="center"/>
        </w:trPr>
        <w:tc>
          <w:tcPr>
            <w:tcW w:w="5095"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3F76CD8C" w14:textId="77777777" w:rsidR="00D36E67" w:rsidRPr="00D36E67" w:rsidRDefault="00D36E67" w:rsidP="00D36E67">
            <w:pPr>
              <w:pStyle w:val="Corpsdetexte"/>
              <w:spacing w:before="120" w:after="120"/>
              <w:ind w:right="-613" w:firstLine="11"/>
              <w:rPr>
                <w:rFonts w:ascii="Arial" w:hAnsi="Arial" w:cs="Arial"/>
                <w:b/>
                <w:bCs/>
                <w:color w:val="33424D"/>
              </w:rPr>
            </w:pPr>
            <w:r w:rsidRPr="00D36E67">
              <w:rPr>
                <w:rFonts w:ascii="Arial" w:hAnsi="Arial" w:cs="Arial"/>
                <w:b/>
                <w:bCs/>
                <w:color w:val="33424D"/>
              </w:rPr>
              <w:t>MONTAGE</w:t>
            </w:r>
          </w:p>
        </w:tc>
        <w:tc>
          <w:tcPr>
            <w:tcW w:w="4843"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4BB83E1D" w14:textId="77777777" w:rsidR="00D36E67" w:rsidRPr="00D36E67" w:rsidRDefault="00D36E67" w:rsidP="00D36E67">
            <w:pPr>
              <w:pStyle w:val="Corpsdetexte"/>
              <w:spacing w:before="120" w:after="120"/>
              <w:ind w:right="-613" w:firstLine="11"/>
              <w:rPr>
                <w:rFonts w:ascii="Arial" w:hAnsi="Arial" w:cs="Arial"/>
                <w:b/>
                <w:bCs/>
                <w:color w:val="33424D"/>
              </w:rPr>
            </w:pPr>
            <w:r w:rsidRPr="00D36E67">
              <w:rPr>
                <w:rFonts w:ascii="Arial" w:hAnsi="Arial" w:cs="Arial"/>
                <w:b/>
                <w:bCs/>
                <w:color w:val="33424D"/>
              </w:rPr>
              <w:t>DÉMONTAGE</w:t>
            </w:r>
          </w:p>
        </w:tc>
      </w:tr>
      <w:tr w:rsidR="00D36E67" w:rsidRPr="00D36E67" w14:paraId="0E42A5F5" w14:textId="77777777">
        <w:trPr>
          <w:trHeight w:val="910"/>
          <w:jc w:val="center"/>
        </w:trPr>
        <w:tc>
          <w:tcPr>
            <w:tcW w:w="5095" w:type="dxa"/>
            <w:tcBorders>
              <w:top w:val="single" w:sz="6" w:space="0" w:color="000000"/>
              <w:left w:val="single" w:sz="6" w:space="0" w:color="000000"/>
              <w:bottom w:val="single" w:sz="6" w:space="0" w:color="000000"/>
              <w:right w:val="single" w:sz="6" w:space="0" w:color="000000"/>
            </w:tcBorders>
            <w:vAlign w:val="center"/>
          </w:tcPr>
          <w:p w14:paraId="02F0DB54" w14:textId="4100C944" w:rsidR="00D36E67" w:rsidRDefault="00D36E67" w:rsidP="00D36E67">
            <w:pPr>
              <w:pStyle w:val="Corpsdetexte"/>
              <w:spacing w:before="120" w:after="120"/>
              <w:ind w:right="-613" w:firstLine="11"/>
              <w:rPr>
                <w:rFonts w:ascii="Arial" w:hAnsi="Arial" w:cs="Arial"/>
                <w:b/>
                <w:bCs/>
                <w:color w:val="DA1884"/>
              </w:rPr>
            </w:pPr>
            <w:r w:rsidRPr="00D36E67">
              <w:rPr>
                <w:rFonts w:ascii="Arial" w:hAnsi="Arial" w:cs="Arial"/>
                <w:b/>
                <w:bCs/>
                <w:color w:val="DA1884"/>
              </w:rPr>
              <w:t xml:space="preserve">Du </w:t>
            </w:r>
            <w:r w:rsidR="00510103">
              <w:rPr>
                <w:rFonts w:ascii="Arial" w:hAnsi="Arial" w:cs="Arial"/>
                <w:b/>
                <w:bCs/>
                <w:color w:val="DA1884"/>
              </w:rPr>
              <w:t>1</w:t>
            </w:r>
            <w:r w:rsidR="00C72B06">
              <w:rPr>
                <w:rFonts w:ascii="Arial" w:hAnsi="Arial" w:cs="Arial"/>
                <w:b/>
                <w:bCs/>
                <w:color w:val="DA1884"/>
              </w:rPr>
              <w:t>1</w:t>
            </w:r>
            <w:r w:rsidRPr="00D36E67">
              <w:rPr>
                <w:rFonts w:ascii="Arial" w:hAnsi="Arial" w:cs="Arial"/>
                <w:b/>
                <w:bCs/>
                <w:color w:val="DA1884"/>
              </w:rPr>
              <w:t xml:space="preserve"> au </w:t>
            </w:r>
            <w:r w:rsidR="00510103">
              <w:rPr>
                <w:rFonts w:ascii="Arial" w:hAnsi="Arial" w:cs="Arial"/>
                <w:b/>
                <w:bCs/>
                <w:color w:val="DA1884"/>
              </w:rPr>
              <w:t>1</w:t>
            </w:r>
            <w:r w:rsidR="004E700C">
              <w:rPr>
                <w:rFonts w:ascii="Arial" w:hAnsi="Arial" w:cs="Arial"/>
                <w:b/>
                <w:bCs/>
                <w:color w:val="DA1884"/>
              </w:rPr>
              <w:t>2</w:t>
            </w:r>
            <w:r w:rsidRPr="00D36E67">
              <w:rPr>
                <w:rFonts w:ascii="Arial" w:hAnsi="Arial" w:cs="Arial"/>
                <w:b/>
                <w:bCs/>
                <w:color w:val="DA1884"/>
              </w:rPr>
              <w:t xml:space="preserve"> </w:t>
            </w:r>
            <w:r w:rsidR="00510103">
              <w:rPr>
                <w:rFonts w:ascii="Arial" w:hAnsi="Arial" w:cs="Arial"/>
                <w:b/>
                <w:bCs/>
                <w:color w:val="DA1884"/>
              </w:rPr>
              <w:t>Déc</w:t>
            </w:r>
            <w:r w:rsidRPr="00D36E67">
              <w:rPr>
                <w:rFonts w:ascii="Arial" w:hAnsi="Arial" w:cs="Arial"/>
                <w:b/>
                <w:bCs/>
                <w:color w:val="DA1884"/>
              </w:rPr>
              <w:t>embre 202</w:t>
            </w:r>
            <w:r w:rsidR="00510103">
              <w:rPr>
                <w:rFonts w:ascii="Arial" w:hAnsi="Arial" w:cs="Arial"/>
                <w:b/>
                <w:bCs/>
                <w:color w:val="DA1884"/>
              </w:rPr>
              <w:t>3</w:t>
            </w:r>
            <w:r w:rsidRPr="00D36E67">
              <w:rPr>
                <w:rFonts w:ascii="Arial" w:hAnsi="Arial" w:cs="Arial"/>
                <w:b/>
                <w:bCs/>
                <w:color w:val="DA1884"/>
              </w:rPr>
              <w:t xml:space="preserve"> de 8h00 à 19h00</w:t>
            </w:r>
          </w:p>
          <w:p w14:paraId="393DAC29" w14:textId="0C1D8FD8" w:rsidR="004E700C" w:rsidRPr="00D36E67" w:rsidRDefault="004E700C" w:rsidP="00D36E67">
            <w:pPr>
              <w:pStyle w:val="Corpsdetexte"/>
              <w:spacing w:before="120" w:after="120"/>
              <w:ind w:right="-613" w:firstLine="11"/>
              <w:rPr>
                <w:rFonts w:ascii="Arial" w:hAnsi="Arial" w:cs="Arial"/>
                <w:b/>
                <w:bCs/>
                <w:color w:val="33424D"/>
              </w:rPr>
            </w:pPr>
            <w:r>
              <w:rPr>
                <w:rFonts w:ascii="Arial" w:hAnsi="Arial" w:cs="Arial"/>
                <w:b/>
                <w:bCs/>
                <w:color w:val="DA1884"/>
              </w:rPr>
              <w:t>Le</w:t>
            </w:r>
            <w:r w:rsidRPr="00D36E67">
              <w:rPr>
                <w:rFonts w:ascii="Arial" w:hAnsi="Arial" w:cs="Arial"/>
                <w:b/>
                <w:bCs/>
                <w:color w:val="DA1884"/>
              </w:rPr>
              <w:t xml:space="preserve"> </w:t>
            </w:r>
            <w:r>
              <w:rPr>
                <w:rFonts w:ascii="Arial" w:hAnsi="Arial" w:cs="Arial"/>
                <w:b/>
                <w:bCs/>
                <w:color w:val="DA1884"/>
              </w:rPr>
              <w:t>13</w:t>
            </w:r>
            <w:r w:rsidRPr="00D36E67">
              <w:rPr>
                <w:rFonts w:ascii="Arial" w:hAnsi="Arial" w:cs="Arial"/>
                <w:b/>
                <w:bCs/>
                <w:color w:val="DA1884"/>
              </w:rPr>
              <w:t xml:space="preserve"> </w:t>
            </w:r>
            <w:r>
              <w:rPr>
                <w:rFonts w:ascii="Arial" w:hAnsi="Arial" w:cs="Arial"/>
                <w:b/>
                <w:bCs/>
                <w:color w:val="DA1884"/>
              </w:rPr>
              <w:t>Déc</w:t>
            </w:r>
            <w:r w:rsidRPr="00D36E67">
              <w:rPr>
                <w:rFonts w:ascii="Arial" w:hAnsi="Arial" w:cs="Arial"/>
                <w:b/>
                <w:bCs/>
                <w:color w:val="DA1884"/>
              </w:rPr>
              <w:t>embre 202</w:t>
            </w:r>
            <w:r>
              <w:rPr>
                <w:rFonts w:ascii="Arial" w:hAnsi="Arial" w:cs="Arial"/>
                <w:b/>
                <w:bCs/>
                <w:color w:val="DA1884"/>
              </w:rPr>
              <w:t>3</w:t>
            </w:r>
            <w:r w:rsidRPr="00D36E67">
              <w:rPr>
                <w:rFonts w:ascii="Arial" w:hAnsi="Arial" w:cs="Arial"/>
                <w:b/>
                <w:bCs/>
                <w:color w:val="DA1884"/>
              </w:rPr>
              <w:t xml:space="preserve"> de 8h00 à </w:t>
            </w:r>
            <w:r>
              <w:rPr>
                <w:rFonts w:ascii="Arial" w:hAnsi="Arial" w:cs="Arial"/>
                <w:b/>
                <w:bCs/>
                <w:color w:val="DA1884"/>
              </w:rPr>
              <w:t>24</w:t>
            </w:r>
            <w:r w:rsidRPr="00D36E67">
              <w:rPr>
                <w:rFonts w:ascii="Arial" w:hAnsi="Arial" w:cs="Arial"/>
                <w:b/>
                <w:bCs/>
                <w:color w:val="DA1884"/>
              </w:rPr>
              <w:t>h00</w:t>
            </w:r>
          </w:p>
        </w:tc>
        <w:tc>
          <w:tcPr>
            <w:tcW w:w="4843" w:type="dxa"/>
            <w:tcBorders>
              <w:top w:val="single" w:sz="6" w:space="0" w:color="000000"/>
              <w:left w:val="single" w:sz="6" w:space="0" w:color="000000"/>
              <w:bottom w:val="single" w:sz="6" w:space="0" w:color="000000"/>
              <w:right w:val="single" w:sz="6" w:space="0" w:color="000000"/>
            </w:tcBorders>
            <w:vAlign w:val="center"/>
          </w:tcPr>
          <w:p w14:paraId="4A77BD0A" w14:textId="4F43CA01" w:rsidR="00C72B06" w:rsidRDefault="004E700C" w:rsidP="00D36E67">
            <w:pPr>
              <w:pStyle w:val="Corpsdetexte"/>
              <w:spacing w:before="120" w:after="120"/>
              <w:ind w:right="-613" w:firstLine="11"/>
              <w:rPr>
                <w:rFonts w:ascii="Arial" w:hAnsi="Arial" w:cs="Arial"/>
                <w:b/>
                <w:bCs/>
                <w:color w:val="DA1884"/>
              </w:rPr>
            </w:pPr>
            <w:r>
              <w:rPr>
                <w:rFonts w:ascii="Arial" w:hAnsi="Arial" w:cs="Arial"/>
                <w:b/>
                <w:bCs/>
                <w:color w:val="DA1884"/>
              </w:rPr>
              <w:t>Du</w:t>
            </w:r>
            <w:r w:rsidR="00D36E67" w:rsidRPr="00D36E67">
              <w:rPr>
                <w:rFonts w:ascii="Arial" w:hAnsi="Arial" w:cs="Arial"/>
                <w:b/>
                <w:bCs/>
                <w:color w:val="DA1884"/>
              </w:rPr>
              <w:t xml:space="preserve"> </w:t>
            </w:r>
            <w:r w:rsidR="00DB4E23">
              <w:rPr>
                <w:rFonts w:ascii="Arial" w:hAnsi="Arial" w:cs="Arial"/>
                <w:b/>
                <w:bCs/>
                <w:color w:val="DA1884"/>
              </w:rPr>
              <w:t>17</w:t>
            </w:r>
            <w:r w:rsidR="00D36E67" w:rsidRPr="00D36E67">
              <w:rPr>
                <w:rFonts w:ascii="Arial" w:hAnsi="Arial" w:cs="Arial"/>
                <w:b/>
                <w:bCs/>
                <w:color w:val="DA1884"/>
              </w:rPr>
              <w:t xml:space="preserve"> Décembre 202</w:t>
            </w:r>
            <w:r w:rsidR="00DB4E23">
              <w:rPr>
                <w:rFonts w:ascii="Arial" w:hAnsi="Arial" w:cs="Arial"/>
                <w:b/>
                <w:bCs/>
                <w:color w:val="DA1884"/>
              </w:rPr>
              <w:t>3</w:t>
            </w:r>
            <w:r w:rsidR="00D36E67" w:rsidRPr="00D36E67">
              <w:rPr>
                <w:rFonts w:ascii="Arial" w:hAnsi="Arial" w:cs="Arial"/>
                <w:b/>
                <w:bCs/>
                <w:color w:val="DA1884"/>
              </w:rPr>
              <w:t xml:space="preserve"> </w:t>
            </w:r>
            <w:r w:rsidR="00C72B06">
              <w:rPr>
                <w:rFonts w:ascii="Arial" w:hAnsi="Arial" w:cs="Arial"/>
                <w:b/>
                <w:bCs/>
                <w:color w:val="DA1884"/>
              </w:rPr>
              <w:t>à</w:t>
            </w:r>
            <w:r w:rsidR="00D36E67" w:rsidRPr="00D36E67">
              <w:rPr>
                <w:rFonts w:ascii="Arial" w:hAnsi="Arial" w:cs="Arial"/>
                <w:b/>
                <w:bCs/>
                <w:color w:val="DA1884"/>
              </w:rPr>
              <w:t xml:space="preserve"> 18h00 </w:t>
            </w:r>
          </w:p>
          <w:p w14:paraId="0E026E00" w14:textId="42D370B6" w:rsidR="00D36E67" w:rsidRPr="00D36E67" w:rsidRDefault="00C72B06" w:rsidP="00D36E67">
            <w:pPr>
              <w:pStyle w:val="Corpsdetexte"/>
              <w:spacing w:before="120" w:after="120"/>
              <w:ind w:right="-613" w:firstLine="11"/>
              <w:rPr>
                <w:rFonts w:ascii="Arial" w:hAnsi="Arial" w:cs="Arial"/>
                <w:b/>
                <w:bCs/>
                <w:color w:val="33424D"/>
              </w:rPr>
            </w:pPr>
            <w:r>
              <w:rPr>
                <w:rFonts w:ascii="Arial" w:hAnsi="Arial" w:cs="Arial"/>
                <w:b/>
                <w:bCs/>
                <w:color w:val="DA1884"/>
              </w:rPr>
              <w:t xml:space="preserve">Au 18 Décembre 2023 </w:t>
            </w:r>
            <w:r w:rsidR="00D36E67" w:rsidRPr="00D36E67">
              <w:rPr>
                <w:rFonts w:ascii="Arial" w:hAnsi="Arial" w:cs="Arial"/>
                <w:b/>
                <w:bCs/>
                <w:color w:val="DA1884"/>
              </w:rPr>
              <w:t>à Mi</w:t>
            </w:r>
            <w:r>
              <w:rPr>
                <w:rFonts w:ascii="Arial" w:hAnsi="Arial" w:cs="Arial"/>
                <w:b/>
                <w:bCs/>
                <w:color w:val="DA1884"/>
              </w:rPr>
              <w:t>di</w:t>
            </w:r>
          </w:p>
        </w:tc>
      </w:tr>
    </w:tbl>
    <w:p w14:paraId="2DE56512" w14:textId="77777777" w:rsidR="00D36E67" w:rsidRPr="00D36E67" w:rsidRDefault="00D36E67" w:rsidP="00D36E67">
      <w:pPr>
        <w:pStyle w:val="Corpsdetexte"/>
        <w:spacing w:before="120" w:after="120"/>
        <w:ind w:left="-567" w:right="-613" w:firstLine="11"/>
        <w:rPr>
          <w:rFonts w:ascii="Arial" w:hAnsi="Arial" w:cs="Arial"/>
          <w:b/>
          <w:bCs/>
          <w:color w:val="33424D"/>
        </w:rPr>
      </w:pPr>
    </w:p>
    <w:p w14:paraId="54633ECD" w14:textId="77777777" w:rsidR="00D36E67" w:rsidRPr="00D36E67" w:rsidRDefault="00D36E67" w:rsidP="00D36E67">
      <w:pPr>
        <w:pStyle w:val="Corpsdetexte"/>
        <w:spacing w:before="120" w:after="120"/>
        <w:ind w:left="-567" w:right="-613" w:firstLine="11"/>
        <w:jc w:val="center"/>
        <w:rPr>
          <w:rFonts w:ascii="Arial" w:hAnsi="Arial" w:cs="Arial"/>
          <w:b/>
          <w:bCs/>
          <w:color w:val="33424D"/>
        </w:rPr>
      </w:pPr>
      <w:r w:rsidRPr="00D36E67">
        <w:rPr>
          <w:rFonts w:ascii="Arial" w:hAnsi="Arial" w:cs="Arial"/>
          <w:b/>
          <w:bCs/>
          <w:color w:val="33424D"/>
        </w:rPr>
        <w:t>EXPOSANTS STANDS EQUIPÉS &amp; PRÊTS À EXPOSER</w:t>
      </w:r>
    </w:p>
    <w:p w14:paraId="7E6D2173" w14:textId="77777777" w:rsidR="00D36E67" w:rsidRPr="00D36E67" w:rsidRDefault="00D36E67" w:rsidP="00D36E67">
      <w:pPr>
        <w:pStyle w:val="Corpsdetexte"/>
        <w:spacing w:before="120" w:after="120"/>
        <w:ind w:left="-567" w:right="-613" w:firstLine="11"/>
        <w:rPr>
          <w:rFonts w:ascii="Arial" w:hAnsi="Arial" w:cs="Arial"/>
          <w:b/>
          <w:bCs/>
          <w:color w:val="33424D"/>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37"/>
        <w:gridCol w:w="4828"/>
      </w:tblGrid>
      <w:tr w:rsidR="00D36E67" w:rsidRPr="00D36E67" w14:paraId="659B6DE6" w14:textId="77777777">
        <w:trPr>
          <w:trHeight w:val="306"/>
          <w:jc w:val="center"/>
        </w:trPr>
        <w:tc>
          <w:tcPr>
            <w:tcW w:w="5237"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3BA936F5" w14:textId="77777777" w:rsidR="00D36E67" w:rsidRPr="00D36E67" w:rsidRDefault="00D36E67" w:rsidP="00D36E67">
            <w:pPr>
              <w:pStyle w:val="Corpsdetexte"/>
              <w:spacing w:before="120" w:after="120"/>
              <w:ind w:left="60" w:right="-613" w:firstLine="11"/>
              <w:rPr>
                <w:rFonts w:ascii="Arial" w:hAnsi="Arial" w:cs="Arial"/>
                <w:b/>
                <w:bCs/>
                <w:color w:val="33424D"/>
              </w:rPr>
            </w:pPr>
            <w:r w:rsidRPr="00D36E67">
              <w:rPr>
                <w:rFonts w:ascii="Arial" w:hAnsi="Arial" w:cs="Arial"/>
                <w:b/>
                <w:bCs/>
                <w:color w:val="33424D"/>
              </w:rPr>
              <w:t>MONTAGE</w:t>
            </w:r>
          </w:p>
        </w:tc>
        <w:tc>
          <w:tcPr>
            <w:tcW w:w="4828"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65AE2A58" w14:textId="77777777" w:rsidR="00D36E67" w:rsidRPr="00D36E67" w:rsidRDefault="00D36E67" w:rsidP="00D36E67">
            <w:pPr>
              <w:pStyle w:val="Corpsdetexte"/>
              <w:spacing w:before="120" w:after="120"/>
              <w:ind w:left="60" w:right="-613" w:firstLine="11"/>
              <w:rPr>
                <w:rFonts w:ascii="Arial" w:hAnsi="Arial" w:cs="Arial"/>
                <w:b/>
                <w:bCs/>
                <w:color w:val="33424D"/>
              </w:rPr>
            </w:pPr>
            <w:r w:rsidRPr="00D36E67">
              <w:rPr>
                <w:rFonts w:ascii="Arial" w:hAnsi="Arial" w:cs="Arial"/>
                <w:b/>
                <w:bCs/>
                <w:color w:val="33424D"/>
              </w:rPr>
              <w:t>DÉMONTAGE</w:t>
            </w:r>
          </w:p>
        </w:tc>
      </w:tr>
      <w:tr w:rsidR="00D36E67" w:rsidRPr="00D36E67" w14:paraId="31AEFAE7" w14:textId="77777777">
        <w:trPr>
          <w:trHeight w:val="738"/>
          <w:jc w:val="center"/>
        </w:trPr>
        <w:tc>
          <w:tcPr>
            <w:tcW w:w="5237" w:type="dxa"/>
            <w:tcBorders>
              <w:top w:val="single" w:sz="6" w:space="0" w:color="000000"/>
              <w:left w:val="single" w:sz="6" w:space="0" w:color="000000"/>
              <w:bottom w:val="single" w:sz="6" w:space="0" w:color="000000"/>
              <w:right w:val="single" w:sz="6" w:space="0" w:color="000000"/>
            </w:tcBorders>
            <w:vAlign w:val="center"/>
          </w:tcPr>
          <w:p w14:paraId="5C3039F2" w14:textId="66D7C9B2" w:rsidR="00D36E67" w:rsidRDefault="00D36E67" w:rsidP="00D36E67">
            <w:pPr>
              <w:pStyle w:val="Corpsdetexte"/>
              <w:spacing w:before="120" w:after="120"/>
              <w:ind w:left="60" w:right="-613" w:firstLine="11"/>
              <w:rPr>
                <w:rFonts w:ascii="Arial" w:hAnsi="Arial" w:cs="Arial"/>
                <w:b/>
                <w:bCs/>
                <w:color w:val="DA1884"/>
              </w:rPr>
            </w:pPr>
            <w:r w:rsidRPr="00D36E67">
              <w:rPr>
                <w:rFonts w:ascii="Arial" w:hAnsi="Arial" w:cs="Arial"/>
                <w:b/>
                <w:bCs/>
                <w:color w:val="DA1884"/>
              </w:rPr>
              <w:t xml:space="preserve">Le </w:t>
            </w:r>
            <w:r w:rsidR="00DB4E23">
              <w:rPr>
                <w:rFonts w:ascii="Arial" w:hAnsi="Arial" w:cs="Arial"/>
                <w:b/>
                <w:bCs/>
                <w:color w:val="DA1884"/>
              </w:rPr>
              <w:t>12</w:t>
            </w:r>
            <w:r w:rsidRPr="00D36E67">
              <w:rPr>
                <w:rFonts w:ascii="Arial" w:hAnsi="Arial" w:cs="Arial"/>
                <w:b/>
                <w:bCs/>
                <w:color w:val="DA1884"/>
              </w:rPr>
              <w:t xml:space="preserve"> </w:t>
            </w:r>
            <w:r w:rsidR="00DB4E23">
              <w:rPr>
                <w:rFonts w:ascii="Arial" w:hAnsi="Arial" w:cs="Arial"/>
                <w:b/>
                <w:bCs/>
                <w:color w:val="DA1884"/>
              </w:rPr>
              <w:t>Déc</w:t>
            </w:r>
            <w:r w:rsidRPr="00D36E67">
              <w:rPr>
                <w:rFonts w:ascii="Arial" w:hAnsi="Arial" w:cs="Arial"/>
                <w:b/>
                <w:bCs/>
                <w:color w:val="DA1884"/>
              </w:rPr>
              <w:t>embre 202</w:t>
            </w:r>
            <w:r w:rsidR="00DB4E23">
              <w:rPr>
                <w:rFonts w:ascii="Arial" w:hAnsi="Arial" w:cs="Arial"/>
                <w:b/>
                <w:bCs/>
                <w:color w:val="DA1884"/>
              </w:rPr>
              <w:t>3</w:t>
            </w:r>
            <w:r w:rsidRPr="00D36E67">
              <w:rPr>
                <w:rFonts w:ascii="Arial" w:hAnsi="Arial" w:cs="Arial"/>
                <w:b/>
                <w:bCs/>
                <w:color w:val="DA1884"/>
              </w:rPr>
              <w:t xml:space="preserve"> de 8h00 à 19h00</w:t>
            </w:r>
          </w:p>
          <w:p w14:paraId="16D3FB08" w14:textId="29C695CE" w:rsidR="00C72B06" w:rsidRPr="00D36E67" w:rsidRDefault="00C72B06" w:rsidP="00D36E67">
            <w:pPr>
              <w:pStyle w:val="Corpsdetexte"/>
              <w:spacing w:before="120" w:after="120"/>
              <w:ind w:left="60" w:right="-613" w:firstLine="11"/>
              <w:rPr>
                <w:rFonts w:ascii="Arial" w:hAnsi="Arial" w:cs="Arial"/>
                <w:b/>
                <w:bCs/>
                <w:color w:val="33424D"/>
              </w:rPr>
            </w:pPr>
            <w:r w:rsidRPr="00D36E67">
              <w:rPr>
                <w:rFonts w:ascii="Arial" w:hAnsi="Arial" w:cs="Arial"/>
                <w:b/>
                <w:bCs/>
                <w:color w:val="DA1884"/>
              </w:rPr>
              <w:t xml:space="preserve">Le </w:t>
            </w:r>
            <w:r>
              <w:rPr>
                <w:rFonts w:ascii="Arial" w:hAnsi="Arial" w:cs="Arial"/>
                <w:b/>
                <w:bCs/>
                <w:color w:val="DA1884"/>
              </w:rPr>
              <w:t>13</w:t>
            </w:r>
            <w:r w:rsidRPr="00D36E67">
              <w:rPr>
                <w:rFonts w:ascii="Arial" w:hAnsi="Arial" w:cs="Arial"/>
                <w:b/>
                <w:bCs/>
                <w:color w:val="DA1884"/>
              </w:rPr>
              <w:t xml:space="preserve"> </w:t>
            </w:r>
            <w:r>
              <w:rPr>
                <w:rFonts w:ascii="Arial" w:hAnsi="Arial" w:cs="Arial"/>
                <w:b/>
                <w:bCs/>
                <w:color w:val="DA1884"/>
              </w:rPr>
              <w:t>Déc</w:t>
            </w:r>
            <w:r w:rsidRPr="00D36E67">
              <w:rPr>
                <w:rFonts w:ascii="Arial" w:hAnsi="Arial" w:cs="Arial"/>
                <w:b/>
                <w:bCs/>
                <w:color w:val="DA1884"/>
              </w:rPr>
              <w:t>embre 202</w:t>
            </w:r>
            <w:r>
              <w:rPr>
                <w:rFonts w:ascii="Arial" w:hAnsi="Arial" w:cs="Arial"/>
                <w:b/>
                <w:bCs/>
                <w:color w:val="DA1884"/>
              </w:rPr>
              <w:t>3</w:t>
            </w:r>
            <w:r w:rsidRPr="00D36E67">
              <w:rPr>
                <w:rFonts w:ascii="Arial" w:hAnsi="Arial" w:cs="Arial"/>
                <w:b/>
                <w:bCs/>
                <w:color w:val="DA1884"/>
              </w:rPr>
              <w:t xml:space="preserve"> de 8h00 à </w:t>
            </w:r>
            <w:r w:rsidR="004E700C">
              <w:rPr>
                <w:rFonts w:ascii="Arial" w:hAnsi="Arial" w:cs="Arial"/>
                <w:b/>
                <w:bCs/>
                <w:color w:val="DA1884"/>
              </w:rPr>
              <w:t>24</w:t>
            </w:r>
            <w:r w:rsidRPr="00D36E67">
              <w:rPr>
                <w:rFonts w:ascii="Arial" w:hAnsi="Arial" w:cs="Arial"/>
                <w:b/>
                <w:bCs/>
                <w:color w:val="DA1884"/>
              </w:rPr>
              <w:t>h00</w:t>
            </w:r>
          </w:p>
        </w:tc>
        <w:tc>
          <w:tcPr>
            <w:tcW w:w="4828" w:type="dxa"/>
            <w:tcBorders>
              <w:top w:val="single" w:sz="6" w:space="0" w:color="000000"/>
              <w:left w:val="single" w:sz="6" w:space="0" w:color="000000"/>
              <w:bottom w:val="single" w:sz="6" w:space="0" w:color="000000"/>
              <w:right w:val="single" w:sz="6" w:space="0" w:color="000000"/>
            </w:tcBorders>
            <w:vAlign w:val="center"/>
          </w:tcPr>
          <w:p w14:paraId="40183BF7" w14:textId="77777777" w:rsidR="004E700C" w:rsidRDefault="004E700C" w:rsidP="004E700C">
            <w:pPr>
              <w:pStyle w:val="Corpsdetexte"/>
              <w:spacing w:before="120" w:after="120"/>
              <w:ind w:right="-613" w:firstLine="11"/>
              <w:rPr>
                <w:rFonts w:ascii="Arial" w:hAnsi="Arial" w:cs="Arial"/>
                <w:b/>
                <w:bCs/>
                <w:color w:val="DA1884"/>
              </w:rPr>
            </w:pPr>
            <w:r>
              <w:rPr>
                <w:rFonts w:ascii="Arial" w:hAnsi="Arial" w:cs="Arial"/>
                <w:b/>
                <w:bCs/>
                <w:color w:val="DA1884"/>
              </w:rPr>
              <w:t>Du</w:t>
            </w:r>
            <w:r w:rsidRPr="00D36E67">
              <w:rPr>
                <w:rFonts w:ascii="Arial" w:hAnsi="Arial" w:cs="Arial"/>
                <w:b/>
                <w:bCs/>
                <w:color w:val="DA1884"/>
              </w:rPr>
              <w:t xml:space="preserve"> </w:t>
            </w:r>
            <w:r>
              <w:rPr>
                <w:rFonts w:ascii="Arial" w:hAnsi="Arial" w:cs="Arial"/>
                <w:b/>
                <w:bCs/>
                <w:color w:val="DA1884"/>
              </w:rPr>
              <w:t>17</w:t>
            </w:r>
            <w:r w:rsidRPr="00D36E67">
              <w:rPr>
                <w:rFonts w:ascii="Arial" w:hAnsi="Arial" w:cs="Arial"/>
                <w:b/>
                <w:bCs/>
                <w:color w:val="DA1884"/>
              </w:rPr>
              <w:t xml:space="preserve"> Décembre 202</w:t>
            </w:r>
            <w:r>
              <w:rPr>
                <w:rFonts w:ascii="Arial" w:hAnsi="Arial" w:cs="Arial"/>
                <w:b/>
                <w:bCs/>
                <w:color w:val="DA1884"/>
              </w:rPr>
              <w:t>3</w:t>
            </w:r>
            <w:r w:rsidRPr="00D36E67">
              <w:rPr>
                <w:rFonts w:ascii="Arial" w:hAnsi="Arial" w:cs="Arial"/>
                <w:b/>
                <w:bCs/>
                <w:color w:val="DA1884"/>
              </w:rPr>
              <w:t xml:space="preserve"> </w:t>
            </w:r>
            <w:r>
              <w:rPr>
                <w:rFonts w:ascii="Arial" w:hAnsi="Arial" w:cs="Arial"/>
                <w:b/>
                <w:bCs/>
                <w:color w:val="DA1884"/>
              </w:rPr>
              <w:t>à</w:t>
            </w:r>
            <w:r w:rsidRPr="00D36E67">
              <w:rPr>
                <w:rFonts w:ascii="Arial" w:hAnsi="Arial" w:cs="Arial"/>
                <w:b/>
                <w:bCs/>
                <w:color w:val="DA1884"/>
              </w:rPr>
              <w:t xml:space="preserve"> 18h00 </w:t>
            </w:r>
          </w:p>
          <w:p w14:paraId="5D5219A7" w14:textId="7CC14FF0" w:rsidR="00D36E67" w:rsidRPr="00D36E67" w:rsidRDefault="004E700C" w:rsidP="004E700C">
            <w:pPr>
              <w:pStyle w:val="Corpsdetexte"/>
              <w:spacing w:before="120" w:after="120"/>
              <w:ind w:left="60" w:right="-613" w:firstLine="11"/>
              <w:rPr>
                <w:rFonts w:ascii="Arial" w:hAnsi="Arial" w:cs="Arial"/>
                <w:b/>
                <w:bCs/>
                <w:color w:val="33424D"/>
              </w:rPr>
            </w:pPr>
            <w:r>
              <w:rPr>
                <w:rFonts w:ascii="Arial" w:hAnsi="Arial" w:cs="Arial"/>
                <w:b/>
                <w:bCs/>
                <w:color w:val="DA1884"/>
              </w:rPr>
              <w:t xml:space="preserve">Au 18 Décembre 2023 </w:t>
            </w:r>
            <w:r w:rsidRPr="00D36E67">
              <w:rPr>
                <w:rFonts w:ascii="Arial" w:hAnsi="Arial" w:cs="Arial"/>
                <w:b/>
                <w:bCs/>
                <w:color w:val="DA1884"/>
              </w:rPr>
              <w:t>à Mi</w:t>
            </w:r>
            <w:r>
              <w:rPr>
                <w:rFonts w:ascii="Arial" w:hAnsi="Arial" w:cs="Arial"/>
                <w:b/>
                <w:bCs/>
                <w:color w:val="DA1884"/>
              </w:rPr>
              <w:t>di</w:t>
            </w:r>
          </w:p>
        </w:tc>
      </w:tr>
    </w:tbl>
    <w:p w14:paraId="20DC4497" w14:textId="77777777" w:rsidR="00D36E67" w:rsidRPr="00D36E67" w:rsidRDefault="00D36E67" w:rsidP="00D36E67">
      <w:pPr>
        <w:pStyle w:val="Corpsdetexte"/>
        <w:spacing w:before="120" w:after="120"/>
        <w:ind w:left="-567" w:right="-613"/>
        <w:rPr>
          <w:rFonts w:ascii="Arial" w:hAnsi="Arial" w:cs="Arial"/>
          <w:b/>
          <w:bCs/>
          <w:color w:val="33424D"/>
        </w:rPr>
      </w:pPr>
    </w:p>
    <w:p w14:paraId="3D401213" w14:textId="77777777" w:rsidR="00D36E67" w:rsidRPr="00D36E67" w:rsidRDefault="00D36E67" w:rsidP="004E700C">
      <w:pPr>
        <w:pStyle w:val="Corpsdetexte"/>
        <w:spacing w:before="120" w:after="120"/>
        <w:ind w:left="567" w:right="-46" w:firstLine="11"/>
        <w:jc w:val="center"/>
        <w:rPr>
          <w:rFonts w:ascii="Arial" w:hAnsi="Arial" w:cs="Arial"/>
          <w:b/>
          <w:bCs/>
          <w:color w:val="33424D"/>
        </w:rPr>
      </w:pPr>
      <w:r w:rsidRPr="00D36E67">
        <w:rPr>
          <w:rFonts w:ascii="Arial" w:hAnsi="Arial" w:cs="Arial"/>
          <w:b/>
          <w:bCs/>
          <w:color w:val="33424D"/>
        </w:rPr>
        <w:t xml:space="preserve">Le dernier jour du montage, aucun engin motorisé ne sera accepté dans les halls </w:t>
      </w:r>
      <w:r w:rsidRPr="00D36E67">
        <w:rPr>
          <w:rFonts w:ascii="Arial" w:hAnsi="Arial" w:cs="Arial"/>
          <w:b/>
          <w:bCs/>
          <w:color w:val="33424D"/>
        </w:rPr>
        <w:br/>
        <w:t>(sauf dérogation exceptionnelle de l'Organisateur).</w:t>
      </w:r>
    </w:p>
    <w:p w14:paraId="5E0225BD" w14:textId="2B17F3B0" w:rsidR="00D36E67" w:rsidRPr="004E700C" w:rsidRDefault="00D36E67" w:rsidP="004E700C">
      <w:pPr>
        <w:pStyle w:val="Corpsdetexte"/>
        <w:spacing w:before="120" w:after="120"/>
        <w:ind w:left="567" w:right="-46" w:firstLine="11"/>
        <w:jc w:val="center"/>
        <w:rPr>
          <w:rFonts w:ascii="Arial" w:hAnsi="Arial" w:cs="Arial"/>
          <w:b/>
          <w:bCs/>
          <w:color w:val="33424D"/>
        </w:rPr>
      </w:pPr>
      <w:r w:rsidRPr="00D36E67">
        <w:rPr>
          <w:rFonts w:ascii="Arial" w:hAnsi="Arial" w:cs="Arial"/>
          <w:b/>
          <w:bCs/>
          <w:color w:val="33424D"/>
        </w:rPr>
        <w:t xml:space="preserve">Lors du démontage, le </w:t>
      </w:r>
      <w:r w:rsidR="00024F0F">
        <w:rPr>
          <w:rFonts w:ascii="Arial" w:hAnsi="Arial" w:cs="Arial"/>
          <w:b/>
          <w:bCs/>
          <w:color w:val="33424D"/>
        </w:rPr>
        <w:t>17</w:t>
      </w:r>
      <w:r w:rsidRPr="00D36E67">
        <w:rPr>
          <w:rFonts w:ascii="Arial" w:hAnsi="Arial" w:cs="Arial"/>
          <w:b/>
          <w:bCs/>
          <w:color w:val="33424D"/>
        </w:rPr>
        <w:t>/12/202</w:t>
      </w:r>
      <w:r w:rsidR="008E4007">
        <w:rPr>
          <w:rFonts w:ascii="Arial" w:hAnsi="Arial" w:cs="Arial"/>
          <w:b/>
          <w:bCs/>
          <w:color w:val="33424D"/>
        </w:rPr>
        <w:t>3</w:t>
      </w:r>
      <w:r w:rsidRPr="00D36E67">
        <w:rPr>
          <w:rFonts w:ascii="Arial" w:hAnsi="Arial" w:cs="Arial"/>
          <w:b/>
          <w:bCs/>
          <w:color w:val="33424D"/>
        </w:rPr>
        <w:t xml:space="preserve">, les engins motorisés ne pourront intervenir </w:t>
      </w:r>
      <w:r w:rsidRPr="00D36E67">
        <w:rPr>
          <w:rFonts w:ascii="Arial" w:hAnsi="Arial" w:cs="Arial"/>
          <w:b/>
          <w:bCs/>
          <w:color w:val="DA1884"/>
          <w:u w:val="single"/>
        </w:rPr>
        <w:t>qu'à partir de 20h00 dans les halls.</w:t>
      </w:r>
      <w:r>
        <w:rPr>
          <w:rFonts w:ascii="Arial" w:hAnsi="Arial" w:cs="Arial"/>
          <w:b/>
          <w:bCs/>
          <w:color w:val="DA1884"/>
          <w:u w:val="single"/>
        </w:rPr>
        <w:br w:type="page"/>
      </w:r>
    </w:p>
    <w:p w14:paraId="14553DCA" w14:textId="47F3048C" w:rsidR="00D36E67" w:rsidRPr="007B27E2" w:rsidRDefault="00D36E67" w:rsidP="00D36E67">
      <w:pPr>
        <w:pStyle w:val="Corpsdetexte"/>
        <w:spacing w:before="120" w:after="120"/>
        <w:ind w:left="-567" w:right="-613" w:firstLine="11"/>
        <w:jc w:val="center"/>
        <w:rPr>
          <w:rFonts w:ascii="Arial" w:hAnsi="Arial" w:cs="Arial"/>
          <w:b/>
          <w:bCs/>
          <w:color w:val="0096DE"/>
          <w:sz w:val="24"/>
          <w:szCs w:val="24"/>
        </w:rPr>
      </w:pPr>
      <w:r w:rsidRPr="007B27E2">
        <w:rPr>
          <w:rFonts w:ascii="Arial" w:hAnsi="Arial" w:cs="Arial"/>
          <w:b/>
          <w:bCs/>
          <w:color w:val="0096DE"/>
          <w:sz w:val="24"/>
          <w:szCs w:val="24"/>
        </w:rPr>
        <w:lastRenderedPageBreak/>
        <w:t>SOMMAIRE</w:t>
      </w:r>
    </w:p>
    <w:p w14:paraId="1CA00272" w14:textId="77777777" w:rsidR="007B27E2" w:rsidRDefault="007B27E2" w:rsidP="007B27E2">
      <w:pPr>
        <w:pStyle w:val="Corpsdetexte"/>
        <w:spacing w:before="120" w:after="120"/>
        <w:ind w:right="-613"/>
        <w:rPr>
          <w:rFonts w:ascii="Arial" w:hAnsi="Arial" w:cs="Arial"/>
          <w:b/>
          <w:bCs/>
          <w:color w:val="33424D"/>
          <w:sz w:val="20"/>
          <w:szCs w:val="20"/>
        </w:rPr>
      </w:pPr>
    </w:p>
    <w:p w14:paraId="1BAB2F78" w14:textId="09F5252E" w:rsidR="007B27E2" w:rsidRPr="007B27E2" w:rsidRDefault="007B27E2" w:rsidP="007B27E2">
      <w:pPr>
        <w:pStyle w:val="Corpsdetexte"/>
        <w:spacing w:before="120" w:after="120"/>
        <w:ind w:right="-613"/>
        <w:rPr>
          <w:rFonts w:ascii="Arial" w:hAnsi="Arial" w:cs="Arial"/>
          <w:b/>
          <w:bCs/>
          <w:color w:val="33424D"/>
          <w:sz w:val="16"/>
          <w:szCs w:val="16"/>
        </w:rPr>
        <w:sectPr w:rsidR="007B27E2" w:rsidRPr="007B27E2" w:rsidSect="00FB270D">
          <w:pgSz w:w="11906" w:h="16838" w:code="9"/>
          <w:pgMar w:top="851" w:right="1440" w:bottom="993" w:left="1440" w:header="720" w:footer="720" w:gutter="0"/>
          <w:cols w:space="708"/>
          <w:docGrid w:linePitch="360"/>
        </w:sectPr>
      </w:pPr>
    </w:p>
    <w:p w14:paraId="51023824" w14:textId="2425DAE2" w:rsidR="00D36E67" w:rsidRPr="007B27E2" w:rsidRDefault="00D36E67">
      <w:pPr>
        <w:pStyle w:val="Corpsdetexte"/>
        <w:numPr>
          <w:ilvl w:val="0"/>
          <w:numId w:val="24"/>
        </w:numPr>
        <w:spacing w:before="120" w:after="120"/>
        <w:ind w:left="-284" w:right="48" w:hanging="283"/>
        <w:rPr>
          <w:rFonts w:ascii="Arial" w:hAnsi="Arial" w:cs="Arial"/>
          <w:b/>
          <w:bCs/>
          <w:color w:val="33424D"/>
          <w:sz w:val="20"/>
          <w:szCs w:val="20"/>
        </w:rPr>
      </w:pPr>
      <w:r w:rsidRPr="007B27E2">
        <w:rPr>
          <w:rFonts w:ascii="Arial" w:hAnsi="Arial" w:cs="Arial"/>
          <w:b/>
          <w:bCs/>
          <w:color w:val="33424D"/>
          <w:sz w:val="20"/>
          <w:szCs w:val="20"/>
        </w:rPr>
        <w:t>RENSEIGNEMENTS GENERAUX SUR L’OPERATION</w:t>
      </w:r>
    </w:p>
    <w:p w14:paraId="5B4AC334" w14:textId="066DE740" w:rsidR="00D36E67" w:rsidRPr="007B27E2" w:rsidRDefault="00D36E67">
      <w:pPr>
        <w:pStyle w:val="Corpsdetexte"/>
        <w:numPr>
          <w:ilvl w:val="0"/>
          <w:numId w:val="24"/>
        </w:numPr>
        <w:spacing w:before="120" w:after="120"/>
        <w:ind w:left="-284" w:right="48" w:hanging="283"/>
        <w:rPr>
          <w:rFonts w:ascii="Arial" w:hAnsi="Arial" w:cs="Arial"/>
          <w:b/>
          <w:bCs/>
          <w:color w:val="33424D"/>
          <w:sz w:val="20"/>
          <w:szCs w:val="20"/>
        </w:rPr>
      </w:pPr>
      <w:r w:rsidRPr="007B27E2">
        <w:rPr>
          <w:rFonts w:ascii="Arial" w:hAnsi="Arial" w:cs="Arial"/>
          <w:b/>
          <w:bCs/>
          <w:color w:val="33424D"/>
          <w:sz w:val="20"/>
          <w:szCs w:val="20"/>
        </w:rPr>
        <w:t>RENSEIGNEMENTS ADMINISTRATIFS</w:t>
      </w:r>
    </w:p>
    <w:p w14:paraId="414D3906" w14:textId="122F4C86" w:rsidR="00D36E67" w:rsidRPr="007B27E2" w:rsidRDefault="00D36E67">
      <w:pPr>
        <w:pStyle w:val="Corpsdetexte"/>
        <w:numPr>
          <w:ilvl w:val="0"/>
          <w:numId w:val="24"/>
        </w:numPr>
        <w:spacing w:before="120" w:after="120"/>
        <w:ind w:left="-284" w:right="48" w:hanging="283"/>
        <w:rPr>
          <w:rFonts w:ascii="Arial" w:hAnsi="Arial" w:cs="Arial"/>
          <w:b/>
          <w:bCs/>
          <w:color w:val="33424D"/>
          <w:sz w:val="20"/>
          <w:szCs w:val="20"/>
        </w:rPr>
      </w:pPr>
      <w:r w:rsidRPr="007B27E2">
        <w:rPr>
          <w:rFonts w:ascii="Arial" w:hAnsi="Arial" w:cs="Arial"/>
          <w:b/>
          <w:bCs/>
          <w:color w:val="33424D"/>
          <w:sz w:val="20"/>
          <w:szCs w:val="20"/>
        </w:rPr>
        <w:t>ORGANISATION GENERALE DU MONDIAL DES METIERS</w:t>
      </w:r>
    </w:p>
    <w:p w14:paraId="3B976B6D" w14:textId="71D3B538" w:rsidR="00D36E67" w:rsidRPr="007B27E2" w:rsidRDefault="00D36E67">
      <w:pPr>
        <w:pStyle w:val="Corpsdetexte"/>
        <w:numPr>
          <w:ilvl w:val="0"/>
          <w:numId w:val="24"/>
        </w:numPr>
        <w:spacing w:before="120" w:after="120"/>
        <w:ind w:left="-284" w:right="48" w:hanging="283"/>
        <w:rPr>
          <w:rFonts w:ascii="Arial" w:hAnsi="Arial" w:cs="Arial"/>
          <w:b/>
          <w:bCs/>
          <w:color w:val="33424D"/>
          <w:sz w:val="20"/>
          <w:szCs w:val="20"/>
        </w:rPr>
      </w:pPr>
      <w:r w:rsidRPr="007B27E2">
        <w:rPr>
          <w:rFonts w:ascii="Arial" w:hAnsi="Arial" w:cs="Arial"/>
          <w:b/>
          <w:bCs/>
          <w:color w:val="33424D"/>
          <w:sz w:val="20"/>
          <w:szCs w:val="20"/>
        </w:rPr>
        <w:t>CONDITIONS DE MANUTENTION</w:t>
      </w:r>
    </w:p>
    <w:p w14:paraId="61DC0853" w14:textId="3C54D768" w:rsidR="00D36E67" w:rsidRPr="007B27E2" w:rsidRDefault="00D36E67">
      <w:pPr>
        <w:pStyle w:val="Corpsdetexte"/>
        <w:numPr>
          <w:ilvl w:val="0"/>
          <w:numId w:val="24"/>
        </w:numPr>
        <w:spacing w:before="120" w:after="120"/>
        <w:ind w:left="-284" w:right="48" w:hanging="283"/>
        <w:rPr>
          <w:rFonts w:ascii="Arial" w:hAnsi="Arial" w:cs="Arial"/>
          <w:b/>
          <w:bCs/>
          <w:color w:val="33424D"/>
          <w:sz w:val="20"/>
          <w:szCs w:val="20"/>
        </w:rPr>
      </w:pPr>
      <w:r w:rsidRPr="007B27E2">
        <w:rPr>
          <w:rFonts w:ascii="Arial" w:hAnsi="Arial" w:cs="Arial"/>
          <w:b/>
          <w:bCs/>
          <w:color w:val="33424D"/>
          <w:sz w:val="20"/>
          <w:szCs w:val="20"/>
        </w:rPr>
        <w:t>NETTOYAGE</w:t>
      </w:r>
    </w:p>
    <w:p w14:paraId="1DD89796" w14:textId="5EE3A582" w:rsidR="00D36E67" w:rsidRPr="007B27E2" w:rsidRDefault="00D36E67">
      <w:pPr>
        <w:pStyle w:val="Corpsdetexte"/>
        <w:numPr>
          <w:ilvl w:val="0"/>
          <w:numId w:val="24"/>
        </w:numPr>
        <w:spacing w:before="120" w:after="120"/>
        <w:ind w:left="-284" w:right="48" w:hanging="283"/>
        <w:rPr>
          <w:rFonts w:ascii="Arial" w:hAnsi="Arial" w:cs="Arial"/>
          <w:b/>
          <w:bCs/>
          <w:color w:val="33424D"/>
          <w:sz w:val="20"/>
          <w:szCs w:val="20"/>
        </w:rPr>
      </w:pPr>
      <w:r w:rsidRPr="007B27E2">
        <w:rPr>
          <w:rFonts w:ascii="Arial" w:hAnsi="Arial" w:cs="Arial"/>
          <w:b/>
          <w:bCs/>
          <w:color w:val="33424D"/>
          <w:sz w:val="20"/>
          <w:szCs w:val="20"/>
        </w:rPr>
        <w:t>INSTALLATIONS DISPONIBLES AU MONTAGE ET AU DEMONTAGE</w:t>
      </w:r>
    </w:p>
    <w:p w14:paraId="5E515AF8" w14:textId="14A7A27D" w:rsidR="00D36E67" w:rsidRPr="007B27E2" w:rsidRDefault="00D36E67">
      <w:pPr>
        <w:pStyle w:val="Corpsdetexte"/>
        <w:numPr>
          <w:ilvl w:val="0"/>
          <w:numId w:val="24"/>
        </w:numPr>
        <w:spacing w:before="120" w:after="120"/>
        <w:ind w:left="567" w:right="-731" w:hanging="283"/>
        <w:rPr>
          <w:rFonts w:ascii="Arial" w:hAnsi="Arial" w:cs="Arial"/>
          <w:b/>
          <w:bCs/>
          <w:color w:val="33424D"/>
          <w:sz w:val="20"/>
          <w:szCs w:val="20"/>
        </w:rPr>
      </w:pPr>
      <w:r w:rsidRPr="007B27E2">
        <w:rPr>
          <w:rFonts w:ascii="Arial" w:hAnsi="Arial" w:cs="Arial"/>
          <w:b/>
          <w:bCs/>
          <w:color w:val="33424D"/>
          <w:sz w:val="20"/>
          <w:szCs w:val="20"/>
        </w:rPr>
        <w:t>CONTROLE D’ACCES</w:t>
      </w:r>
    </w:p>
    <w:p w14:paraId="7E114656" w14:textId="55CCE704" w:rsidR="00D36E67" w:rsidRPr="007B27E2" w:rsidRDefault="00D36E67">
      <w:pPr>
        <w:pStyle w:val="Corpsdetexte"/>
        <w:numPr>
          <w:ilvl w:val="0"/>
          <w:numId w:val="24"/>
        </w:numPr>
        <w:spacing w:before="120" w:after="120"/>
        <w:ind w:left="567" w:right="-731" w:hanging="283"/>
        <w:rPr>
          <w:rFonts w:ascii="Arial" w:hAnsi="Arial" w:cs="Arial"/>
          <w:b/>
          <w:bCs/>
          <w:color w:val="33424D"/>
          <w:sz w:val="20"/>
          <w:szCs w:val="20"/>
        </w:rPr>
      </w:pPr>
      <w:r w:rsidRPr="007B27E2">
        <w:rPr>
          <w:rFonts w:ascii="Arial" w:hAnsi="Arial" w:cs="Arial"/>
          <w:b/>
          <w:bCs/>
          <w:color w:val="33424D"/>
          <w:sz w:val="20"/>
          <w:szCs w:val="20"/>
        </w:rPr>
        <w:t>OBLIGATIONS GENERALES DE SECURITE DE CHAQUE INTERVENANT</w:t>
      </w:r>
    </w:p>
    <w:p w14:paraId="30C77380" w14:textId="3B3C548E" w:rsidR="00D36E67" w:rsidRPr="007B27E2" w:rsidRDefault="00D36E67">
      <w:pPr>
        <w:pStyle w:val="Corpsdetexte"/>
        <w:numPr>
          <w:ilvl w:val="0"/>
          <w:numId w:val="24"/>
        </w:numPr>
        <w:spacing w:before="120" w:after="120"/>
        <w:ind w:left="567" w:right="-731" w:hanging="283"/>
        <w:rPr>
          <w:rFonts w:ascii="Arial" w:hAnsi="Arial" w:cs="Arial"/>
          <w:b/>
          <w:bCs/>
          <w:color w:val="33424D"/>
          <w:sz w:val="20"/>
          <w:szCs w:val="20"/>
        </w:rPr>
      </w:pPr>
      <w:r w:rsidRPr="007B27E2">
        <w:rPr>
          <w:rFonts w:ascii="Arial" w:hAnsi="Arial" w:cs="Arial"/>
          <w:b/>
          <w:bCs/>
          <w:color w:val="33424D"/>
          <w:sz w:val="20"/>
          <w:szCs w:val="20"/>
        </w:rPr>
        <w:t>REGLES GENERALES DE SECURITE DE CHAQUE INTERVENANT</w:t>
      </w:r>
    </w:p>
    <w:p w14:paraId="1484AF78" w14:textId="6AE6485F" w:rsidR="00D36E67" w:rsidRPr="007B27E2" w:rsidRDefault="00D36E67">
      <w:pPr>
        <w:pStyle w:val="Corpsdetexte"/>
        <w:numPr>
          <w:ilvl w:val="0"/>
          <w:numId w:val="24"/>
        </w:numPr>
        <w:spacing w:before="120" w:after="120"/>
        <w:ind w:left="567" w:right="-731" w:hanging="283"/>
        <w:rPr>
          <w:rFonts w:ascii="Arial" w:hAnsi="Arial" w:cs="Arial"/>
          <w:b/>
          <w:bCs/>
          <w:color w:val="33424D"/>
          <w:sz w:val="20"/>
          <w:szCs w:val="20"/>
        </w:rPr>
      </w:pPr>
      <w:r w:rsidRPr="007B27E2">
        <w:rPr>
          <w:rFonts w:ascii="Arial" w:hAnsi="Arial" w:cs="Arial"/>
          <w:b/>
          <w:bCs/>
          <w:color w:val="33424D"/>
          <w:sz w:val="20"/>
          <w:szCs w:val="20"/>
        </w:rPr>
        <w:t>SECURITE INCENDIE</w:t>
      </w:r>
    </w:p>
    <w:p w14:paraId="1F735176" w14:textId="37021E57" w:rsidR="00D36E67" w:rsidRPr="007B27E2" w:rsidRDefault="00D36E67">
      <w:pPr>
        <w:pStyle w:val="Corpsdetexte"/>
        <w:numPr>
          <w:ilvl w:val="0"/>
          <w:numId w:val="24"/>
        </w:numPr>
        <w:spacing w:before="120" w:after="120"/>
        <w:ind w:left="567" w:right="-731" w:hanging="283"/>
        <w:rPr>
          <w:rFonts w:ascii="Arial" w:hAnsi="Arial" w:cs="Arial"/>
          <w:b/>
          <w:bCs/>
          <w:color w:val="33424D"/>
          <w:sz w:val="20"/>
          <w:szCs w:val="20"/>
        </w:rPr>
      </w:pPr>
      <w:r w:rsidRPr="007B27E2">
        <w:rPr>
          <w:rFonts w:ascii="Arial" w:hAnsi="Arial" w:cs="Arial"/>
          <w:b/>
          <w:bCs/>
          <w:color w:val="33424D"/>
          <w:sz w:val="20"/>
          <w:szCs w:val="20"/>
        </w:rPr>
        <w:t>ORGANISATION DES SECOURS</w:t>
      </w:r>
    </w:p>
    <w:p w14:paraId="6752BA28" w14:textId="124D63C3" w:rsidR="00D36E67" w:rsidRPr="007B27E2" w:rsidRDefault="00D36E67">
      <w:pPr>
        <w:pStyle w:val="Corpsdetexte"/>
        <w:numPr>
          <w:ilvl w:val="0"/>
          <w:numId w:val="24"/>
        </w:numPr>
        <w:spacing w:before="120" w:after="120"/>
        <w:ind w:left="567" w:right="-731" w:hanging="283"/>
        <w:rPr>
          <w:rFonts w:ascii="Arial" w:hAnsi="Arial" w:cs="Arial"/>
          <w:b/>
          <w:bCs/>
          <w:color w:val="33424D"/>
          <w:sz w:val="20"/>
          <w:szCs w:val="20"/>
        </w:rPr>
      </w:pPr>
      <w:r w:rsidRPr="007B27E2">
        <w:rPr>
          <w:rFonts w:ascii="Arial" w:hAnsi="Arial" w:cs="Arial"/>
          <w:b/>
          <w:bCs/>
          <w:color w:val="33424D"/>
          <w:sz w:val="20"/>
          <w:szCs w:val="20"/>
        </w:rPr>
        <w:t>LE PLAN PARTICULIER DE SECURITE ET PROTECTION DE LA SANTE</w:t>
      </w:r>
    </w:p>
    <w:p w14:paraId="1148D7E0" w14:textId="77777777" w:rsidR="007B27E2" w:rsidRDefault="007B27E2" w:rsidP="00537849">
      <w:pPr>
        <w:ind w:left="-567" w:right="-613"/>
        <w:jc w:val="both"/>
        <w:rPr>
          <w:rFonts w:ascii="Arial" w:hAnsi="Arial" w:cs="Arial"/>
          <w:b/>
          <w:bCs/>
          <w:iCs/>
          <w:color w:val="353D4D"/>
        </w:rPr>
        <w:sectPr w:rsidR="007B27E2" w:rsidSect="007B27E2">
          <w:type w:val="continuous"/>
          <w:pgSz w:w="11906" w:h="16838" w:code="9"/>
          <w:pgMar w:top="851" w:right="1440" w:bottom="993" w:left="1440" w:header="720" w:footer="720" w:gutter="0"/>
          <w:cols w:num="2" w:space="282"/>
          <w:docGrid w:linePitch="360"/>
        </w:sectPr>
      </w:pPr>
    </w:p>
    <w:p w14:paraId="38F87274" w14:textId="47CA8966" w:rsidR="00FB270D" w:rsidRPr="007B27E2" w:rsidRDefault="00FB270D" w:rsidP="00537849">
      <w:pPr>
        <w:ind w:left="-567" w:right="-613"/>
        <w:jc w:val="both"/>
        <w:rPr>
          <w:rFonts w:ascii="Arial" w:hAnsi="Arial" w:cs="Arial"/>
          <w:b/>
          <w:bCs/>
          <w:iCs/>
          <w:color w:val="353D4D"/>
          <w:sz w:val="16"/>
          <w:szCs w:val="16"/>
        </w:rPr>
      </w:pPr>
    </w:p>
    <w:p w14:paraId="29E51EB6" w14:textId="77777777" w:rsidR="007B27E2" w:rsidRPr="007B27E2" w:rsidRDefault="007B27E2" w:rsidP="007B27E2">
      <w:pPr>
        <w:pStyle w:val="Corpsdetexte"/>
        <w:spacing w:before="120" w:after="120"/>
        <w:ind w:left="-567" w:right="-613" w:firstLine="11"/>
        <w:rPr>
          <w:rFonts w:ascii="Arial" w:hAnsi="Arial" w:cs="Arial"/>
          <w:b/>
          <w:bCs/>
          <w:color w:val="0096DE"/>
          <w:sz w:val="24"/>
          <w:szCs w:val="24"/>
        </w:rPr>
      </w:pPr>
      <w:r w:rsidRPr="007B27E2">
        <w:rPr>
          <w:rFonts w:ascii="Arial" w:hAnsi="Arial" w:cs="Arial"/>
          <w:b/>
          <w:bCs/>
          <w:color w:val="0096DE"/>
          <w:sz w:val="24"/>
          <w:szCs w:val="24"/>
        </w:rPr>
        <w:t xml:space="preserve">I. </w:t>
      </w:r>
      <w:r w:rsidRPr="007B27E2">
        <w:rPr>
          <w:rFonts w:ascii="Arial" w:hAnsi="Arial" w:cs="Arial"/>
          <w:b/>
          <w:bCs/>
          <w:color w:val="0096DE"/>
          <w:sz w:val="24"/>
          <w:szCs w:val="24"/>
          <w:u w:val="single"/>
        </w:rPr>
        <w:t>RENSEIGNEMENTS GÉNÉRAUX SUR L’OPÉRATION</w:t>
      </w:r>
    </w:p>
    <w:p w14:paraId="55D7ED14" w14:textId="77777777" w:rsidR="007B27E2" w:rsidRPr="007B27E2" w:rsidRDefault="007B27E2" w:rsidP="007B27E2">
      <w:pPr>
        <w:pStyle w:val="Corpsdetexte"/>
        <w:spacing w:after="120"/>
        <w:ind w:left="-567" w:right="-613" w:firstLine="720"/>
        <w:rPr>
          <w:rFonts w:ascii="Arial" w:hAnsi="Arial" w:cs="Arial"/>
          <w:b/>
          <w:bCs/>
          <w:color w:val="33424D"/>
        </w:rPr>
      </w:pPr>
      <w:r w:rsidRPr="007B27E2">
        <w:rPr>
          <w:rFonts w:ascii="Arial" w:hAnsi="Arial" w:cs="Arial"/>
          <w:b/>
          <w:bCs/>
          <w:color w:val="00C389"/>
        </w:rPr>
        <w:t xml:space="preserve">I.1. </w:t>
      </w:r>
      <w:r w:rsidRPr="007B27E2">
        <w:rPr>
          <w:rFonts w:ascii="Arial" w:hAnsi="Arial" w:cs="Arial"/>
          <w:b/>
          <w:bCs/>
          <w:color w:val="00C389"/>
          <w:u w:val="single"/>
        </w:rPr>
        <w:t>DÉFINITION</w:t>
      </w:r>
    </w:p>
    <w:p w14:paraId="57AF049C" w14:textId="2FC3FB68" w:rsidR="007B27E2" w:rsidRPr="007B27E2" w:rsidRDefault="007B27E2" w:rsidP="007B27E2">
      <w:pPr>
        <w:pStyle w:val="Corpsdetexte"/>
        <w:spacing w:after="120"/>
        <w:ind w:left="-567" w:right="-613" w:firstLine="567"/>
        <w:jc w:val="both"/>
        <w:rPr>
          <w:rFonts w:ascii="Arial" w:hAnsi="Arial" w:cs="Arial"/>
          <w:color w:val="33424D"/>
        </w:rPr>
      </w:pPr>
      <w:r w:rsidRPr="007B27E2">
        <w:rPr>
          <w:rFonts w:ascii="Arial" w:hAnsi="Arial" w:cs="Arial"/>
          <w:color w:val="33424D"/>
        </w:rPr>
        <w:t>La Notice de Sécurité en matière de sécurité et de protection de la santé est un document écrit et élaboré par le Coordonnateur qui définit l’ensemble des mesures propres à prévenir les risques découlant de l’interférence des activités des différentes entreprises lors du montage et du démontage du MONDIAL DES MÉTIERS 202</w:t>
      </w:r>
      <w:r w:rsidR="00024F0F">
        <w:rPr>
          <w:rFonts w:ascii="Arial" w:hAnsi="Arial" w:cs="Arial"/>
          <w:color w:val="33424D"/>
        </w:rPr>
        <w:t>3</w:t>
      </w:r>
      <w:r w:rsidRPr="007B27E2">
        <w:rPr>
          <w:rFonts w:ascii="Arial" w:hAnsi="Arial" w:cs="Arial"/>
          <w:color w:val="33424D"/>
        </w:rPr>
        <w:t>.</w:t>
      </w:r>
    </w:p>
    <w:p w14:paraId="7050C789" w14:textId="77777777" w:rsidR="007B27E2" w:rsidRPr="007B27E2" w:rsidRDefault="007B27E2" w:rsidP="007B27E2">
      <w:pPr>
        <w:pStyle w:val="Corpsdetexte"/>
        <w:spacing w:after="120"/>
        <w:ind w:left="-567" w:right="-613" w:firstLine="567"/>
        <w:jc w:val="both"/>
        <w:rPr>
          <w:rFonts w:ascii="Arial" w:hAnsi="Arial" w:cs="Arial"/>
          <w:color w:val="33424D"/>
        </w:rPr>
      </w:pPr>
      <w:r w:rsidRPr="007B27E2">
        <w:rPr>
          <w:rFonts w:ascii="Arial" w:hAnsi="Arial" w:cs="Arial"/>
          <w:color w:val="33424D"/>
        </w:rPr>
        <w:t>Elle doit être communiquée à tous les Exposants qui doivent la transmettre à leur standiste / fournisseurs (quand ils en ont). Elle leur permet d’informer toutes les entreprises intervenantes des mesures spéciales à appliquer en matière de sécurité du travail.</w:t>
      </w:r>
    </w:p>
    <w:p w14:paraId="6603BE11" w14:textId="77777777" w:rsidR="007B27E2" w:rsidRPr="007B27E2" w:rsidRDefault="007B27E2" w:rsidP="007B27E2">
      <w:pPr>
        <w:pStyle w:val="Corpsdetexte"/>
        <w:spacing w:before="120" w:after="120"/>
        <w:ind w:left="-567" w:right="-613"/>
        <w:rPr>
          <w:rFonts w:ascii="Arial" w:hAnsi="Arial" w:cs="Arial"/>
          <w:b/>
          <w:bCs/>
          <w:color w:val="33424D"/>
          <w:sz w:val="16"/>
          <w:szCs w:val="16"/>
        </w:rPr>
      </w:pPr>
    </w:p>
    <w:p w14:paraId="389F7036" w14:textId="77777777" w:rsidR="007B27E2" w:rsidRPr="007B27E2" w:rsidRDefault="007B27E2" w:rsidP="007B27E2">
      <w:pPr>
        <w:pStyle w:val="Corpsdetexte"/>
        <w:spacing w:before="120" w:after="120"/>
        <w:ind w:left="-567" w:right="-613" w:firstLine="709"/>
        <w:rPr>
          <w:rFonts w:ascii="Arial" w:hAnsi="Arial" w:cs="Arial"/>
          <w:b/>
          <w:bCs/>
          <w:color w:val="00C389"/>
        </w:rPr>
      </w:pPr>
      <w:r w:rsidRPr="007B27E2">
        <w:rPr>
          <w:rFonts w:ascii="Arial" w:hAnsi="Arial" w:cs="Arial"/>
          <w:b/>
          <w:bCs/>
          <w:color w:val="00C389"/>
        </w:rPr>
        <w:t xml:space="preserve">I.2. </w:t>
      </w:r>
      <w:r w:rsidRPr="007B27E2">
        <w:rPr>
          <w:rFonts w:ascii="Arial" w:hAnsi="Arial" w:cs="Arial"/>
          <w:b/>
          <w:bCs/>
          <w:color w:val="00C389"/>
          <w:u w:val="single"/>
        </w:rPr>
        <w:t>COMPOSITION</w:t>
      </w:r>
    </w:p>
    <w:p w14:paraId="57A09FE2" w14:textId="77777777" w:rsidR="007B27E2" w:rsidRPr="007B27E2" w:rsidRDefault="007B27E2" w:rsidP="007B27E2">
      <w:pPr>
        <w:pStyle w:val="Corpsdetexte"/>
        <w:spacing w:after="120"/>
        <w:ind w:left="-567" w:right="-613" w:firstLine="567"/>
        <w:jc w:val="both"/>
        <w:rPr>
          <w:rFonts w:ascii="Arial" w:hAnsi="Arial" w:cs="Arial"/>
          <w:color w:val="33424D"/>
        </w:rPr>
      </w:pPr>
      <w:r w:rsidRPr="007B27E2">
        <w:rPr>
          <w:rFonts w:ascii="Arial" w:hAnsi="Arial" w:cs="Arial"/>
          <w:color w:val="33424D"/>
        </w:rPr>
        <w:t>La Notice de Sécurité comprend une attestation.</w:t>
      </w:r>
    </w:p>
    <w:p w14:paraId="482279E4" w14:textId="77777777" w:rsidR="007B27E2" w:rsidRPr="007B27E2" w:rsidRDefault="007B27E2" w:rsidP="007B27E2">
      <w:pPr>
        <w:pStyle w:val="Corpsdetexte"/>
        <w:spacing w:after="120"/>
        <w:ind w:left="-567" w:right="-613" w:firstLine="567"/>
        <w:jc w:val="both"/>
        <w:rPr>
          <w:rFonts w:ascii="Arial" w:hAnsi="Arial" w:cs="Arial"/>
          <w:color w:val="33424D"/>
        </w:rPr>
      </w:pPr>
      <w:r w:rsidRPr="007B27E2">
        <w:rPr>
          <w:rFonts w:ascii="Arial" w:hAnsi="Arial" w:cs="Arial"/>
          <w:color w:val="33424D"/>
        </w:rPr>
        <w:t>Le Règlement de Sécurité du site, la Notice Sécurité Incendie, et le Guide Technique du MONDIAL DES MÉTIERS sont disponibles auprès de l'Organisateur.</w:t>
      </w:r>
    </w:p>
    <w:p w14:paraId="6DAB0308" w14:textId="77777777" w:rsidR="007B27E2" w:rsidRPr="007B27E2" w:rsidRDefault="007B27E2" w:rsidP="007B27E2">
      <w:pPr>
        <w:pStyle w:val="Corpsdetexte"/>
        <w:spacing w:before="120" w:after="120"/>
        <w:ind w:left="-567" w:right="-613"/>
        <w:rPr>
          <w:rFonts w:ascii="Arial" w:hAnsi="Arial" w:cs="Arial"/>
          <w:b/>
          <w:bCs/>
          <w:color w:val="33424D"/>
          <w:sz w:val="16"/>
          <w:szCs w:val="16"/>
        </w:rPr>
      </w:pPr>
    </w:p>
    <w:p w14:paraId="54A036A0" w14:textId="77777777" w:rsidR="007B27E2" w:rsidRPr="007B27E2" w:rsidRDefault="007B27E2" w:rsidP="007B27E2">
      <w:pPr>
        <w:pStyle w:val="Corpsdetexte"/>
        <w:spacing w:before="120" w:after="120"/>
        <w:ind w:left="-567" w:right="-613" w:firstLine="709"/>
        <w:rPr>
          <w:rFonts w:ascii="Arial" w:hAnsi="Arial" w:cs="Arial"/>
          <w:b/>
          <w:bCs/>
          <w:color w:val="00C389"/>
        </w:rPr>
      </w:pPr>
      <w:r w:rsidRPr="007B27E2">
        <w:rPr>
          <w:rFonts w:ascii="Arial" w:hAnsi="Arial" w:cs="Arial"/>
          <w:b/>
          <w:bCs/>
          <w:color w:val="00C389"/>
        </w:rPr>
        <w:t xml:space="preserve">I.3. </w:t>
      </w:r>
      <w:r w:rsidRPr="007B27E2">
        <w:rPr>
          <w:rFonts w:ascii="Arial" w:hAnsi="Arial" w:cs="Arial"/>
          <w:b/>
          <w:bCs/>
          <w:color w:val="00C389"/>
          <w:u w:val="single"/>
        </w:rPr>
        <w:t>DÉFINITION DE L’ENTREPRISE</w:t>
      </w:r>
    </w:p>
    <w:p w14:paraId="215C878C" w14:textId="77777777" w:rsidR="007B27E2" w:rsidRPr="007B27E2" w:rsidRDefault="007B27E2" w:rsidP="007B27E2">
      <w:pPr>
        <w:pStyle w:val="Corpsdetexte"/>
        <w:spacing w:after="120"/>
        <w:ind w:left="-567" w:right="-613" w:firstLine="426"/>
        <w:jc w:val="both"/>
        <w:rPr>
          <w:rFonts w:ascii="Arial" w:hAnsi="Arial" w:cs="Arial"/>
          <w:color w:val="33424D"/>
        </w:rPr>
      </w:pPr>
      <w:r w:rsidRPr="007B27E2">
        <w:rPr>
          <w:rFonts w:ascii="Arial" w:hAnsi="Arial" w:cs="Arial"/>
          <w:color w:val="33424D"/>
        </w:rPr>
        <w:t xml:space="preserve">Est considérée comme entreprise, toute société prestataire de l’Exposant chargée de réaliser les infrastructures du stand. </w:t>
      </w:r>
    </w:p>
    <w:p w14:paraId="75C8BD27" w14:textId="77777777" w:rsidR="007B27E2" w:rsidRPr="007B27E2" w:rsidRDefault="007B27E2" w:rsidP="007B27E2">
      <w:pPr>
        <w:pStyle w:val="Corpsdetexte"/>
        <w:spacing w:after="120"/>
        <w:ind w:left="-567" w:right="-613" w:firstLine="426"/>
        <w:jc w:val="both"/>
        <w:rPr>
          <w:rFonts w:ascii="Arial" w:hAnsi="Arial" w:cs="Arial"/>
          <w:color w:val="33424D"/>
        </w:rPr>
      </w:pPr>
      <w:r w:rsidRPr="007B27E2">
        <w:rPr>
          <w:rFonts w:ascii="Arial" w:hAnsi="Arial" w:cs="Arial"/>
          <w:color w:val="33424D"/>
        </w:rPr>
        <w:t>L’Exposant est responsable de ses propres fournisseurs, prestataires et sous-traitants.</w:t>
      </w:r>
    </w:p>
    <w:p w14:paraId="310D8352" w14:textId="77777777" w:rsidR="007B27E2" w:rsidRPr="007B27E2" w:rsidRDefault="007B27E2" w:rsidP="007B27E2">
      <w:pPr>
        <w:pStyle w:val="Corpsdetexte"/>
        <w:spacing w:after="120"/>
        <w:ind w:left="-567" w:right="-613" w:firstLine="426"/>
        <w:jc w:val="both"/>
        <w:rPr>
          <w:rFonts w:ascii="Arial" w:hAnsi="Arial" w:cs="Arial"/>
          <w:color w:val="33424D"/>
        </w:rPr>
      </w:pPr>
      <w:r w:rsidRPr="007B27E2">
        <w:rPr>
          <w:rFonts w:ascii="Arial" w:hAnsi="Arial" w:cs="Arial"/>
          <w:color w:val="33424D"/>
        </w:rPr>
        <w:t>Les entreprises, ainsi que leurs fournisseurs et sous-traitants, sont responsables de leurs propres employés et des moyens qui leur sont fournis pour travailler dans les meilleures conditions.</w:t>
      </w:r>
    </w:p>
    <w:p w14:paraId="6E73A7E5" w14:textId="77777777" w:rsidR="007B27E2" w:rsidRPr="007B27E2" w:rsidRDefault="007B27E2" w:rsidP="007B27E2">
      <w:pPr>
        <w:pStyle w:val="Corpsdetexte"/>
        <w:spacing w:after="120"/>
        <w:ind w:left="-567" w:right="-613" w:firstLine="426"/>
        <w:jc w:val="both"/>
        <w:rPr>
          <w:rFonts w:ascii="Arial" w:hAnsi="Arial" w:cs="Arial"/>
          <w:color w:val="33424D"/>
        </w:rPr>
      </w:pPr>
      <w:r w:rsidRPr="007B27E2">
        <w:rPr>
          <w:rFonts w:ascii="Arial" w:hAnsi="Arial" w:cs="Arial"/>
          <w:color w:val="33424D"/>
        </w:rPr>
        <w:t>Le chef d’entreprise reste responsable de la sécurité de ses employés et est tenu de mettre en œuvre les moyens nécessaires pour éviter et maîtriser les risques.</w:t>
      </w:r>
    </w:p>
    <w:p w14:paraId="65FCE47D" w14:textId="77777777" w:rsidR="007B27E2" w:rsidRPr="007B27E2" w:rsidRDefault="007B27E2" w:rsidP="007B27E2">
      <w:pPr>
        <w:pStyle w:val="Corpsdetexte"/>
        <w:spacing w:after="120"/>
        <w:ind w:left="-567" w:right="-613" w:firstLine="426"/>
        <w:jc w:val="both"/>
        <w:rPr>
          <w:rFonts w:ascii="Arial" w:hAnsi="Arial" w:cs="Arial"/>
          <w:color w:val="33424D"/>
        </w:rPr>
      </w:pPr>
      <w:r w:rsidRPr="007B27E2">
        <w:rPr>
          <w:rFonts w:ascii="Arial" w:hAnsi="Arial" w:cs="Arial"/>
          <w:color w:val="33424D"/>
        </w:rPr>
        <w:t>Les tribunaux sanctionnent lourdement les atteintes à la santé ou à la sécurité des salariés. La responsabilité civile et/ou pénale des chefs d’entreprise peut être engagée.</w:t>
      </w:r>
    </w:p>
    <w:p w14:paraId="31D6899F" w14:textId="77777777" w:rsidR="007B27E2" w:rsidRPr="007B27E2" w:rsidRDefault="007B27E2" w:rsidP="007B27E2">
      <w:pPr>
        <w:pStyle w:val="Corpsdetexte"/>
        <w:spacing w:after="120"/>
        <w:ind w:left="-567" w:right="-613" w:firstLine="426"/>
        <w:jc w:val="both"/>
        <w:rPr>
          <w:rFonts w:ascii="Arial" w:hAnsi="Arial" w:cs="Arial"/>
          <w:color w:val="33424D"/>
        </w:rPr>
      </w:pPr>
      <w:r w:rsidRPr="007B27E2">
        <w:rPr>
          <w:rFonts w:ascii="Arial" w:hAnsi="Arial" w:cs="Arial"/>
          <w:color w:val="33424D"/>
        </w:rPr>
        <w:t>Les entreprises déclarent avoir pris connaissance des textes cités dans le présent document, ainsi que des conditions générales d’organisation du MONDIAL DES MÉTIERS déposées chez l’Organisateur et doivent avoir :</w:t>
      </w:r>
    </w:p>
    <w:p w14:paraId="0E6A560E" w14:textId="77777777" w:rsidR="007B27E2" w:rsidRPr="007B27E2" w:rsidRDefault="007B27E2">
      <w:pPr>
        <w:pStyle w:val="Corpsdetexte"/>
        <w:numPr>
          <w:ilvl w:val="0"/>
          <w:numId w:val="25"/>
        </w:numPr>
        <w:spacing w:after="120"/>
        <w:ind w:left="-567" w:right="-613"/>
        <w:jc w:val="both"/>
        <w:rPr>
          <w:rFonts w:ascii="Arial" w:hAnsi="Arial" w:cs="Arial"/>
          <w:color w:val="33424D"/>
        </w:rPr>
      </w:pPr>
      <w:r w:rsidRPr="007B27E2">
        <w:rPr>
          <w:rFonts w:ascii="Arial" w:hAnsi="Arial" w:cs="Arial"/>
          <w:color w:val="33424D"/>
        </w:rPr>
        <w:t>Pris note des plans et documents utiles à la réalisation de leurs interventions, des dossiers techniques de la manifestation, et pris connaissance des sites, des lieux et des terrains</w:t>
      </w:r>
      <w:r w:rsidRPr="007B27E2">
        <w:rPr>
          <w:rFonts w:ascii="Arial" w:hAnsi="Arial" w:cs="Arial"/>
          <w:b/>
          <w:bCs/>
          <w:color w:val="33424D"/>
        </w:rPr>
        <w:t xml:space="preserve"> </w:t>
      </w:r>
      <w:r w:rsidRPr="007B27E2">
        <w:rPr>
          <w:rFonts w:ascii="Arial" w:hAnsi="Arial" w:cs="Arial"/>
          <w:color w:val="33424D"/>
        </w:rPr>
        <w:t>d’implantation des ouvrages et de tous les éléments généraux ou locaux en relation avec l’exécution des travaux.</w:t>
      </w:r>
    </w:p>
    <w:p w14:paraId="207420E4" w14:textId="77777777" w:rsidR="007B27E2" w:rsidRPr="007B27E2" w:rsidRDefault="007B27E2">
      <w:pPr>
        <w:pStyle w:val="Corpsdetexte"/>
        <w:numPr>
          <w:ilvl w:val="0"/>
          <w:numId w:val="25"/>
        </w:numPr>
        <w:spacing w:after="120"/>
        <w:ind w:left="-567" w:right="-613"/>
        <w:jc w:val="both"/>
        <w:rPr>
          <w:rFonts w:ascii="Arial" w:hAnsi="Arial" w:cs="Arial"/>
          <w:color w:val="33424D"/>
        </w:rPr>
      </w:pPr>
      <w:r w:rsidRPr="007B27E2">
        <w:rPr>
          <w:rFonts w:ascii="Arial" w:hAnsi="Arial" w:cs="Arial"/>
          <w:color w:val="33424D"/>
        </w:rPr>
        <w:t>Apprécié exactement toutes les conditions d’exécution des ouvrages et s’être parfaitement et totalement rendu compte de leur importance et de leurs particularités.</w:t>
      </w:r>
    </w:p>
    <w:p w14:paraId="0C246B5C" w14:textId="4E5C75DF" w:rsidR="007B27E2" w:rsidRPr="007B27E2" w:rsidRDefault="007B27E2">
      <w:pPr>
        <w:pStyle w:val="Corpsdetexte"/>
        <w:numPr>
          <w:ilvl w:val="0"/>
          <w:numId w:val="25"/>
        </w:numPr>
        <w:spacing w:after="120"/>
        <w:ind w:left="-567" w:right="-613"/>
        <w:jc w:val="both"/>
        <w:rPr>
          <w:rFonts w:ascii="Arial" w:hAnsi="Arial" w:cs="Arial"/>
          <w:color w:val="33424D"/>
        </w:rPr>
      </w:pPr>
      <w:r w:rsidRPr="007B27E2">
        <w:rPr>
          <w:rFonts w:ascii="Arial" w:hAnsi="Arial" w:cs="Arial"/>
          <w:color w:val="33424D"/>
        </w:rPr>
        <w:t>Procédé à une visite détaillée des lieux et pris connaissance de toutes les conditions physiques et de toutes les sujétions relatives aux lieux des interventions, aux accès, aux abords, à l’exécution des travaux à pied d’œuvre, ainsi qu’à l’organisation et au fonctionnement du chantier en cours.</w:t>
      </w:r>
    </w:p>
    <w:p w14:paraId="6C374CD6" w14:textId="77777777" w:rsidR="007B27E2" w:rsidRPr="007B27E2" w:rsidRDefault="007B27E2" w:rsidP="007B27E2">
      <w:pPr>
        <w:pStyle w:val="Corpsdetexte"/>
        <w:spacing w:after="120"/>
        <w:ind w:left="-567" w:right="-613"/>
        <w:jc w:val="both"/>
        <w:rPr>
          <w:rFonts w:ascii="Arial" w:hAnsi="Arial" w:cs="Arial"/>
          <w:color w:val="0096DE"/>
          <w:sz w:val="24"/>
          <w:szCs w:val="24"/>
        </w:rPr>
      </w:pPr>
      <w:r w:rsidRPr="007B27E2">
        <w:rPr>
          <w:rFonts w:ascii="Arial" w:hAnsi="Arial" w:cs="Arial"/>
          <w:b/>
          <w:bCs/>
          <w:color w:val="0096DE"/>
          <w:sz w:val="24"/>
          <w:szCs w:val="24"/>
        </w:rPr>
        <w:lastRenderedPageBreak/>
        <w:t xml:space="preserve">II. </w:t>
      </w:r>
      <w:r w:rsidRPr="007B27E2">
        <w:rPr>
          <w:rFonts w:ascii="Arial" w:hAnsi="Arial" w:cs="Arial"/>
          <w:b/>
          <w:bCs/>
          <w:color w:val="0096DE"/>
          <w:sz w:val="24"/>
          <w:szCs w:val="24"/>
          <w:u w:val="single"/>
        </w:rPr>
        <w:t>RENSEIGNEMENTS ADMINISTRATIFS</w:t>
      </w:r>
      <w:r w:rsidRPr="007B27E2">
        <w:rPr>
          <w:rFonts w:ascii="Arial" w:hAnsi="Arial" w:cs="Arial"/>
          <w:b/>
          <w:bCs/>
          <w:color w:val="0096DE"/>
          <w:sz w:val="24"/>
          <w:szCs w:val="24"/>
        </w:rPr>
        <w:t xml:space="preserve"> </w:t>
      </w:r>
    </w:p>
    <w:p w14:paraId="208B9239" w14:textId="77777777" w:rsidR="007B27E2" w:rsidRPr="007B27E2" w:rsidRDefault="007B27E2" w:rsidP="004A59CC">
      <w:pPr>
        <w:pStyle w:val="Corpsdetexte"/>
        <w:spacing w:after="120"/>
        <w:ind w:left="-567" w:right="-613" w:firstLine="709"/>
        <w:rPr>
          <w:rFonts w:ascii="Arial" w:hAnsi="Arial" w:cs="Arial"/>
          <w:b/>
          <w:bCs/>
          <w:color w:val="00C389"/>
        </w:rPr>
      </w:pPr>
      <w:r w:rsidRPr="007B27E2">
        <w:rPr>
          <w:rFonts w:ascii="Arial" w:hAnsi="Arial" w:cs="Arial"/>
          <w:b/>
          <w:bCs/>
          <w:color w:val="00C389"/>
        </w:rPr>
        <w:t xml:space="preserve">II.1. </w:t>
      </w:r>
      <w:r w:rsidRPr="007B27E2">
        <w:rPr>
          <w:rFonts w:ascii="Arial" w:hAnsi="Arial" w:cs="Arial"/>
          <w:b/>
          <w:bCs/>
          <w:color w:val="00C389"/>
          <w:u w:val="single"/>
        </w:rPr>
        <w:t>LES INTERVENANTS</w:t>
      </w:r>
    </w:p>
    <w:p w14:paraId="25755E83" w14:textId="77777777" w:rsidR="007B27E2" w:rsidRPr="007B27E2" w:rsidRDefault="007B27E2" w:rsidP="004A59CC">
      <w:pPr>
        <w:pStyle w:val="Corpsdetexte"/>
        <w:spacing w:after="120"/>
        <w:ind w:left="-567" w:right="-613" w:firstLine="1134"/>
        <w:rPr>
          <w:rFonts w:ascii="Arial" w:hAnsi="Arial" w:cs="Arial"/>
          <w:b/>
          <w:bCs/>
          <w:color w:val="00C389"/>
        </w:rPr>
      </w:pPr>
      <w:r w:rsidRPr="007B27E2">
        <w:rPr>
          <w:rFonts w:ascii="Arial" w:hAnsi="Arial" w:cs="Arial"/>
          <w:b/>
          <w:bCs/>
          <w:color w:val="00C389"/>
        </w:rPr>
        <w:t xml:space="preserve">II.1.1. </w:t>
      </w:r>
      <w:r w:rsidRPr="007B27E2">
        <w:rPr>
          <w:rFonts w:ascii="Arial" w:hAnsi="Arial" w:cs="Arial"/>
          <w:b/>
          <w:bCs/>
          <w:color w:val="00C389"/>
          <w:u w:val="single"/>
        </w:rPr>
        <w:t>ORGANISATION GÉNÉRALE</w:t>
      </w:r>
    </w:p>
    <w:p w14:paraId="22B79E36" w14:textId="26F8A128" w:rsidR="007B27E2" w:rsidRPr="007B27E2" w:rsidRDefault="007B27E2" w:rsidP="007B27E2">
      <w:pPr>
        <w:pStyle w:val="Corpsdetexte"/>
        <w:spacing w:after="120"/>
        <w:ind w:left="-567" w:right="-613" w:firstLine="11"/>
        <w:jc w:val="both"/>
        <w:rPr>
          <w:rFonts w:ascii="Arial" w:hAnsi="Arial" w:cs="Arial"/>
          <w:color w:val="33424D"/>
        </w:rPr>
      </w:pPr>
      <w:r w:rsidRPr="007B27E2">
        <w:rPr>
          <w:rFonts w:ascii="Arial" w:hAnsi="Arial" w:cs="Arial"/>
          <w:color w:val="33424D"/>
        </w:rPr>
        <w:t xml:space="preserve">AUVERGNE-RHONE-ALPES ORIENTATION assure le commissariat général du MONDIAL DES MÉTIERS  </w:t>
      </w:r>
      <w:r w:rsidR="004E700C">
        <w:rPr>
          <w:rFonts w:ascii="Arial" w:hAnsi="Arial" w:cs="Arial"/>
          <w:color w:val="33424D"/>
        </w:rPr>
        <w:t>2023</w:t>
      </w:r>
      <w:r w:rsidRPr="007B27E2">
        <w:rPr>
          <w:rFonts w:ascii="Arial" w:hAnsi="Arial" w:cs="Arial"/>
          <w:color w:val="33424D"/>
        </w:rPr>
        <w:t>.</w:t>
      </w:r>
    </w:p>
    <w:tbl>
      <w:tblPr>
        <w:tblW w:w="10206" w:type="dxa"/>
        <w:tblInd w:w="-572" w:type="dxa"/>
        <w:tblLook w:val="01E0" w:firstRow="1" w:lastRow="1" w:firstColumn="1" w:lastColumn="1" w:noHBand="0" w:noVBand="0"/>
      </w:tblPr>
      <w:tblGrid>
        <w:gridCol w:w="5055"/>
        <w:gridCol w:w="5151"/>
      </w:tblGrid>
      <w:tr w:rsidR="007B27E2" w:rsidRPr="007B27E2" w14:paraId="21B9DA2F" w14:textId="77777777" w:rsidTr="004A59CC">
        <w:trPr>
          <w:trHeight w:val="300"/>
        </w:trPr>
        <w:tc>
          <w:tcPr>
            <w:tcW w:w="5055" w:type="dxa"/>
            <w:tcBorders>
              <w:top w:val="single" w:sz="4" w:space="0" w:color="auto"/>
              <w:left w:val="single" w:sz="4" w:space="0" w:color="auto"/>
              <w:bottom w:val="single" w:sz="4" w:space="0" w:color="auto"/>
              <w:right w:val="single" w:sz="4" w:space="0" w:color="auto"/>
            </w:tcBorders>
            <w:shd w:val="clear" w:color="auto" w:fill="E6E6E6"/>
            <w:vAlign w:val="center"/>
          </w:tcPr>
          <w:p w14:paraId="793D3031" w14:textId="77777777" w:rsidR="007B27E2" w:rsidRPr="007B27E2" w:rsidRDefault="007B27E2" w:rsidP="004A59CC">
            <w:pPr>
              <w:pStyle w:val="Corpsdetexte"/>
              <w:spacing w:before="120" w:after="120"/>
              <w:ind w:right="-613" w:firstLine="11"/>
              <w:rPr>
                <w:rFonts w:ascii="Arial" w:hAnsi="Arial" w:cs="Arial"/>
                <w:b/>
                <w:bCs/>
                <w:color w:val="33424D"/>
              </w:rPr>
            </w:pPr>
            <w:bookmarkStart w:id="6" w:name="_Hlk111707287"/>
            <w:r w:rsidRPr="007B27E2">
              <w:rPr>
                <w:rFonts w:ascii="Arial" w:hAnsi="Arial" w:cs="Arial"/>
                <w:b/>
                <w:bCs/>
                <w:color w:val="33424D"/>
              </w:rPr>
              <w:t>ORGANISATEUR / MAÎTRE D’OUVRAGE</w:t>
            </w:r>
          </w:p>
        </w:tc>
        <w:tc>
          <w:tcPr>
            <w:tcW w:w="5151" w:type="dxa"/>
            <w:tcBorders>
              <w:top w:val="single" w:sz="4" w:space="0" w:color="auto"/>
              <w:left w:val="single" w:sz="4" w:space="0" w:color="auto"/>
              <w:bottom w:val="single" w:sz="4" w:space="0" w:color="auto"/>
              <w:right w:val="single" w:sz="4" w:space="0" w:color="auto"/>
            </w:tcBorders>
            <w:shd w:val="clear" w:color="auto" w:fill="E6E6E6"/>
            <w:vAlign w:val="center"/>
          </w:tcPr>
          <w:p w14:paraId="3B6EB8F1" w14:textId="77777777" w:rsidR="007B27E2" w:rsidRPr="007B27E2" w:rsidRDefault="007B27E2"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COMMISSAIRE DU MONDIAL DES MÉTIERS</w:t>
            </w:r>
          </w:p>
        </w:tc>
      </w:tr>
      <w:tr w:rsidR="007B27E2" w:rsidRPr="007B27E2" w14:paraId="2473E059" w14:textId="77777777" w:rsidTr="004A59CC">
        <w:trPr>
          <w:trHeight w:val="1727"/>
        </w:trPr>
        <w:tc>
          <w:tcPr>
            <w:tcW w:w="5055" w:type="dxa"/>
            <w:tcBorders>
              <w:top w:val="single" w:sz="4" w:space="0" w:color="auto"/>
              <w:left w:val="single" w:sz="4" w:space="0" w:color="auto"/>
              <w:bottom w:val="single" w:sz="4" w:space="0" w:color="auto"/>
              <w:right w:val="single" w:sz="4" w:space="0" w:color="auto"/>
            </w:tcBorders>
            <w:vAlign w:val="center"/>
          </w:tcPr>
          <w:p w14:paraId="71F3EE60" w14:textId="77777777" w:rsidR="007B27E2" w:rsidRPr="007B27E2" w:rsidRDefault="007B27E2"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AUVERGNE-RHONE-ALPES ORIENTATION</w:t>
            </w:r>
            <w:r w:rsidRPr="007B27E2">
              <w:rPr>
                <w:rFonts w:ascii="Arial" w:hAnsi="Arial" w:cs="Arial"/>
                <w:b/>
                <w:bCs/>
                <w:color w:val="33424D"/>
              </w:rPr>
              <w:br/>
            </w:r>
            <w:r w:rsidRPr="007B27E2">
              <w:rPr>
                <w:rFonts w:ascii="Arial" w:hAnsi="Arial" w:cs="Arial"/>
                <w:color w:val="33424D"/>
              </w:rPr>
              <w:t>1, Rue Jacqueline et Roland DE PURY</w:t>
            </w:r>
            <w:r w:rsidRPr="007B27E2">
              <w:rPr>
                <w:rFonts w:ascii="Arial" w:hAnsi="Arial" w:cs="Arial"/>
                <w:color w:val="33424D"/>
              </w:rPr>
              <w:br/>
              <w:t>69002 – LYON</w:t>
            </w:r>
            <w:r w:rsidRPr="007B27E2">
              <w:rPr>
                <w:rFonts w:ascii="Arial" w:hAnsi="Arial" w:cs="Arial"/>
                <w:color w:val="33424D"/>
              </w:rPr>
              <w:br/>
              <w:t>Tel : +33 (0)4 26 46 00 70</w:t>
            </w:r>
            <w:r w:rsidRPr="007B27E2">
              <w:rPr>
                <w:rFonts w:ascii="Arial" w:hAnsi="Arial" w:cs="Arial"/>
                <w:color w:val="33424D"/>
              </w:rPr>
              <w:br/>
              <w:t xml:space="preserve">Email : </w:t>
            </w:r>
            <w:hyperlink r:id="rId30" w:history="1">
              <w:r w:rsidRPr="007B27E2">
                <w:rPr>
                  <w:rStyle w:val="Lienhypertexte"/>
                  <w:rFonts w:ascii="Arial" w:hAnsi="Arial" w:cs="Arial"/>
                  <w:color w:val="0096DE"/>
                </w:rPr>
                <w:t>communication@auvergnerhonealpes-orientation.fr</w:t>
              </w:r>
            </w:hyperlink>
          </w:p>
        </w:tc>
        <w:tc>
          <w:tcPr>
            <w:tcW w:w="5151" w:type="dxa"/>
            <w:tcBorders>
              <w:top w:val="single" w:sz="4" w:space="0" w:color="auto"/>
              <w:left w:val="single" w:sz="4" w:space="0" w:color="auto"/>
              <w:bottom w:val="single" w:sz="4" w:space="0" w:color="auto"/>
              <w:right w:val="single" w:sz="4" w:space="0" w:color="auto"/>
            </w:tcBorders>
            <w:vAlign w:val="center"/>
          </w:tcPr>
          <w:p w14:paraId="360CC6A5" w14:textId="18569C19" w:rsidR="007B27E2" w:rsidRPr="00A32CC2" w:rsidRDefault="007B27E2" w:rsidP="00A32CC2">
            <w:pPr>
              <w:shd w:val="clear" w:color="auto" w:fill="FFFFFF"/>
              <w:rPr>
                <w:rFonts w:ascii="Arial" w:eastAsiaTheme="minorHAnsi" w:hAnsi="Arial" w:cs="Arial"/>
                <w:lang w:bidi="ar-SA"/>
              </w:rPr>
            </w:pPr>
            <w:r w:rsidRPr="007B27E2">
              <w:rPr>
                <w:rFonts w:ascii="Arial" w:hAnsi="Arial" w:cs="Arial"/>
                <w:b/>
                <w:bCs/>
                <w:color w:val="33424D"/>
              </w:rPr>
              <w:t xml:space="preserve">Mme </w:t>
            </w:r>
            <w:r w:rsidR="00CC4A6E" w:rsidRPr="00CC4A6E">
              <w:rPr>
                <w:rFonts w:ascii="Arial" w:hAnsi="Arial" w:cs="Arial"/>
                <w:b/>
                <w:bCs/>
                <w:color w:val="33424D"/>
              </w:rPr>
              <w:t>Isabelle COMBES</w:t>
            </w:r>
            <w:r w:rsidRPr="007B27E2">
              <w:rPr>
                <w:rFonts w:ascii="Arial" w:hAnsi="Arial" w:cs="Arial"/>
                <w:b/>
                <w:bCs/>
                <w:color w:val="33424D"/>
              </w:rPr>
              <w:br/>
            </w:r>
            <w:r w:rsidRPr="007B27E2">
              <w:rPr>
                <w:rFonts w:ascii="Arial" w:hAnsi="Arial" w:cs="Arial"/>
                <w:color w:val="33424D"/>
              </w:rPr>
              <w:t xml:space="preserve">Tel : +33 </w:t>
            </w:r>
            <w:r w:rsidR="00A32CC2">
              <w:rPr>
                <w:rFonts w:ascii="Arial" w:hAnsi="Arial" w:cs="Arial"/>
                <w:color w:val="33424D"/>
              </w:rPr>
              <w:t>(</w:t>
            </w:r>
            <w:r w:rsidR="00A32CC2">
              <w:rPr>
                <w:rFonts w:ascii="Arial" w:hAnsi="Arial" w:cs="Arial"/>
                <w:color w:val="000000"/>
              </w:rPr>
              <w:t>0)6 58 63 52 09</w:t>
            </w:r>
            <w:r w:rsidRPr="007B27E2">
              <w:rPr>
                <w:rFonts w:ascii="Arial" w:hAnsi="Arial" w:cs="Arial"/>
                <w:color w:val="33424D"/>
              </w:rPr>
              <w:br/>
              <w:t>Email :</w:t>
            </w:r>
            <w:r w:rsidRPr="00A32CC2">
              <w:rPr>
                <w:rFonts w:ascii="Arial" w:hAnsi="Arial" w:cs="Arial"/>
                <w:color w:val="33424D"/>
              </w:rPr>
              <w:t xml:space="preserve"> </w:t>
            </w:r>
            <w:hyperlink r:id="rId31" w:history="1">
              <w:r w:rsidR="00A32CC2" w:rsidRPr="00A32CC2">
                <w:rPr>
                  <w:rStyle w:val="Lienhypertexte"/>
                  <w:rFonts w:ascii="Arial" w:hAnsi="Arial" w:cs="Arial"/>
                </w:rPr>
                <w:t>isabelle.combes@auvergnerhonealpes-orientation.fr</w:t>
              </w:r>
            </w:hyperlink>
          </w:p>
          <w:p w14:paraId="232D85D4" w14:textId="77777777" w:rsidR="007B27E2" w:rsidRPr="007B27E2" w:rsidRDefault="007B27E2" w:rsidP="004A59CC">
            <w:pPr>
              <w:pStyle w:val="Corpsdetexte"/>
              <w:spacing w:before="120" w:after="120"/>
              <w:ind w:right="-613" w:firstLine="11"/>
              <w:rPr>
                <w:rFonts w:ascii="Arial" w:hAnsi="Arial" w:cs="Arial"/>
                <w:b/>
                <w:bCs/>
                <w:color w:val="33424D"/>
              </w:rPr>
            </w:pPr>
          </w:p>
        </w:tc>
      </w:tr>
      <w:tr w:rsidR="007B27E2" w:rsidRPr="007B27E2" w14:paraId="1D65EF75" w14:textId="77777777" w:rsidTr="004A59CC">
        <w:trPr>
          <w:trHeight w:val="297"/>
        </w:trPr>
        <w:tc>
          <w:tcPr>
            <w:tcW w:w="1020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C727101" w14:textId="77777777" w:rsidR="007B27E2" w:rsidRPr="007B27E2" w:rsidRDefault="007B27E2"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RESPONSABLE TECHNIQUE &amp; LOGISTIQUE</w:t>
            </w:r>
          </w:p>
        </w:tc>
      </w:tr>
      <w:tr w:rsidR="007B27E2" w:rsidRPr="007B27E2" w14:paraId="1D4E181C" w14:textId="77777777" w:rsidTr="004A59CC">
        <w:trPr>
          <w:trHeight w:val="781"/>
        </w:trPr>
        <w:tc>
          <w:tcPr>
            <w:tcW w:w="10206" w:type="dxa"/>
            <w:gridSpan w:val="2"/>
            <w:tcBorders>
              <w:top w:val="single" w:sz="4" w:space="0" w:color="auto"/>
              <w:left w:val="single" w:sz="4" w:space="0" w:color="auto"/>
              <w:bottom w:val="single" w:sz="4" w:space="0" w:color="auto"/>
              <w:right w:val="single" w:sz="4" w:space="0" w:color="auto"/>
            </w:tcBorders>
            <w:vAlign w:val="center"/>
          </w:tcPr>
          <w:p w14:paraId="6AA028E7" w14:textId="467F2439" w:rsidR="007B27E2" w:rsidRPr="007B27E2" w:rsidRDefault="007B27E2" w:rsidP="00F73C79">
            <w:pPr>
              <w:pStyle w:val="Corpsdetexte"/>
              <w:spacing w:before="120" w:after="120"/>
              <w:ind w:right="-613" w:firstLine="11"/>
              <w:jc w:val="center"/>
              <w:rPr>
                <w:rFonts w:ascii="Arial" w:hAnsi="Arial" w:cs="Arial"/>
                <w:b/>
                <w:bCs/>
                <w:color w:val="33424D"/>
              </w:rPr>
            </w:pPr>
            <w:r w:rsidRPr="007B27E2">
              <w:rPr>
                <w:rFonts w:ascii="Arial" w:hAnsi="Arial" w:cs="Arial"/>
                <w:b/>
                <w:bCs/>
                <w:color w:val="33424D"/>
              </w:rPr>
              <w:t xml:space="preserve">Mme </w:t>
            </w:r>
            <w:r w:rsidR="003C519D">
              <w:rPr>
                <w:rFonts w:ascii="Arial" w:hAnsi="Arial" w:cs="Arial"/>
                <w:b/>
                <w:bCs/>
                <w:color w:val="33424D"/>
              </w:rPr>
              <w:t>Margot</w:t>
            </w:r>
            <w:r w:rsidRPr="007B27E2">
              <w:rPr>
                <w:rFonts w:ascii="Arial" w:hAnsi="Arial" w:cs="Arial"/>
                <w:b/>
                <w:bCs/>
                <w:color w:val="33424D"/>
              </w:rPr>
              <w:t xml:space="preserve"> LE</w:t>
            </w:r>
            <w:r w:rsidR="003C519D">
              <w:rPr>
                <w:rFonts w:ascii="Arial" w:hAnsi="Arial" w:cs="Arial"/>
                <w:b/>
                <w:bCs/>
                <w:color w:val="33424D"/>
              </w:rPr>
              <w:t xml:space="preserve"> POGAM</w:t>
            </w:r>
            <w:r w:rsidRPr="007B27E2">
              <w:rPr>
                <w:rFonts w:ascii="Arial" w:hAnsi="Arial" w:cs="Arial"/>
                <w:b/>
                <w:bCs/>
                <w:color w:val="33424D"/>
              </w:rPr>
              <w:br/>
            </w:r>
            <w:r w:rsidRPr="007B27E2">
              <w:rPr>
                <w:rFonts w:ascii="Arial" w:hAnsi="Arial" w:cs="Arial"/>
                <w:color w:val="33424D"/>
              </w:rPr>
              <w:t xml:space="preserve">Tel : +33 </w:t>
            </w:r>
            <w:r w:rsidR="003C519D">
              <w:rPr>
                <w:rFonts w:ascii="Arial" w:hAnsi="Arial" w:cs="Arial"/>
                <w:color w:val="33424D"/>
              </w:rPr>
              <w:t>(</w:t>
            </w:r>
            <w:r w:rsidR="003C519D">
              <w:rPr>
                <w:rFonts w:ascii="Arial" w:hAnsi="Arial" w:cs="Arial"/>
                <w:color w:val="212121"/>
              </w:rPr>
              <w:t>0)4 80 92 00 59</w:t>
            </w:r>
            <w:r w:rsidRPr="007B27E2">
              <w:rPr>
                <w:rFonts w:ascii="Arial" w:hAnsi="Arial" w:cs="Arial"/>
                <w:color w:val="33424D"/>
              </w:rPr>
              <w:br/>
              <w:t xml:space="preserve">Email : </w:t>
            </w:r>
            <w:hyperlink r:id="rId32" w:history="1">
              <w:r w:rsidR="00CC4A6E" w:rsidRPr="005E46AF">
                <w:rPr>
                  <w:rStyle w:val="Lienhypertexte"/>
                  <w:rFonts w:ascii="Arial" w:hAnsi="Arial" w:cs="Arial"/>
                </w:rPr>
                <w:t>margot.lepogam@auvergnerhonealpes-orientation.fr</w:t>
              </w:r>
            </w:hyperlink>
          </w:p>
        </w:tc>
      </w:tr>
      <w:tr w:rsidR="007B27E2" w:rsidRPr="007B27E2" w14:paraId="6D4A9C49" w14:textId="77777777" w:rsidTr="004A59CC">
        <w:trPr>
          <w:trHeight w:val="393"/>
        </w:trPr>
        <w:tc>
          <w:tcPr>
            <w:tcW w:w="5055" w:type="dxa"/>
            <w:tcBorders>
              <w:top w:val="single" w:sz="4" w:space="0" w:color="auto"/>
              <w:left w:val="single" w:sz="4" w:space="0" w:color="auto"/>
              <w:bottom w:val="single" w:sz="4" w:space="0" w:color="auto"/>
              <w:right w:val="single" w:sz="4" w:space="0" w:color="auto"/>
            </w:tcBorders>
            <w:shd w:val="clear" w:color="auto" w:fill="E6E6E6"/>
            <w:vAlign w:val="center"/>
          </w:tcPr>
          <w:p w14:paraId="57FFBD1E" w14:textId="77777777" w:rsidR="007B27E2" w:rsidRPr="007B27E2" w:rsidRDefault="007B27E2"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MAÎTRE D'ŒUVRE – RÉGIE TECHNIQUE</w:t>
            </w:r>
          </w:p>
        </w:tc>
        <w:tc>
          <w:tcPr>
            <w:tcW w:w="5151" w:type="dxa"/>
            <w:tcBorders>
              <w:top w:val="single" w:sz="4" w:space="0" w:color="auto"/>
              <w:left w:val="single" w:sz="4" w:space="0" w:color="auto"/>
              <w:bottom w:val="single" w:sz="4" w:space="0" w:color="auto"/>
              <w:right w:val="single" w:sz="4" w:space="0" w:color="auto"/>
            </w:tcBorders>
            <w:shd w:val="clear" w:color="auto" w:fill="E6E6E6"/>
            <w:vAlign w:val="center"/>
          </w:tcPr>
          <w:p w14:paraId="090704AA" w14:textId="77777777" w:rsidR="007B27E2" w:rsidRPr="007B27E2" w:rsidRDefault="007B27E2"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RESPONSABLE</w:t>
            </w:r>
          </w:p>
        </w:tc>
      </w:tr>
      <w:tr w:rsidR="007B27E2" w:rsidRPr="007B27E2" w14:paraId="21609464" w14:textId="77777777" w:rsidTr="004A59CC">
        <w:trPr>
          <w:trHeight w:val="781"/>
        </w:trPr>
        <w:tc>
          <w:tcPr>
            <w:tcW w:w="5055" w:type="dxa"/>
            <w:tcBorders>
              <w:top w:val="single" w:sz="4" w:space="0" w:color="auto"/>
              <w:left w:val="single" w:sz="4" w:space="0" w:color="auto"/>
              <w:bottom w:val="single" w:sz="4" w:space="0" w:color="auto"/>
              <w:right w:val="single" w:sz="4" w:space="0" w:color="auto"/>
            </w:tcBorders>
            <w:vAlign w:val="center"/>
          </w:tcPr>
          <w:p w14:paraId="625A9501" w14:textId="68B822ED" w:rsidR="007B27E2" w:rsidRPr="007B27E2" w:rsidRDefault="007B27E2" w:rsidP="004A59CC">
            <w:pPr>
              <w:pStyle w:val="Corpsdetexte"/>
              <w:spacing w:before="120" w:after="120"/>
              <w:ind w:right="-613" w:firstLine="11"/>
              <w:rPr>
                <w:rFonts w:ascii="Arial" w:hAnsi="Arial" w:cs="Arial"/>
                <w:b/>
                <w:bCs/>
                <w:color w:val="33424D"/>
              </w:rPr>
            </w:pPr>
            <w:commentRangeStart w:id="7"/>
            <w:r w:rsidRPr="007B27E2">
              <w:rPr>
                <w:rFonts w:ascii="Arial" w:hAnsi="Arial" w:cs="Arial"/>
                <w:b/>
                <w:bCs/>
                <w:color w:val="33424D"/>
              </w:rPr>
              <w:t>IVANHOÉ</w:t>
            </w:r>
            <w:commentRangeEnd w:id="7"/>
            <w:r w:rsidR="00440F0C">
              <w:rPr>
                <w:rStyle w:val="Marquedecommentaire"/>
              </w:rPr>
              <w:commentReference w:id="7"/>
            </w:r>
            <w:r w:rsidRPr="007B27E2">
              <w:rPr>
                <w:rFonts w:ascii="Arial" w:hAnsi="Arial" w:cs="Arial"/>
                <w:b/>
                <w:bCs/>
                <w:color w:val="33424D"/>
              </w:rPr>
              <w:br/>
            </w:r>
            <w:r w:rsidRPr="007B27E2">
              <w:rPr>
                <w:rFonts w:ascii="Arial" w:hAnsi="Arial" w:cs="Arial"/>
                <w:color w:val="33424D"/>
              </w:rPr>
              <w:t>25, rue Chinard 69009 – LYON</w:t>
            </w:r>
            <w:r w:rsidRPr="007B27E2">
              <w:rPr>
                <w:rFonts w:ascii="Arial" w:hAnsi="Arial" w:cs="Arial"/>
                <w:color w:val="33424D"/>
              </w:rPr>
              <w:br/>
              <w:t>Tel : +33 (0)4 78 17 30 17</w:t>
            </w:r>
          </w:p>
        </w:tc>
        <w:tc>
          <w:tcPr>
            <w:tcW w:w="5151" w:type="dxa"/>
            <w:tcBorders>
              <w:top w:val="single" w:sz="4" w:space="0" w:color="auto"/>
              <w:left w:val="single" w:sz="4" w:space="0" w:color="auto"/>
              <w:bottom w:val="single" w:sz="4" w:space="0" w:color="auto"/>
              <w:right w:val="single" w:sz="4" w:space="0" w:color="auto"/>
            </w:tcBorders>
            <w:vAlign w:val="center"/>
          </w:tcPr>
          <w:p w14:paraId="48132433" w14:textId="77777777" w:rsidR="007B27E2" w:rsidRPr="007B27E2" w:rsidRDefault="007B27E2"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Mr Philippe LIUCCI</w:t>
            </w:r>
            <w:r w:rsidRPr="007B27E2">
              <w:rPr>
                <w:rFonts w:ascii="Arial" w:hAnsi="Arial" w:cs="Arial"/>
                <w:b/>
                <w:bCs/>
                <w:color w:val="33424D"/>
              </w:rPr>
              <w:br/>
            </w:r>
            <w:r w:rsidRPr="007B27E2">
              <w:rPr>
                <w:rFonts w:ascii="Arial" w:hAnsi="Arial" w:cs="Arial"/>
                <w:color w:val="33424D"/>
              </w:rPr>
              <w:t xml:space="preserve">Tel : +33 (0)6 11 69 29 05 </w:t>
            </w:r>
            <w:r w:rsidRPr="007B27E2">
              <w:rPr>
                <w:rFonts w:ascii="Arial" w:hAnsi="Arial" w:cs="Arial"/>
                <w:color w:val="33424D"/>
              </w:rPr>
              <w:br/>
              <w:t xml:space="preserve">Email : </w:t>
            </w:r>
            <w:hyperlink r:id="rId37" w:history="1">
              <w:r w:rsidRPr="007B27E2">
                <w:rPr>
                  <w:rStyle w:val="Lienhypertexte"/>
                  <w:rFonts w:ascii="Arial" w:hAnsi="Arial" w:cs="Arial"/>
                  <w:color w:val="0096DE"/>
                </w:rPr>
                <w:t>pliucci@ivanhoe.fr</w:t>
              </w:r>
            </w:hyperlink>
          </w:p>
        </w:tc>
      </w:tr>
    </w:tbl>
    <w:tbl>
      <w:tblPr>
        <w:tblpPr w:leftFromText="141" w:rightFromText="141" w:vertAnchor="text" w:horzAnchor="margin" w:tblpXSpec="center" w:tblpY="242"/>
        <w:tblW w:w="10206" w:type="dxa"/>
        <w:tblLook w:val="00A0" w:firstRow="1" w:lastRow="0" w:firstColumn="1" w:lastColumn="0" w:noHBand="0" w:noVBand="0"/>
      </w:tblPr>
      <w:tblGrid>
        <w:gridCol w:w="4845"/>
        <w:gridCol w:w="5361"/>
      </w:tblGrid>
      <w:tr w:rsidR="004A59CC" w:rsidRPr="007B27E2" w14:paraId="7512558A" w14:textId="77777777" w:rsidTr="004A59CC">
        <w:trPr>
          <w:trHeight w:val="305"/>
        </w:trPr>
        <w:tc>
          <w:tcPr>
            <w:tcW w:w="10206" w:type="dxa"/>
            <w:gridSpan w:val="2"/>
            <w:tcBorders>
              <w:top w:val="single" w:sz="6" w:space="0" w:color="000000"/>
              <w:left w:val="single" w:sz="6" w:space="0" w:color="000000"/>
              <w:bottom w:val="single" w:sz="6" w:space="0" w:color="000000"/>
              <w:right w:val="single" w:sz="6" w:space="0" w:color="000000"/>
            </w:tcBorders>
            <w:shd w:val="clear" w:color="auto" w:fill="E6E6E6"/>
            <w:vAlign w:val="center"/>
          </w:tcPr>
          <w:bookmarkEnd w:id="6"/>
          <w:p w14:paraId="7B227C95" w14:textId="77777777" w:rsidR="004A59CC" w:rsidRPr="007B27E2" w:rsidRDefault="004A59CC"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CONTACT(S) RECEVANT LES DEMANDES DES EXPOSANTS</w:t>
            </w:r>
          </w:p>
        </w:tc>
      </w:tr>
      <w:tr w:rsidR="004A59CC" w:rsidRPr="007B27E2" w14:paraId="7036B1D2" w14:textId="77777777" w:rsidTr="004A59CC">
        <w:trPr>
          <w:trHeight w:val="900"/>
        </w:trPr>
        <w:tc>
          <w:tcPr>
            <w:tcW w:w="4845" w:type="dxa"/>
            <w:tcBorders>
              <w:top w:val="single" w:sz="6" w:space="0" w:color="000000"/>
              <w:left w:val="single" w:sz="6" w:space="0" w:color="000000"/>
              <w:bottom w:val="single" w:sz="6" w:space="0" w:color="000000"/>
              <w:right w:val="single" w:sz="6" w:space="0" w:color="000000"/>
            </w:tcBorders>
            <w:vAlign w:val="center"/>
          </w:tcPr>
          <w:p w14:paraId="64D32ACF" w14:textId="77777777" w:rsidR="00C20497" w:rsidRDefault="004A59CC" w:rsidP="00C20497">
            <w:pPr>
              <w:pStyle w:val="Corpsdetexte"/>
              <w:spacing w:before="120" w:after="120"/>
              <w:ind w:right="-613" w:firstLine="11"/>
              <w:rPr>
                <w:rFonts w:ascii="Arial" w:hAnsi="Arial" w:cs="Arial"/>
                <w:color w:val="212121"/>
              </w:rPr>
            </w:pPr>
            <w:r w:rsidRPr="007B27E2">
              <w:rPr>
                <w:rFonts w:ascii="Arial" w:hAnsi="Arial" w:cs="Arial"/>
                <w:b/>
                <w:bCs/>
                <w:color w:val="33424D"/>
              </w:rPr>
              <w:t xml:space="preserve">Mme </w:t>
            </w:r>
            <w:r w:rsidR="00451870">
              <w:rPr>
                <w:rFonts w:ascii="Arial" w:hAnsi="Arial" w:cs="Arial"/>
                <w:b/>
                <w:bCs/>
                <w:color w:val="33424D"/>
              </w:rPr>
              <w:t>Margot</w:t>
            </w:r>
            <w:r w:rsidRPr="007B27E2">
              <w:rPr>
                <w:rFonts w:ascii="Arial" w:hAnsi="Arial" w:cs="Arial"/>
                <w:b/>
                <w:bCs/>
                <w:color w:val="33424D"/>
              </w:rPr>
              <w:t xml:space="preserve"> LE</w:t>
            </w:r>
            <w:r w:rsidR="00451870">
              <w:rPr>
                <w:rFonts w:ascii="Arial" w:hAnsi="Arial" w:cs="Arial"/>
                <w:b/>
                <w:bCs/>
                <w:color w:val="33424D"/>
              </w:rPr>
              <w:t>POGAM</w:t>
            </w:r>
            <w:r w:rsidRPr="007B27E2">
              <w:rPr>
                <w:rFonts w:ascii="Arial" w:hAnsi="Arial" w:cs="Arial"/>
                <w:b/>
                <w:bCs/>
                <w:color w:val="33424D"/>
              </w:rPr>
              <w:br/>
            </w:r>
            <w:r w:rsidRPr="007B27E2">
              <w:rPr>
                <w:rFonts w:ascii="Arial" w:hAnsi="Arial" w:cs="Arial"/>
                <w:color w:val="33424D"/>
              </w:rPr>
              <w:t xml:space="preserve">Tel : </w:t>
            </w:r>
            <w:r w:rsidR="00440F0C" w:rsidRPr="007B27E2">
              <w:rPr>
                <w:rFonts w:ascii="Arial" w:hAnsi="Arial" w:cs="Arial"/>
                <w:color w:val="33424D"/>
              </w:rPr>
              <w:t xml:space="preserve">+33 </w:t>
            </w:r>
            <w:r w:rsidR="00440F0C">
              <w:rPr>
                <w:rFonts w:ascii="Arial" w:hAnsi="Arial" w:cs="Arial"/>
                <w:color w:val="33424D"/>
              </w:rPr>
              <w:t>(</w:t>
            </w:r>
            <w:r w:rsidR="00440F0C">
              <w:rPr>
                <w:rFonts w:ascii="Arial" w:hAnsi="Arial" w:cs="Arial"/>
                <w:color w:val="212121"/>
              </w:rPr>
              <w:t>0)4 80 92 00 59</w:t>
            </w:r>
          </w:p>
          <w:p w14:paraId="5B68813F" w14:textId="56891ABA" w:rsidR="004A59CC" w:rsidRPr="00C20497" w:rsidRDefault="004A59CC" w:rsidP="00C20497">
            <w:pPr>
              <w:pStyle w:val="Corpsdetexte"/>
              <w:spacing w:before="120" w:after="120"/>
              <w:ind w:right="-613" w:firstLine="11"/>
              <w:rPr>
                <w:rFonts w:ascii="Arial" w:hAnsi="Arial" w:cs="Arial"/>
                <w:color w:val="212121"/>
              </w:rPr>
            </w:pPr>
            <w:r w:rsidRPr="007B27E2">
              <w:rPr>
                <w:rFonts w:ascii="Arial" w:hAnsi="Arial" w:cs="Arial"/>
                <w:color w:val="33424D"/>
              </w:rPr>
              <w:t>Email :</w:t>
            </w:r>
            <w:r w:rsidR="005E46AF" w:rsidRPr="007B27E2">
              <w:rPr>
                <w:rFonts w:ascii="Arial" w:hAnsi="Arial" w:cs="Arial"/>
                <w:color w:val="33424D"/>
              </w:rPr>
              <w:t xml:space="preserve"> </w:t>
            </w:r>
            <w:hyperlink r:id="rId38" w:history="1">
              <w:r w:rsidR="005E46AF" w:rsidRPr="005E46AF">
                <w:rPr>
                  <w:rStyle w:val="Lienhypertexte"/>
                  <w:rFonts w:ascii="Arial" w:hAnsi="Arial" w:cs="Arial"/>
                </w:rPr>
                <w:t>margot.lepogam@auvergnerhonealpes-orientation.fr</w:t>
              </w:r>
            </w:hyperlink>
          </w:p>
        </w:tc>
        <w:tc>
          <w:tcPr>
            <w:tcW w:w="5361" w:type="dxa"/>
            <w:tcBorders>
              <w:top w:val="single" w:sz="6" w:space="0" w:color="000000"/>
              <w:left w:val="single" w:sz="6" w:space="0" w:color="000000"/>
              <w:bottom w:val="single" w:sz="6" w:space="0" w:color="000000"/>
              <w:right w:val="single" w:sz="6" w:space="0" w:color="000000"/>
            </w:tcBorders>
            <w:vAlign w:val="center"/>
          </w:tcPr>
          <w:p w14:paraId="5333404D" w14:textId="77777777" w:rsidR="004A59CC" w:rsidRPr="007B27E2" w:rsidRDefault="004A59CC"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Mme Capucine BATTOUE</w:t>
            </w:r>
            <w:r w:rsidRPr="007B27E2">
              <w:rPr>
                <w:rFonts w:ascii="Arial" w:hAnsi="Arial" w:cs="Arial"/>
                <w:b/>
                <w:bCs/>
                <w:color w:val="33424D"/>
              </w:rPr>
              <w:br/>
            </w:r>
            <w:r w:rsidRPr="007B27E2">
              <w:rPr>
                <w:rFonts w:ascii="Arial" w:hAnsi="Arial" w:cs="Arial"/>
                <w:color w:val="33424D"/>
              </w:rPr>
              <w:t>Tel : +33 (0)7 57 00 79 88</w:t>
            </w:r>
            <w:r w:rsidRPr="007B27E2">
              <w:rPr>
                <w:rFonts w:ascii="Arial" w:hAnsi="Arial" w:cs="Arial"/>
                <w:color w:val="33424D"/>
              </w:rPr>
              <w:br/>
              <w:t xml:space="preserve">Email : </w:t>
            </w:r>
            <w:hyperlink r:id="rId39" w:history="1">
              <w:r w:rsidRPr="007B27E2">
                <w:rPr>
                  <w:rStyle w:val="Lienhypertexte"/>
                  <w:rFonts w:ascii="Arial" w:hAnsi="Arial" w:cs="Arial"/>
                  <w:color w:val="0096DE"/>
                </w:rPr>
                <w:t>capucine.battoue@auvergnerhonealpes-orientation.fr</w:t>
              </w:r>
            </w:hyperlink>
          </w:p>
        </w:tc>
      </w:tr>
    </w:tbl>
    <w:tbl>
      <w:tblPr>
        <w:tblpPr w:leftFromText="141" w:rightFromText="141" w:vertAnchor="text" w:horzAnchor="margin" w:tblpXSpec="center" w:tblpY="2191"/>
        <w:tblW w:w="10206" w:type="dxa"/>
        <w:tblLook w:val="00A0" w:firstRow="1" w:lastRow="0" w:firstColumn="1" w:lastColumn="0" w:noHBand="0" w:noVBand="0"/>
      </w:tblPr>
      <w:tblGrid>
        <w:gridCol w:w="4845"/>
        <w:gridCol w:w="5361"/>
      </w:tblGrid>
      <w:tr w:rsidR="004A59CC" w:rsidRPr="007B27E2" w14:paraId="4F0B1913" w14:textId="77777777" w:rsidTr="004A59CC">
        <w:trPr>
          <w:trHeight w:val="306"/>
        </w:trPr>
        <w:tc>
          <w:tcPr>
            <w:tcW w:w="4845"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237F7E3A" w14:textId="77777777" w:rsidR="004A59CC" w:rsidRPr="007B27E2" w:rsidRDefault="004A59CC" w:rsidP="004A59CC">
            <w:pPr>
              <w:pStyle w:val="Corpsdetexte"/>
              <w:spacing w:before="120" w:after="120"/>
              <w:ind w:left="19" w:right="-613" w:firstLine="11"/>
              <w:rPr>
                <w:rFonts w:ascii="Arial" w:hAnsi="Arial" w:cs="Arial"/>
                <w:b/>
                <w:bCs/>
                <w:color w:val="33424D"/>
              </w:rPr>
            </w:pPr>
            <w:r w:rsidRPr="007B27E2">
              <w:rPr>
                <w:rFonts w:ascii="Arial" w:hAnsi="Arial" w:cs="Arial"/>
                <w:b/>
                <w:bCs/>
                <w:color w:val="33424D"/>
              </w:rPr>
              <w:t>ASSURANCE Responsabilité civile</w:t>
            </w:r>
          </w:p>
          <w:p w14:paraId="6D1A2FF0" w14:textId="77777777" w:rsidR="004A59CC" w:rsidRPr="007B27E2" w:rsidRDefault="004A59CC" w:rsidP="004A59CC">
            <w:pPr>
              <w:pStyle w:val="Corpsdetexte"/>
              <w:spacing w:before="120" w:after="120"/>
              <w:ind w:left="19" w:right="-613" w:firstLine="11"/>
              <w:rPr>
                <w:rFonts w:ascii="Arial" w:hAnsi="Arial" w:cs="Arial"/>
                <w:b/>
                <w:bCs/>
                <w:color w:val="33424D"/>
              </w:rPr>
            </w:pPr>
            <w:r w:rsidRPr="007B27E2">
              <w:rPr>
                <w:rFonts w:ascii="Arial" w:hAnsi="Arial" w:cs="Arial"/>
                <w:b/>
                <w:bCs/>
                <w:color w:val="33424D"/>
              </w:rPr>
              <w:t>Dommages aux biens</w:t>
            </w:r>
          </w:p>
        </w:tc>
        <w:tc>
          <w:tcPr>
            <w:tcW w:w="5361"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20AE0539" w14:textId="77777777" w:rsidR="004A59CC" w:rsidRPr="007B27E2" w:rsidRDefault="004A59CC" w:rsidP="004A59CC">
            <w:pPr>
              <w:pStyle w:val="Corpsdetexte"/>
              <w:spacing w:before="120" w:after="120"/>
              <w:ind w:left="19" w:right="-613" w:firstLine="11"/>
              <w:rPr>
                <w:rFonts w:ascii="Arial" w:hAnsi="Arial" w:cs="Arial"/>
                <w:b/>
                <w:bCs/>
                <w:color w:val="33424D"/>
              </w:rPr>
            </w:pPr>
            <w:r w:rsidRPr="007B27E2">
              <w:rPr>
                <w:rFonts w:ascii="Arial" w:hAnsi="Arial" w:cs="Arial"/>
                <w:b/>
                <w:bCs/>
                <w:color w:val="33424D"/>
              </w:rPr>
              <w:t>MAIRIE</w:t>
            </w:r>
          </w:p>
        </w:tc>
      </w:tr>
      <w:tr w:rsidR="004A59CC" w:rsidRPr="007B27E2" w14:paraId="70579A5B" w14:textId="77777777" w:rsidTr="004A59CC">
        <w:trPr>
          <w:trHeight w:val="986"/>
        </w:trPr>
        <w:tc>
          <w:tcPr>
            <w:tcW w:w="4845" w:type="dxa"/>
            <w:tcBorders>
              <w:top w:val="single" w:sz="6" w:space="0" w:color="000000"/>
              <w:left w:val="single" w:sz="6" w:space="0" w:color="000000"/>
              <w:bottom w:val="single" w:sz="6" w:space="0" w:color="000000"/>
              <w:right w:val="single" w:sz="6" w:space="0" w:color="000000"/>
            </w:tcBorders>
            <w:vAlign w:val="center"/>
          </w:tcPr>
          <w:p w14:paraId="77CDBEAC" w14:textId="7046A2E1" w:rsidR="004A59CC" w:rsidRPr="007B27E2" w:rsidRDefault="004A59CC" w:rsidP="004A59CC">
            <w:pPr>
              <w:pStyle w:val="Corpsdetexte"/>
              <w:spacing w:before="120" w:after="120"/>
              <w:ind w:left="-549" w:right="-613"/>
              <w:rPr>
                <w:rFonts w:ascii="Arial" w:hAnsi="Arial" w:cs="Arial"/>
                <w:b/>
                <w:bCs/>
                <w:color w:val="33424D"/>
              </w:rPr>
            </w:pPr>
            <w:r w:rsidRPr="007B27E2">
              <w:rPr>
                <w:rFonts w:ascii="Arial" w:hAnsi="Arial" w:cs="Arial"/>
                <w:b/>
                <w:bCs/>
                <w:color w:val="33424D"/>
              </w:rPr>
              <w:t xml:space="preserve">          MAAF</w:t>
            </w:r>
            <w:r w:rsidRPr="007B27E2">
              <w:rPr>
                <w:rFonts w:ascii="Arial" w:hAnsi="Arial" w:cs="Arial"/>
                <w:b/>
                <w:bCs/>
                <w:color w:val="33424D"/>
              </w:rPr>
              <w:br/>
            </w:r>
            <w:r w:rsidRPr="007B27E2">
              <w:rPr>
                <w:rFonts w:ascii="Arial" w:hAnsi="Arial" w:cs="Arial"/>
                <w:color w:val="33424D"/>
              </w:rPr>
              <w:t xml:space="preserve">          Tel : +33 (0)</w:t>
            </w:r>
            <w:r w:rsidR="00076EE7" w:rsidRPr="00076EE7">
              <w:rPr>
                <w:rFonts w:ascii="Arial" w:hAnsi="Arial" w:cs="Arial"/>
                <w:color w:val="33424D"/>
              </w:rPr>
              <w:t>6</w:t>
            </w:r>
            <w:r w:rsidR="00076EE7">
              <w:rPr>
                <w:rFonts w:ascii="Arial" w:hAnsi="Arial" w:cs="Arial"/>
                <w:color w:val="33424D"/>
              </w:rPr>
              <w:t xml:space="preserve"> </w:t>
            </w:r>
            <w:r w:rsidR="00076EE7" w:rsidRPr="00076EE7">
              <w:rPr>
                <w:rFonts w:ascii="Arial" w:hAnsi="Arial" w:cs="Arial"/>
                <w:color w:val="33424D"/>
              </w:rPr>
              <w:t>89</w:t>
            </w:r>
            <w:r w:rsidR="00076EE7">
              <w:rPr>
                <w:rFonts w:ascii="Arial" w:hAnsi="Arial" w:cs="Arial"/>
                <w:color w:val="33424D"/>
              </w:rPr>
              <w:t xml:space="preserve"> </w:t>
            </w:r>
            <w:r w:rsidR="00076EE7" w:rsidRPr="00076EE7">
              <w:rPr>
                <w:rFonts w:ascii="Arial" w:hAnsi="Arial" w:cs="Arial"/>
                <w:color w:val="33424D"/>
              </w:rPr>
              <w:t>19</w:t>
            </w:r>
            <w:r w:rsidR="00076EE7">
              <w:rPr>
                <w:rFonts w:ascii="Arial" w:hAnsi="Arial" w:cs="Arial"/>
                <w:color w:val="33424D"/>
              </w:rPr>
              <w:t xml:space="preserve"> </w:t>
            </w:r>
            <w:r w:rsidR="00076EE7" w:rsidRPr="00076EE7">
              <w:rPr>
                <w:rFonts w:ascii="Arial" w:hAnsi="Arial" w:cs="Arial"/>
                <w:color w:val="33424D"/>
              </w:rPr>
              <w:t>68</w:t>
            </w:r>
            <w:r w:rsidR="00076EE7">
              <w:rPr>
                <w:rFonts w:ascii="Arial" w:hAnsi="Arial" w:cs="Arial"/>
                <w:color w:val="33424D"/>
              </w:rPr>
              <w:t xml:space="preserve"> </w:t>
            </w:r>
            <w:r w:rsidR="00076EE7" w:rsidRPr="00076EE7">
              <w:rPr>
                <w:rFonts w:ascii="Arial" w:hAnsi="Arial" w:cs="Arial"/>
                <w:color w:val="33424D"/>
              </w:rPr>
              <w:t>20</w:t>
            </w:r>
            <w:r w:rsidRPr="007B27E2">
              <w:rPr>
                <w:rFonts w:ascii="Arial" w:hAnsi="Arial" w:cs="Arial"/>
                <w:color w:val="33424D"/>
              </w:rPr>
              <w:br/>
              <w:t xml:space="preserve">          </w:t>
            </w:r>
            <w:proofErr w:type="gramStart"/>
            <w:r w:rsidRPr="007B27E2">
              <w:rPr>
                <w:rFonts w:ascii="Arial" w:hAnsi="Arial" w:cs="Arial"/>
                <w:color w:val="33424D"/>
              </w:rPr>
              <w:t>Email</w:t>
            </w:r>
            <w:proofErr w:type="gramEnd"/>
            <w:r w:rsidRPr="007B27E2">
              <w:rPr>
                <w:rFonts w:ascii="Arial" w:hAnsi="Arial" w:cs="Arial"/>
                <w:color w:val="33424D"/>
              </w:rPr>
              <w:t xml:space="preserve"> :</w:t>
            </w:r>
            <w:r w:rsidRPr="007B27E2">
              <w:rPr>
                <w:rFonts w:ascii="Arial" w:hAnsi="Arial" w:cs="Arial"/>
                <w:color w:val="0096DE"/>
              </w:rPr>
              <w:t xml:space="preserve"> </w:t>
            </w:r>
            <w:hyperlink r:id="rId40" w:history="1">
              <w:r w:rsidR="00076EE7" w:rsidRPr="00076EE7">
                <w:rPr>
                  <w:rStyle w:val="Lienhypertexte"/>
                  <w:rFonts w:ascii="Arial" w:hAnsi="Arial" w:cs="Arial"/>
                </w:rPr>
                <w:t>yannick.perrin@maaf.fr</w:t>
              </w:r>
            </w:hyperlink>
            <w:r w:rsidR="00076EE7">
              <w:t xml:space="preserve"> </w:t>
            </w:r>
          </w:p>
        </w:tc>
        <w:tc>
          <w:tcPr>
            <w:tcW w:w="5361" w:type="dxa"/>
            <w:tcBorders>
              <w:top w:val="single" w:sz="6" w:space="0" w:color="000000"/>
              <w:left w:val="single" w:sz="6" w:space="0" w:color="000000"/>
              <w:bottom w:val="single" w:sz="6" w:space="0" w:color="000000"/>
              <w:right w:val="single" w:sz="6" w:space="0" w:color="000000"/>
            </w:tcBorders>
            <w:vAlign w:val="center"/>
          </w:tcPr>
          <w:p w14:paraId="2B18C558" w14:textId="77777777" w:rsidR="004A59CC" w:rsidRPr="007B27E2" w:rsidRDefault="004A59CC" w:rsidP="004A59CC">
            <w:pPr>
              <w:pStyle w:val="Corpsdetexte"/>
              <w:spacing w:before="120" w:after="120"/>
              <w:ind w:left="19" w:right="-613" w:firstLine="11"/>
              <w:rPr>
                <w:rFonts w:ascii="Arial" w:hAnsi="Arial" w:cs="Arial"/>
                <w:b/>
                <w:bCs/>
                <w:color w:val="33424D"/>
              </w:rPr>
            </w:pPr>
            <w:r w:rsidRPr="007B27E2">
              <w:rPr>
                <w:rFonts w:ascii="Arial" w:hAnsi="Arial" w:cs="Arial"/>
                <w:b/>
                <w:bCs/>
                <w:color w:val="33424D"/>
              </w:rPr>
              <w:t>MAIRIE DE CHASSIEU - Services Techniques</w:t>
            </w:r>
            <w:r w:rsidRPr="007B27E2">
              <w:rPr>
                <w:rFonts w:ascii="Arial" w:hAnsi="Arial" w:cs="Arial"/>
                <w:b/>
                <w:bCs/>
                <w:color w:val="33424D"/>
              </w:rPr>
              <w:br/>
            </w:r>
            <w:r w:rsidRPr="007B27E2">
              <w:rPr>
                <w:rFonts w:ascii="Arial" w:hAnsi="Arial" w:cs="Arial"/>
                <w:color w:val="33424D"/>
              </w:rPr>
              <w:t>27 chemin de l’Afrique 69680 CHASSIEU</w:t>
            </w:r>
            <w:r w:rsidRPr="007B27E2">
              <w:rPr>
                <w:rFonts w:ascii="Arial" w:hAnsi="Arial" w:cs="Arial"/>
                <w:color w:val="33424D"/>
              </w:rPr>
              <w:br/>
              <w:t>Tel : +33 (0)4 78 90 04 44</w:t>
            </w:r>
          </w:p>
        </w:tc>
      </w:tr>
    </w:tbl>
    <w:p w14:paraId="65B48EBC" w14:textId="1B901C7E" w:rsidR="007B27E2" w:rsidRPr="007B27E2" w:rsidRDefault="004A59CC" w:rsidP="004A59CC">
      <w:pPr>
        <w:pStyle w:val="Corpsdetexte"/>
        <w:spacing w:before="120" w:after="120"/>
        <w:ind w:right="-613"/>
        <w:rPr>
          <w:rFonts w:ascii="Arial" w:hAnsi="Arial" w:cs="Arial"/>
          <w:b/>
          <w:bCs/>
          <w:color w:val="33424D"/>
        </w:rPr>
      </w:pPr>
      <w:r>
        <w:rPr>
          <w:rFonts w:ascii="Arial" w:hAnsi="Arial" w:cs="Arial"/>
          <w:b/>
          <w:bCs/>
          <w:color w:val="33424D"/>
        </w:rPr>
        <w:br w:type="page"/>
      </w:r>
    </w:p>
    <w:p w14:paraId="10417E3A" w14:textId="02A1DEC6" w:rsidR="007B27E2" w:rsidRDefault="007B27E2" w:rsidP="004A59CC">
      <w:pPr>
        <w:pStyle w:val="Corpsdetexte"/>
        <w:spacing w:before="120" w:after="120"/>
        <w:ind w:left="-567" w:right="-613" w:firstLine="1276"/>
        <w:rPr>
          <w:rFonts w:ascii="Arial" w:hAnsi="Arial" w:cs="Arial"/>
          <w:b/>
          <w:bCs/>
          <w:color w:val="00C389"/>
        </w:rPr>
      </w:pPr>
      <w:r w:rsidRPr="007B27E2">
        <w:rPr>
          <w:rFonts w:ascii="Arial" w:hAnsi="Arial" w:cs="Arial"/>
          <w:b/>
          <w:bCs/>
          <w:color w:val="00C389"/>
        </w:rPr>
        <w:lastRenderedPageBreak/>
        <w:t xml:space="preserve">II.1.2. </w:t>
      </w:r>
      <w:r w:rsidRPr="007B27E2">
        <w:rPr>
          <w:rFonts w:ascii="Arial" w:hAnsi="Arial" w:cs="Arial"/>
          <w:b/>
          <w:bCs/>
          <w:color w:val="00C389"/>
          <w:u w:val="single"/>
        </w:rPr>
        <w:t>COORDINATION SPS / SÉCURITÉ INCENDIE</w:t>
      </w:r>
      <w:r w:rsidRPr="007B27E2">
        <w:rPr>
          <w:rFonts w:ascii="Arial" w:hAnsi="Arial" w:cs="Arial"/>
          <w:b/>
          <w:bCs/>
          <w:color w:val="00C389"/>
        </w:rPr>
        <w:t xml:space="preserve"> </w:t>
      </w:r>
    </w:p>
    <w:p w14:paraId="16EC12F8" w14:textId="77777777" w:rsidR="007B7EBB" w:rsidRPr="007B27E2" w:rsidRDefault="007B7EBB" w:rsidP="004A59CC">
      <w:pPr>
        <w:pStyle w:val="Corpsdetexte"/>
        <w:spacing w:before="120" w:after="120"/>
        <w:ind w:left="-567" w:right="-613" w:firstLine="1276"/>
        <w:rPr>
          <w:rFonts w:ascii="Arial" w:hAnsi="Arial" w:cs="Arial"/>
          <w:b/>
          <w:bCs/>
          <w:color w:val="00C389"/>
        </w:rPr>
      </w:pPr>
    </w:p>
    <w:tbl>
      <w:tblPr>
        <w:tblpPr w:leftFromText="141" w:rightFromText="141" w:vertAnchor="text" w:horzAnchor="margin" w:tblpXSpec="center" w:tblpY="1"/>
        <w:tblW w:w="10206" w:type="dxa"/>
        <w:tblLook w:val="00A0" w:firstRow="1" w:lastRow="0" w:firstColumn="1" w:lastColumn="0" w:noHBand="0" w:noVBand="0"/>
      </w:tblPr>
      <w:tblGrid>
        <w:gridCol w:w="5129"/>
        <w:gridCol w:w="5077"/>
      </w:tblGrid>
      <w:tr w:rsidR="004A59CC" w:rsidRPr="007B27E2" w14:paraId="7B8B36CE" w14:textId="77777777" w:rsidTr="004A59CC">
        <w:trPr>
          <w:trHeight w:val="309"/>
        </w:trPr>
        <w:tc>
          <w:tcPr>
            <w:tcW w:w="5129"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55EF2C22" w14:textId="77777777" w:rsidR="004A59CC" w:rsidRPr="007B27E2" w:rsidRDefault="004A59CC"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COORDONNATEUR SPS</w:t>
            </w:r>
          </w:p>
        </w:tc>
        <w:tc>
          <w:tcPr>
            <w:tcW w:w="5077"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537CF336" w14:textId="77777777" w:rsidR="004A59CC" w:rsidRPr="007B27E2" w:rsidRDefault="004A59CC"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CHARGÉ DE SÉCURITÉ</w:t>
            </w:r>
          </w:p>
        </w:tc>
      </w:tr>
      <w:tr w:rsidR="004A59CC" w:rsidRPr="007B27E2" w14:paraId="3FE0D96D" w14:textId="77777777" w:rsidTr="004A59CC">
        <w:trPr>
          <w:trHeight w:val="1386"/>
        </w:trPr>
        <w:tc>
          <w:tcPr>
            <w:tcW w:w="5129" w:type="dxa"/>
            <w:tcBorders>
              <w:top w:val="single" w:sz="6" w:space="0" w:color="000000"/>
              <w:left w:val="single" w:sz="6" w:space="0" w:color="000000"/>
              <w:bottom w:val="single" w:sz="6" w:space="0" w:color="000000"/>
              <w:right w:val="single" w:sz="6" w:space="0" w:color="000000"/>
            </w:tcBorders>
            <w:vAlign w:val="center"/>
          </w:tcPr>
          <w:p w14:paraId="26C27506" w14:textId="77777777" w:rsidR="004A59CC" w:rsidRPr="007B27E2" w:rsidRDefault="004A59CC"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D.</w:t>
            </w:r>
            <w:proofErr w:type="gramStart"/>
            <w:r w:rsidRPr="007B27E2">
              <w:rPr>
                <w:rFonts w:ascii="Arial" w:hAnsi="Arial" w:cs="Arial"/>
                <w:b/>
                <w:bCs/>
                <w:color w:val="33424D"/>
              </w:rPr>
              <w:t>Ö.T</w:t>
            </w:r>
            <w:proofErr w:type="gramEnd"/>
            <w:r w:rsidRPr="007B27E2">
              <w:rPr>
                <w:rFonts w:ascii="Arial" w:hAnsi="Arial" w:cs="Arial"/>
                <w:b/>
                <w:bCs/>
                <w:color w:val="33424D"/>
              </w:rPr>
              <w:br/>
            </w:r>
            <w:r w:rsidRPr="007B27E2">
              <w:rPr>
                <w:rFonts w:ascii="Arial" w:hAnsi="Arial" w:cs="Arial"/>
                <w:color w:val="33424D"/>
              </w:rPr>
              <w:t>93 rue du Château</w:t>
            </w:r>
            <w:r w:rsidRPr="007B27E2">
              <w:rPr>
                <w:rFonts w:ascii="Arial" w:hAnsi="Arial" w:cs="Arial"/>
                <w:color w:val="33424D"/>
              </w:rPr>
              <w:br/>
              <w:t>92100 BOULOGNE BILLANCOURT</w:t>
            </w:r>
            <w:r w:rsidRPr="007B27E2">
              <w:rPr>
                <w:rFonts w:ascii="Arial" w:hAnsi="Arial" w:cs="Arial"/>
                <w:color w:val="33424D"/>
              </w:rPr>
              <w:br/>
              <w:t>Tel : +33 (0)1 46 05 17 85 – Fax : +33 (0)1 46 05 76 48</w:t>
            </w:r>
            <w:r w:rsidRPr="007B27E2">
              <w:rPr>
                <w:rFonts w:ascii="Arial" w:hAnsi="Arial" w:cs="Arial"/>
                <w:color w:val="33424D"/>
              </w:rPr>
              <w:br/>
              <w:t xml:space="preserve">Email : </w:t>
            </w:r>
            <w:hyperlink r:id="rId41" w:history="1">
              <w:r w:rsidRPr="007B27E2">
                <w:rPr>
                  <w:rStyle w:val="Lienhypertexte"/>
                  <w:rFonts w:ascii="Arial" w:hAnsi="Arial" w:cs="Arial"/>
                  <w:color w:val="0096DE"/>
                </w:rPr>
                <w:t>sps@d-o-t.fr</w:t>
              </w:r>
            </w:hyperlink>
          </w:p>
        </w:tc>
        <w:tc>
          <w:tcPr>
            <w:tcW w:w="5077" w:type="dxa"/>
            <w:tcBorders>
              <w:top w:val="single" w:sz="6" w:space="0" w:color="000000"/>
              <w:left w:val="single" w:sz="6" w:space="0" w:color="000000"/>
              <w:bottom w:val="single" w:sz="6" w:space="0" w:color="000000"/>
              <w:right w:val="single" w:sz="6" w:space="0" w:color="000000"/>
            </w:tcBorders>
            <w:vAlign w:val="center"/>
          </w:tcPr>
          <w:p w14:paraId="0D102825" w14:textId="77777777" w:rsidR="004A59CC" w:rsidRPr="007B27E2" w:rsidRDefault="004A59CC"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Société CFPS – M. Stéphane REMILLIEUX</w:t>
            </w:r>
            <w:r w:rsidRPr="007B27E2">
              <w:rPr>
                <w:rFonts w:ascii="Arial" w:hAnsi="Arial" w:cs="Arial"/>
                <w:b/>
                <w:bCs/>
                <w:color w:val="33424D"/>
              </w:rPr>
              <w:br/>
            </w:r>
            <w:r w:rsidRPr="007B27E2">
              <w:rPr>
                <w:rFonts w:ascii="Arial" w:hAnsi="Arial" w:cs="Arial"/>
                <w:color w:val="33424D"/>
              </w:rPr>
              <w:t>9 Avenue Barthelemy THIMONNIER</w:t>
            </w:r>
            <w:r w:rsidRPr="007B27E2">
              <w:rPr>
                <w:rFonts w:ascii="Arial" w:hAnsi="Arial" w:cs="Arial"/>
                <w:color w:val="33424D"/>
              </w:rPr>
              <w:br/>
              <w:t>69300 CALUIRE</w:t>
            </w:r>
            <w:r w:rsidRPr="007B27E2">
              <w:rPr>
                <w:rFonts w:ascii="Arial" w:hAnsi="Arial" w:cs="Arial"/>
                <w:color w:val="33424D"/>
              </w:rPr>
              <w:br/>
              <w:t>Tel : +33 (0)6 85 01 57 23 - Fax : +33 (0)4 78 93 32 03</w:t>
            </w:r>
            <w:r w:rsidRPr="007B27E2">
              <w:rPr>
                <w:rFonts w:ascii="Arial" w:hAnsi="Arial" w:cs="Arial"/>
                <w:color w:val="33424D"/>
              </w:rPr>
              <w:br/>
              <w:t xml:space="preserve">Email : </w:t>
            </w:r>
            <w:hyperlink r:id="rId42" w:history="1">
              <w:r w:rsidRPr="007B27E2">
                <w:rPr>
                  <w:rStyle w:val="Lienhypertexte"/>
                  <w:rFonts w:ascii="Arial" w:hAnsi="Arial" w:cs="Arial"/>
                  <w:color w:val="0096DE"/>
                </w:rPr>
                <w:t>cfpslyon@gmail.com</w:t>
              </w:r>
            </w:hyperlink>
          </w:p>
        </w:tc>
      </w:tr>
      <w:tr w:rsidR="004A59CC" w:rsidRPr="007B27E2" w14:paraId="56716561" w14:textId="77777777" w:rsidTr="004A59CC">
        <w:trPr>
          <w:trHeight w:val="658"/>
        </w:trPr>
        <w:tc>
          <w:tcPr>
            <w:tcW w:w="10206" w:type="dxa"/>
            <w:gridSpan w:val="2"/>
            <w:tcBorders>
              <w:top w:val="single" w:sz="6" w:space="0" w:color="000000"/>
              <w:left w:val="single" w:sz="6" w:space="0" w:color="000000"/>
              <w:bottom w:val="single" w:sz="6" w:space="0" w:color="000000"/>
              <w:right w:val="single" w:sz="6" w:space="0" w:color="000000"/>
            </w:tcBorders>
            <w:vAlign w:val="center"/>
          </w:tcPr>
          <w:p w14:paraId="3001F71A" w14:textId="61E6A664" w:rsidR="004A59CC" w:rsidRPr="007B27E2" w:rsidRDefault="00251EFE" w:rsidP="004A59CC">
            <w:pPr>
              <w:pStyle w:val="Corpsdetexte"/>
              <w:spacing w:before="120" w:after="120"/>
              <w:ind w:right="-613" w:firstLine="11"/>
              <w:rPr>
                <w:rFonts w:ascii="Arial" w:hAnsi="Arial" w:cs="Arial"/>
                <w:b/>
                <w:bCs/>
                <w:color w:val="33424D"/>
              </w:rPr>
            </w:pPr>
            <w:r w:rsidRPr="002A7D56">
              <w:rPr>
                <w:rFonts w:ascii="Arial" w:hAnsi="Arial" w:cs="Arial"/>
                <w:b/>
                <w:color w:val="353D4D"/>
                <w:sz w:val="20"/>
                <w:szCs w:val="20"/>
              </w:rPr>
              <w:t xml:space="preserve">Le chargé de sécurité sera présent sur le site du </w:t>
            </w:r>
            <w:r>
              <w:rPr>
                <w:rFonts w:ascii="Arial" w:hAnsi="Arial" w:cs="Arial"/>
                <w:b/>
                <w:color w:val="353D4D"/>
                <w:sz w:val="20"/>
                <w:szCs w:val="20"/>
              </w:rPr>
              <w:t xml:space="preserve">11 au 17/12/2023. </w:t>
            </w:r>
            <w:r w:rsidRPr="002A7D56">
              <w:rPr>
                <w:rFonts w:ascii="Arial" w:hAnsi="Arial" w:cs="Arial"/>
                <w:b/>
                <w:color w:val="353D4D"/>
                <w:sz w:val="20"/>
                <w:szCs w:val="20"/>
              </w:rPr>
              <w:t>La</w:t>
            </w:r>
            <w:r w:rsidRPr="002A7D56">
              <w:rPr>
                <w:rFonts w:ascii="Arial" w:hAnsi="Arial" w:cs="Arial"/>
                <w:b/>
                <w:color w:val="353D4D"/>
                <w:spacing w:val="-2"/>
                <w:sz w:val="20"/>
                <w:szCs w:val="20"/>
              </w:rPr>
              <w:t xml:space="preserve"> </w:t>
            </w:r>
            <w:r w:rsidRPr="002A7D56">
              <w:rPr>
                <w:rFonts w:ascii="Arial" w:hAnsi="Arial" w:cs="Arial"/>
                <w:b/>
                <w:color w:val="353D4D"/>
                <w:sz w:val="20"/>
                <w:szCs w:val="20"/>
              </w:rPr>
              <w:t>date</w:t>
            </w:r>
            <w:r w:rsidRPr="002A7D56">
              <w:rPr>
                <w:rFonts w:ascii="Arial" w:hAnsi="Arial" w:cs="Arial"/>
                <w:b/>
                <w:color w:val="353D4D"/>
                <w:spacing w:val="-2"/>
                <w:sz w:val="20"/>
                <w:szCs w:val="20"/>
              </w:rPr>
              <w:t xml:space="preserve"> </w:t>
            </w:r>
            <w:r w:rsidRPr="002A7D56">
              <w:rPr>
                <w:rFonts w:ascii="Arial" w:hAnsi="Arial" w:cs="Arial"/>
                <w:b/>
                <w:color w:val="353D4D"/>
                <w:sz w:val="20"/>
                <w:szCs w:val="20"/>
              </w:rPr>
              <w:t>de</w:t>
            </w:r>
            <w:r w:rsidRPr="002A7D56">
              <w:rPr>
                <w:rFonts w:ascii="Arial" w:hAnsi="Arial" w:cs="Arial"/>
                <w:b/>
                <w:color w:val="353D4D"/>
                <w:spacing w:val="-2"/>
                <w:sz w:val="20"/>
                <w:szCs w:val="20"/>
              </w:rPr>
              <w:t xml:space="preserve"> </w:t>
            </w:r>
            <w:r w:rsidRPr="002A7D56">
              <w:rPr>
                <w:rFonts w:ascii="Arial" w:hAnsi="Arial" w:cs="Arial"/>
                <w:b/>
                <w:color w:val="353D4D"/>
                <w:sz w:val="20"/>
                <w:szCs w:val="20"/>
              </w:rPr>
              <w:t>passage</w:t>
            </w:r>
            <w:r w:rsidRPr="002A7D56">
              <w:rPr>
                <w:rFonts w:ascii="Arial" w:hAnsi="Arial" w:cs="Arial"/>
                <w:b/>
                <w:color w:val="353D4D"/>
                <w:spacing w:val="-2"/>
                <w:sz w:val="20"/>
                <w:szCs w:val="20"/>
              </w:rPr>
              <w:t xml:space="preserve"> </w:t>
            </w:r>
            <w:r w:rsidRPr="002A7D56">
              <w:rPr>
                <w:rFonts w:ascii="Arial" w:hAnsi="Arial" w:cs="Arial"/>
                <w:b/>
                <w:color w:val="353D4D"/>
                <w:sz w:val="20"/>
                <w:szCs w:val="20"/>
              </w:rPr>
              <w:t>de</w:t>
            </w:r>
            <w:r w:rsidRPr="002A7D56">
              <w:rPr>
                <w:rFonts w:ascii="Arial" w:hAnsi="Arial" w:cs="Arial"/>
                <w:b/>
                <w:color w:val="353D4D"/>
                <w:spacing w:val="-2"/>
                <w:sz w:val="20"/>
                <w:szCs w:val="20"/>
              </w:rPr>
              <w:t xml:space="preserve"> </w:t>
            </w:r>
            <w:r w:rsidRPr="002A7D56">
              <w:rPr>
                <w:rFonts w:ascii="Arial" w:hAnsi="Arial" w:cs="Arial"/>
                <w:b/>
                <w:color w:val="353D4D"/>
                <w:sz w:val="20"/>
                <w:szCs w:val="20"/>
              </w:rPr>
              <w:t>la</w:t>
            </w:r>
            <w:r w:rsidRPr="002A7D56">
              <w:rPr>
                <w:rFonts w:ascii="Arial" w:hAnsi="Arial" w:cs="Arial"/>
                <w:b/>
                <w:color w:val="353D4D"/>
                <w:spacing w:val="-1"/>
                <w:sz w:val="20"/>
                <w:szCs w:val="20"/>
              </w:rPr>
              <w:t xml:space="preserve"> </w:t>
            </w:r>
            <w:r w:rsidRPr="002A7D56">
              <w:rPr>
                <w:rFonts w:ascii="Arial" w:hAnsi="Arial" w:cs="Arial"/>
                <w:b/>
                <w:color w:val="353D4D"/>
                <w:sz w:val="20"/>
                <w:szCs w:val="20"/>
              </w:rPr>
              <w:t>commission</w:t>
            </w:r>
            <w:r w:rsidRPr="002A7D56">
              <w:rPr>
                <w:rFonts w:ascii="Arial" w:hAnsi="Arial" w:cs="Arial"/>
                <w:b/>
                <w:color w:val="353D4D"/>
                <w:spacing w:val="-3"/>
                <w:sz w:val="20"/>
                <w:szCs w:val="20"/>
              </w:rPr>
              <w:t xml:space="preserve"> </w:t>
            </w:r>
            <w:r w:rsidRPr="002A7D56">
              <w:rPr>
                <w:rFonts w:ascii="Arial" w:hAnsi="Arial" w:cs="Arial"/>
                <w:b/>
                <w:color w:val="353D4D"/>
                <w:sz w:val="20"/>
                <w:szCs w:val="20"/>
              </w:rPr>
              <w:t>de</w:t>
            </w:r>
            <w:r w:rsidRPr="002A7D56">
              <w:rPr>
                <w:rFonts w:ascii="Arial" w:hAnsi="Arial" w:cs="Arial"/>
                <w:b/>
                <w:color w:val="353D4D"/>
                <w:spacing w:val="-2"/>
                <w:sz w:val="20"/>
                <w:szCs w:val="20"/>
              </w:rPr>
              <w:t xml:space="preserve"> </w:t>
            </w:r>
            <w:r w:rsidRPr="002A7D56">
              <w:rPr>
                <w:rFonts w:ascii="Arial" w:hAnsi="Arial" w:cs="Arial"/>
                <w:b/>
                <w:color w:val="353D4D"/>
                <w:sz w:val="20"/>
                <w:szCs w:val="20"/>
              </w:rPr>
              <w:t>sécurité</w:t>
            </w:r>
            <w:r w:rsidRPr="002A7D56">
              <w:rPr>
                <w:rFonts w:ascii="Arial" w:hAnsi="Arial" w:cs="Arial"/>
                <w:b/>
                <w:color w:val="353D4D"/>
                <w:spacing w:val="-2"/>
                <w:sz w:val="20"/>
                <w:szCs w:val="20"/>
              </w:rPr>
              <w:t xml:space="preserve"> </w:t>
            </w:r>
            <w:r w:rsidRPr="002A7D56">
              <w:rPr>
                <w:rFonts w:ascii="Arial" w:hAnsi="Arial" w:cs="Arial"/>
                <w:b/>
                <w:color w:val="353D4D"/>
                <w:sz w:val="20"/>
                <w:szCs w:val="20"/>
              </w:rPr>
              <w:t>n’est</w:t>
            </w:r>
            <w:r w:rsidRPr="002A7D56">
              <w:rPr>
                <w:rFonts w:ascii="Arial" w:hAnsi="Arial" w:cs="Arial"/>
                <w:b/>
                <w:color w:val="353D4D"/>
                <w:spacing w:val="-2"/>
                <w:sz w:val="20"/>
                <w:szCs w:val="20"/>
              </w:rPr>
              <w:t xml:space="preserve"> </w:t>
            </w:r>
            <w:r w:rsidRPr="002A7D56">
              <w:rPr>
                <w:rFonts w:ascii="Arial" w:hAnsi="Arial" w:cs="Arial"/>
                <w:b/>
                <w:color w:val="353D4D"/>
                <w:sz w:val="20"/>
                <w:szCs w:val="20"/>
              </w:rPr>
              <w:t>pas définie.</w:t>
            </w:r>
            <w:r w:rsidR="004A59CC" w:rsidRPr="007B27E2">
              <w:rPr>
                <w:rFonts w:ascii="Arial" w:hAnsi="Arial" w:cs="Arial"/>
                <w:b/>
                <w:bCs/>
                <w:color w:val="33424D"/>
              </w:rPr>
              <w:br/>
              <w:t>La date de passage de la commission de sécurité n’est pas définie.</w:t>
            </w:r>
          </w:p>
        </w:tc>
      </w:tr>
      <w:tr w:rsidR="004A59CC" w:rsidRPr="007B27E2" w14:paraId="76EF0DB1" w14:textId="77777777" w:rsidTr="004A59CC">
        <w:trPr>
          <w:trHeight w:val="306"/>
        </w:trPr>
        <w:tc>
          <w:tcPr>
            <w:tcW w:w="10206" w:type="dxa"/>
            <w:gridSpan w:val="2"/>
            <w:tcBorders>
              <w:top w:val="single" w:sz="6" w:space="0" w:color="000000"/>
              <w:left w:val="single" w:sz="6" w:space="0" w:color="000000"/>
              <w:bottom w:val="single" w:sz="6" w:space="0" w:color="000000"/>
              <w:right w:val="single" w:sz="6" w:space="0" w:color="000000"/>
            </w:tcBorders>
            <w:shd w:val="clear" w:color="auto" w:fill="E6E6E6"/>
            <w:vAlign w:val="center"/>
          </w:tcPr>
          <w:p w14:paraId="574B1846" w14:textId="77777777" w:rsidR="004A59CC" w:rsidRPr="007B27E2" w:rsidRDefault="004A59CC" w:rsidP="004A59CC">
            <w:pPr>
              <w:pStyle w:val="Corpsdetexte"/>
              <w:spacing w:before="120" w:after="120"/>
              <w:ind w:right="-613" w:firstLine="11"/>
              <w:jc w:val="center"/>
              <w:rPr>
                <w:rFonts w:ascii="Arial" w:hAnsi="Arial" w:cs="Arial"/>
                <w:b/>
                <w:bCs/>
                <w:color w:val="33424D"/>
              </w:rPr>
            </w:pPr>
            <w:r w:rsidRPr="007B27E2">
              <w:rPr>
                <w:rFonts w:ascii="Arial" w:hAnsi="Arial" w:cs="Arial"/>
                <w:b/>
                <w:bCs/>
                <w:color w:val="33424D"/>
              </w:rPr>
              <w:t>IGNIFUGATION</w:t>
            </w:r>
          </w:p>
        </w:tc>
      </w:tr>
      <w:tr w:rsidR="004A59CC" w:rsidRPr="007B27E2" w14:paraId="7965BB8F" w14:textId="77777777" w:rsidTr="004A59CC">
        <w:trPr>
          <w:trHeight w:val="1248"/>
        </w:trPr>
        <w:tc>
          <w:tcPr>
            <w:tcW w:w="5129" w:type="dxa"/>
            <w:tcBorders>
              <w:top w:val="single" w:sz="6" w:space="0" w:color="000000"/>
              <w:left w:val="single" w:sz="6" w:space="0" w:color="000000"/>
              <w:bottom w:val="single" w:sz="6" w:space="0" w:color="000000"/>
              <w:right w:val="single" w:sz="6" w:space="0" w:color="000000"/>
            </w:tcBorders>
            <w:vAlign w:val="center"/>
          </w:tcPr>
          <w:p w14:paraId="4BED3E74" w14:textId="77777777" w:rsidR="004A59CC" w:rsidRPr="007B27E2" w:rsidRDefault="004A59CC"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Groupement NON FEU</w:t>
            </w:r>
            <w:r w:rsidRPr="007B27E2">
              <w:rPr>
                <w:rFonts w:ascii="Arial" w:hAnsi="Arial" w:cs="Arial"/>
                <w:b/>
                <w:bCs/>
                <w:color w:val="33424D"/>
              </w:rPr>
              <w:br/>
            </w:r>
            <w:r w:rsidRPr="007B27E2">
              <w:rPr>
                <w:rFonts w:ascii="Arial" w:hAnsi="Arial" w:cs="Arial"/>
                <w:color w:val="33424D"/>
              </w:rPr>
              <w:t>37-39 rue de Neuilly</w:t>
            </w:r>
            <w:r w:rsidRPr="007B27E2">
              <w:rPr>
                <w:rFonts w:ascii="Arial" w:hAnsi="Arial" w:cs="Arial"/>
                <w:color w:val="33424D"/>
              </w:rPr>
              <w:br/>
              <w:t>BP 249 92113 CLICHY</w:t>
            </w:r>
            <w:r w:rsidRPr="007B27E2">
              <w:rPr>
                <w:rFonts w:ascii="Arial" w:hAnsi="Arial" w:cs="Arial"/>
                <w:color w:val="33424D"/>
              </w:rPr>
              <w:br/>
              <w:t>Tel : +33 (0)1 47 56 31 48</w:t>
            </w:r>
          </w:p>
        </w:tc>
        <w:tc>
          <w:tcPr>
            <w:tcW w:w="5077" w:type="dxa"/>
            <w:tcBorders>
              <w:top w:val="single" w:sz="6" w:space="0" w:color="000000"/>
              <w:left w:val="single" w:sz="6" w:space="0" w:color="000000"/>
              <w:bottom w:val="single" w:sz="6" w:space="0" w:color="000000"/>
              <w:right w:val="single" w:sz="6" w:space="0" w:color="000000"/>
            </w:tcBorders>
            <w:vAlign w:val="center"/>
          </w:tcPr>
          <w:p w14:paraId="6781CB6B" w14:textId="77777777" w:rsidR="004A59CC" w:rsidRPr="007B27E2" w:rsidRDefault="004A59CC"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Groupement Technique Français de l'Ignifugation</w:t>
            </w:r>
            <w:r w:rsidRPr="007B27E2">
              <w:rPr>
                <w:rFonts w:ascii="Arial" w:hAnsi="Arial" w:cs="Arial"/>
                <w:b/>
                <w:bCs/>
                <w:color w:val="33424D"/>
              </w:rPr>
              <w:br/>
            </w:r>
            <w:r w:rsidRPr="007B27E2">
              <w:rPr>
                <w:rFonts w:ascii="Arial" w:hAnsi="Arial" w:cs="Arial"/>
                <w:color w:val="33424D"/>
              </w:rPr>
              <w:t xml:space="preserve">10 rue du Débarcadère </w:t>
            </w:r>
            <w:r w:rsidRPr="007B27E2">
              <w:rPr>
                <w:rFonts w:ascii="Arial" w:hAnsi="Arial" w:cs="Arial"/>
                <w:color w:val="33424D"/>
              </w:rPr>
              <w:br/>
              <w:t>75017 PARIS</w:t>
            </w:r>
            <w:r w:rsidRPr="007B27E2">
              <w:rPr>
                <w:rFonts w:ascii="Arial" w:hAnsi="Arial" w:cs="Arial"/>
                <w:color w:val="33424D"/>
              </w:rPr>
              <w:br/>
              <w:t>Tel : +33 (0)1 40 55 13 13</w:t>
            </w:r>
          </w:p>
        </w:tc>
      </w:tr>
      <w:tr w:rsidR="004A59CC" w:rsidRPr="007B27E2" w14:paraId="00B29721" w14:textId="77777777" w:rsidTr="004A59CC">
        <w:trPr>
          <w:trHeight w:val="306"/>
        </w:trPr>
        <w:tc>
          <w:tcPr>
            <w:tcW w:w="10206" w:type="dxa"/>
            <w:gridSpan w:val="2"/>
            <w:tcBorders>
              <w:top w:val="single" w:sz="6" w:space="0" w:color="000000"/>
              <w:left w:val="single" w:sz="6" w:space="0" w:color="000000"/>
              <w:bottom w:val="single" w:sz="6" w:space="0" w:color="000000"/>
              <w:right w:val="single" w:sz="6" w:space="0" w:color="000000"/>
            </w:tcBorders>
            <w:shd w:val="clear" w:color="auto" w:fill="E6E6E6"/>
            <w:vAlign w:val="center"/>
          </w:tcPr>
          <w:p w14:paraId="4ED9482C" w14:textId="77777777" w:rsidR="004A59CC" w:rsidRPr="007B27E2" w:rsidRDefault="004A59CC" w:rsidP="004A59CC">
            <w:pPr>
              <w:pStyle w:val="Corpsdetexte"/>
              <w:spacing w:before="120" w:after="120"/>
              <w:ind w:right="-613" w:firstLine="11"/>
              <w:jc w:val="center"/>
              <w:rPr>
                <w:rFonts w:ascii="Arial" w:hAnsi="Arial" w:cs="Arial"/>
                <w:b/>
                <w:bCs/>
                <w:color w:val="33424D"/>
              </w:rPr>
            </w:pPr>
            <w:r w:rsidRPr="007B27E2">
              <w:rPr>
                <w:rFonts w:ascii="Arial" w:hAnsi="Arial" w:cs="Arial"/>
                <w:b/>
                <w:bCs/>
                <w:color w:val="33424D"/>
              </w:rPr>
              <w:t>EXPERT EN SOLIDITÉ DES OUVRAGES</w:t>
            </w:r>
          </w:p>
        </w:tc>
      </w:tr>
      <w:tr w:rsidR="004A59CC" w:rsidRPr="007B27E2" w14:paraId="1F26367B" w14:textId="77777777" w:rsidTr="004A59CC">
        <w:trPr>
          <w:trHeight w:val="556"/>
        </w:trPr>
        <w:tc>
          <w:tcPr>
            <w:tcW w:w="10206" w:type="dxa"/>
            <w:gridSpan w:val="2"/>
            <w:tcBorders>
              <w:top w:val="single" w:sz="6" w:space="0" w:color="000000"/>
              <w:left w:val="single" w:sz="6" w:space="0" w:color="000000"/>
              <w:bottom w:val="single" w:sz="6" w:space="0" w:color="000000"/>
              <w:right w:val="single" w:sz="6" w:space="0" w:color="000000"/>
            </w:tcBorders>
            <w:vAlign w:val="center"/>
          </w:tcPr>
          <w:p w14:paraId="5E5C89FA" w14:textId="77777777" w:rsidR="004A59CC" w:rsidRPr="007B27E2" w:rsidRDefault="004A59CC" w:rsidP="004A59CC">
            <w:pPr>
              <w:pStyle w:val="Corpsdetexte"/>
              <w:spacing w:before="120" w:after="120"/>
              <w:ind w:right="-613" w:firstLine="11"/>
              <w:rPr>
                <w:rFonts w:ascii="Arial" w:hAnsi="Arial" w:cs="Arial"/>
                <w:b/>
                <w:bCs/>
                <w:color w:val="33424D"/>
              </w:rPr>
            </w:pPr>
            <w:r w:rsidRPr="007B27E2">
              <w:rPr>
                <w:rFonts w:ascii="Arial" w:hAnsi="Arial" w:cs="Arial"/>
                <w:b/>
                <w:bCs/>
                <w:color w:val="33424D"/>
              </w:rPr>
              <w:t>NON CONNU À CE JOUR</w:t>
            </w:r>
          </w:p>
        </w:tc>
      </w:tr>
    </w:tbl>
    <w:p w14:paraId="6B31CE64" w14:textId="77777777" w:rsidR="007B27E2" w:rsidRPr="007B27E2" w:rsidRDefault="007B27E2" w:rsidP="004A59CC">
      <w:pPr>
        <w:pStyle w:val="Corpsdetexte"/>
        <w:spacing w:before="120" w:after="120"/>
        <w:ind w:right="-613"/>
        <w:rPr>
          <w:rFonts w:ascii="Arial" w:hAnsi="Arial" w:cs="Arial"/>
          <w:b/>
          <w:bCs/>
          <w:color w:val="33424D"/>
        </w:rPr>
      </w:pPr>
    </w:p>
    <w:p w14:paraId="70C7D214" w14:textId="77777777" w:rsidR="007B27E2" w:rsidRPr="007B27E2" w:rsidRDefault="007B27E2" w:rsidP="004A59CC">
      <w:pPr>
        <w:pStyle w:val="Corpsdetexte"/>
        <w:spacing w:before="120" w:after="120"/>
        <w:ind w:left="-567" w:right="-613" w:firstLine="709"/>
        <w:rPr>
          <w:rFonts w:ascii="Arial" w:hAnsi="Arial" w:cs="Arial"/>
          <w:b/>
          <w:bCs/>
          <w:color w:val="00C389"/>
        </w:rPr>
      </w:pPr>
      <w:r w:rsidRPr="007B27E2">
        <w:rPr>
          <w:rFonts w:ascii="Arial" w:hAnsi="Arial" w:cs="Arial"/>
          <w:b/>
          <w:bCs/>
          <w:color w:val="00C389"/>
        </w:rPr>
        <w:t xml:space="preserve">II.2. </w:t>
      </w:r>
      <w:r w:rsidRPr="007B27E2">
        <w:rPr>
          <w:rFonts w:ascii="Arial" w:hAnsi="Arial" w:cs="Arial"/>
          <w:b/>
          <w:bCs/>
          <w:color w:val="00C389"/>
          <w:u w:val="single"/>
        </w:rPr>
        <w:t>DÉFINITION DES ZONES D’INTERVENTION</w:t>
      </w:r>
    </w:p>
    <w:tbl>
      <w:tblPr>
        <w:tblpPr w:leftFromText="141" w:rightFromText="141" w:vertAnchor="text" w:horzAnchor="page" w:tblpX="912" w:tblpY="295"/>
        <w:tblW w:w="10163" w:type="dxa"/>
        <w:tblLook w:val="01E0" w:firstRow="1" w:lastRow="1" w:firstColumn="1" w:lastColumn="1" w:noHBand="0" w:noVBand="0"/>
      </w:tblPr>
      <w:tblGrid>
        <w:gridCol w:w="5092"/>
        <w:gridCol w:w="5071"/>
      </w:tblGrid>
      <w:tr w:rsidR="004A59CC" w:rsidRPr="007B27E2" w14:paraId="25A35764" w14:textId="77777777" w:rsidTr="007B7EBB">
        <w:trPr>
          <w:trHeight w:val="322"/>
        </w:trPr>
        <w:tc>
          <w:tcPr>
            <w:tcW w:w="5092" w:type="dxa"/>
            <w:tcBorders>
              <w:top w:val="single" w:sz="4" w:space="0" w:color="auto"/>
              <w:left w:val="single" w:sz="4" w:space="0" w:color="auto"/>
              <w:bottom w:val="single" w:sz="4" w:space="0" w:color="auto"/>
              <w:right w:val="single" w:sz="4" w:space="0" w:color="auto"/>
            </w:tcBorders>
            <w:shd w:val="clear" w:color="auto" w:fill="E6E6E6"/>
            <w:vAlign w:val="center"/>
          </w:tcPr>
          <w:p w14:paraId="3E57EA69" w14:textId="77777777" w:rsidR="004A59CC" w:rsidRPr="007B27E2" w:rsidRDefault="004A59CC" w:rsidP="007B7EBB">
            <w:pPr>
              <w:pStyle w:val="Corpsdetexte"/>
              <w:spacing w:before="120" w:after="120"/>
              <w:ind w:left="33" w:right="-613" w:firstLine="11"/>
              <w:rPr>
                <w:rFonts w:ascii="Arial" w:hAnsi="Arial" w:cs="Arial"/>
                <w:b/>
                <w:bCs/>
                <w:color w:val="33424D"/>
              </w:rPr>
            </w:pPr>
            <w:r w:rsidRPr="007B27E2">
              <w:rPr>
                <w:rFonts w:ascii="Arial" w:hAnsi="Arial" w:cs="Arial"/>
                <w:b/>
                <w:bCs/>
                <w:color w:val="33424D"/>
              </w:rPr>
              <w:t>PARC</w:t>
            </w:r>
          </w:p>
        </w:tc>
        <w:tc>
          <w:tcPr>
            <w:tcW w:w="5071" w:type="dxa"/>
            <w:tcBorders>
              <w:top w:val="single" w:sz="4" w:space="0" w:color="auto"/>
              <w:left w:val="single" w:sz="4" w:space="0" w:color="auto"/>
              <w:bottom w:val="single" w:sz="4" w:space="0" w:color="auto"/>
              <w:right w:val="single" w:sz="4" w:space="0" w:color="auto"/>
            </w:tcBorders>
            <w:shd w:val="clear" w:color="auto" w:fill="E6E6E6"/>
            <w:vAlign w:val="center"/>
          </w:tcPr>
          <w:p w14:paraId="4DC8A65F" w14:textId="77777777" w:rsidR="004A59CC" w:rsidRPr="007B27E2" w:rsidRDefault="004A59CC" w:rsidP="007B7EBB">
            <w:pPr>
              <w:pStyle w:val="Corpsdetexte"/>
              <w:spacing w:before="120" w:after="120"/>
              <w:ind w:left="33" w:right="-613" w:firstLine="11"/>
              <w:rPr>
                <w:rFonts w:ascii="Arial" w:hAnsi="Arial" w:cs="Arial"/>
                <w:b/>
                <w:bCs/>
                <w:color w:val="33424D"/>
              </w:rPr>
            </w:pPr>
            <w:r w:rsidRPr="007B27E2">
              <w:rPr>
                <w:rFonts w:ascii="Arial" w:hAnsi="Arial" w:cs="Arial"/>
                <w:b/>
                <w:bCs/>
                <w:color w:val="33424D"/>
              </w:rPr>
              <w:t>HALL</w:t>
            </w:r>
          </w:p>
        </w:tc>
      </w:tr>
      <w:tr w:rsidR="004A59CC" w:rsidRPr="007B27E2" w14:paraId="6C604E47" w14:textId="77777777" w:rsidTr="007B7EBB">
        <w:trPr>
          <w:trHeight w:val="1104"/>
        </w:trPr>
        <w:tc>
          <w:tcPr>
            <w:tcW w:w="5092" w:type="dxa"/>
            <w:tcBorders>
              <w:top w:val="single" w:sz="4" w:space="0" w:color="auto"/>
              <w:left w:val="single" w:sz="4" w:space="0" w:color="auto"/>
              <w:bottom w:val="single" w:sz="4" w:space="0" w:color="auto"/>
              <w:right w:val="single" w:sz="4" w:space="0" w:color="auto"/>
            </w:tcBorders>
            <w:vAlign w:val="center"/>
          </w:tcPr>
          <w:p w14:paraId="065C58BF" w14:textId="77777777" w:rsidR="004A59CC" w:rsidRPr="007B27E2" w:rsidRDefault="004A59CC" w:rsidP="007B7EBB">
            <w:pPr>
              <w:pStyle w:val="Corpsdetexte"/>
              <w:spacing w:before="120" w:after="120"/>
              <w:ind w:left="33" w:right="-613" w:firstLine="11"/>
              <w:rPr>
                <w:rFonts w:ascii="Arial" w:hAnsi="Arial" w:cs="Arial"/>
                <w:b/>
                <w:bCs/>
                <w:color w:val="33424D"/>
              </w:rPr>
            </w:pPr>
            <w:r w:rsidRPr="007B27E2">
              <w:rPr>
                <w:rFonts w:ascii="Arial" w:hAnsi="Arial" w:cs="Arial"/>
                <w:b/>
                <w:bCs/>
                <w:color w:val="33424D"/>
              </w:rPr>
              <w:t>EUREXPO LYON</w:t>
            </w:r>
            <w:r w:rsidRPr="007B27E2">
              <w:rPr>
                <w:rFonts w:ascii="Arial" w:hAnsi="Arial" w:cs="Arial"/>
                <w:b/>
                <w:bCs/>
                <w:color w:val="33424D"/>
              </w:rPr>
              <w:br/>
            </w:r>
            <w:r w:rsidRPr="007B27E2">
              <w:rPr>
                <w:rFonts w:ascii="Arial" w:hAnsi="Arial" w:cs="Arial"/>
                <w:color w:val="33424D"/>
              </w:rPr>
              <w:t>Avenue Louis Blériot</w:t>
            </w:r>
            <w:r w:rsidRPr="007B27E2">
              <w:rPr>
                <w:rFonts w:ascii="Arial" w:hAnsi="Arial" w:cs="Arial"/>
                <w:color w:val="33424D"/>
              </w:rPr>
              <w:br/>
              <w:t>69680 CHASSIEU</w:t>
            </w:r>
            <w:r w:rsidRPr="007B27E2">
              <w:rPr>
                <w:rFonts w:ascii="Arial" w:hAnsi="Arial" w:cs="Arial"/>
                <w:color w:val="33424D"/>
              </w:rPr>
              <w:br/>
              <w:t>Service Exposants : Tel : +33 (0)4 72 22 30 30</w:t>
            </w:r>
          </w:p>
        </w:tc>
        <w:tc>
          <w:tcPr>
            <w:tcW w:w="5071" w:type="dxa"/>
            <w:tcBorders>
              <w:top w:val="single" w:sz="4" w:space="0" w:color="auto"/>
              <w:left w:val="single" w:sz="4" w:space="0" w:color="auto"/>
              <w:bottom w:val="single" w:sz="4" w:space="0" w:color="auto"/>
              <w:right w:val="single" w:sz="4" w:space="0" w:color="auto"/>
            </w:tcBorders>
            <w:vAlign w:val="center"/>
          </w:tcPr>
          <w:p w14:paraId="1FC53A75" w14:textId="1E9DB948" w:rsidR="004A59CC" w:rsidRPr="007B27E2" w:rsidRDefault="004A59CC" w:rsidP="007B7EBB">
            <w:pPr>
              <w:pStyle w:val="Corpsdetexte"/>
              <w:spacing w:before="120" w:after="120"/>
              <w:ind w:left="33" w:right="-613" w:firstLine="11"/>
              <w:rPr>
                <w:rFonts w:ascii="Arial" w:hAnsi="Arial" w:cs="Arial"/>
                <w:b/>
                <w:bCs/>
                <w:color w:val="33424D"/>
              </w:rPr>
            </w:pPr>
            <w:r w:rsidRPr="007B27E2">
              <w:rPr>
                <w:rFonts w:ascii="Arial" w:hAnsi="Arial" w:cs="Arial"/>
                <w:b/>
                <w:bCs/>
                <w:color w:val="33424D"/>
              </w:rPr>
              <w:t xml:space="preserve">HALL </w:t>
            </w:r>
            <w:r w:rsidR="00F73554">
              <w:rPr>
                <w:rFonts w:ascii="Arial" w:hAnsi="Arial" w:cs="Arial"/>
                <w:b/>
                <w:bCs/>
                <w:color w:val="33424D"/>
              </w:rPr>
              <w:t>1 et 2</w:t>
            </w:r>
          </w:p>
        </w:tc>
      </w:tr>
    </w:tbl>
    <w:p w14:paraId="529AD61E" w14:textId="77777777" w:rsidR="007B27E2" w:rsidRPr="007B27E2" w:rsidRDefault="007B27E2" w:rsidP="007B7EBB">
      <w:pPr>
        <w:pStyle w:val="Corpsdetexte"/>
        <w:spacing w:before="120" w:after="120"/>
        <w:ind w:right="-613"/>
        <w:rPr>
          <w:rFonts w:ascii="Arial" w:hAnsi="Arial" w:cs="Arial"/>
          <w:b/>
          <w:bCs/>
          <w:color w:val="33424D"/>
        </w:rPr>
      </w:pPr>
    </w:p>
    <w:p w14:paraId="191512D8" w14:textId="77777777" w:rsidR="007B27E2" w:rsidRPr="007B27E2" w:rsidRDefault="007B27E2" w:rsidP="007B7EBB">
      <w:pPr>
        <w:pStyle w:val="Corpsdetexte"/>
        <w:spacing w:before="120" w:after="120"/>
        <w:ind w:left="-567" w:right="-613" w:firstLine="709"/>
        <w:rPr>
          <w:rFonts w:ascii="Arial" w:hAnsi="Arial" w:cs="Arial"/>
          <w:b/>
          <w:bCs/>
          <w:color w:val="00C389"/>
        </w:rPr>
      </w:pPr>
      <w:r w:rsidRPr="007B27E2">
        <w:rPr>
          <w:rFonts w:ascii="Arial" w:hAnsi="Arial" w:cs="Arial"/>
          <w:b/>
          <w:bCs/>
          <w:color w:val="00C389"/>
        </w:rPr>
        <w:t xml:space="preserve">II.3. </w:t>
      </w:r>
      <w:r w:rsidRPr="007B27E2">
        <w:rPr>
          <w:rFonts w:ascii="Arial" w:hAnsi="Arial" w:cs="Arial"/>
          <w:b/>
          <w:bCs/>
          <w:color w:val="00C389"/>
          <w:u w:val="single"/>
        </w:rPr>
        <w:t>LES INSTITUTIONNELS</w:t>
      </w:r>
    </w:p>
    <w:tbl>
      <w:tblPr>
        <w:tblpPr w:leftFromText="141" w:rightFromText="141" w:vertAnchor="text" w:horzAnchor="page" w:tblpX="952" w:tblpY="184"/>
        <w:tblW w:w="10108" w:type="dxa"/>
        <w:tblLook w:val="01E0" w:firstRow="1" w:lastRow="1" w:firstColumn="1" w:lastColumn="1" w:noHBand="0" w:noVBand="0"/>
      </w:tblPr>
      <w:tblGrid>
        <w:gridCol w:w="5048"/>
        <w:gridCol w:w="5060"/>
      </w:tblGrid>
      <w:tr w:rsidR="007B7EBB" w:rsidRPr="007B27E2" w14:paraId="21D0CA91" w14:textId="77777777" w:rsidTr="007B7EBB">
        <w:trPr>
          <w:trHeight w:val="311"/>
        </w:trPr>
        <w:tc>
          <w:tcPr>
            <w:tcW w:w="5048" w:type="dxa"/>
            <w:tcBorders>
              <w:top w:val="single" w:sz="4" w:space="0" w:color="auto"/>
              <w:left w:val="single" w:sz="4" w:space="0" w:color="auto"/>
              <w:bottom w:val="single" w:sz="4" w:space="0" w:color="auto"/>
              <w:right w:val="single" w:sz="4" w:space="0" w:color="auto"/>
            </w:tcBorders>
            <w:shd w:val="clear" w:color="auto" w:fill="E6E6E6"/>
            <w:vAlign w:val="center"/>
          </w:tcPr>
          <w:p w14:paraId="0876D87B" w14:textId="77777777" w:rsidR="007B7EBB" w:rsidRPr="007B27E2" w:rsidRDefault="007B7EBB"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INSPECTION DU TRAVAIL</w:t>
            </w:r>
          </w:p>
        </w:tc>
        <w:tc>
          <w:tcPr>
            <w:tcW w:w="5060" w:type="dxa"/>
            <w:tcBorders>
              <w:top w:val="single" w:sz="4" w:space="0" w:color="auto"/>
              <w:left w:val="single" w:sz="4" w:space="0" w:color="auto"/>
              <w:bottom w:val="single" w:sz="4" w:space="0" w:color="auto"/>
              <w:right w:val="single" w:sz="4" w:space="0" w:color="auto"/>
            </w:tcBorders>
            <w:shd w:val="clear" w:color="auto" w:fill="E6E6E6"/>
            <w:vAlign w:val="center"/>
          </w:tcPr>
          <w:p w14:paraId="525BAB8B" w14:textId="77777777" w:rsidR="007B7EBB" w:rsidRPr="007B27E2" w:rsidRDefault="007B7EBB" w:rsidP="007B7EBB">
            <w:pPr>
              <w:pStyle w:val="Corpsdetexte"/>
              <w:spacing w:before="120" w:after="120"/>
              <w:ind w:firstLine="11"/>
              <w:rPr>
                <w:rFonts w:ascii="Arial" w:hAnsi="Arial" w:cs="Arial"/>
                <w:b/>
                <w:bCs/>
                <w:color w:val="33424D"/>
              </w:rPr>
            </w:pPr>
            <w:r w:rsidRPr="007B27E2">
              <w:rPr>
                <w:rFonts w:ascii="Arial" w:hAnsi="Arial" w:cs="Arial"/>
                <w:b/>
                <w:bCs/>
                <w:color w:val="33424D"/>
              </w:rPr>
              <w:t>CRAMIF / CARSAT</w:t>
            </w:r>
          </w:p>
        </w:tc>
      </w:tr>
      <w:tr w:rsidR="007B7EBB" w:rsidRPr="007B27E2" w14:paraId="6B86D6C6" w14:textId="77777777" w:rsidTr="007B7EBB">
        <w:trPr>
          <w:trHeight w:val="1069"/>
        </w:trPr>
        <w:tc>
          <w:tcPr>
            <w:tcW w:w="5048" w:type="dxa"/>
            <w:tcBorders>
              <w:top w:val="single" w:sz="4" w:space="0" w:color="auto"/>
              <w:left w:val="single" w:sz="4" w:space="0" w:color="auto"/>
              <w:bottom w:val="single" w:sz="4" w:space="0" w:color="auto"/>
              <w:right w:val="single" w:sz="4" w:space="0" w:color="auto"/>
            </w:tcBorders>
            <w:vAlign w:val="center"/>
          </w:tcPr>
          <w:p w14:paraId="61F7D2B3" w14:textId="77777777" w:rsidR="007B7EBB" w:rsidRPr="007B27E2" w:rsidRDefault="007B7EBB"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8</w:t>
            </w:r>
            <w:r w:rsidRPr="007B27E2">
              <w:rPr>
                <w:rFonts w:ascii="Arial" w:hAnsi="Arial" w:cs="Arial"/>
                <w:b/>
                <w:bCs/>
                <w:color w:val="33424D"/>
                <w:vertAlign w:val="superscript"/>
              </w:rPr>
              <w:t xml:space="preserve">ème </w:t>
            </w:r>
            <w:r w:rsidRPr="007B27E2">
              <w:rPr>
                <w:rFonts w:ascii="Arial" w:hAnsi="Arial" w:cs="Arial"/>
                <w:b/>
                <w:bCs/>
                <w:color w:val="33424D"/>
              </w:rPr>
              <w:t>Section d’arrondissement</w:t>
            </w:r>
            <w:r w:rsidRPr="007B27E2">
              <w:rPr>
                <w:rFonts w:ascii="Arial" w:hAnsi="Arial" w:cs="Arial"/>
                <w:b/>
                <w:bCs/>
                <w:color w:val="33424D"/>
              </w:rPr>
              <w:br/>
            </w:r>
            <w:r w:rsidRPr="007B27E2">
              <w:rPr>
                <w:rFonts w:ascii="Arial" w:hAnsi="Arial" w:cs="Arial"/>
                <w:color w:val="33424D"/>
              </w:rPr>
              <w:t>8-10 rue Nord</w:t>
            </w:r>
            <w:r w:rsidRPr="007B27E2">
              <w:rPr>
                <w:rFonts w:ascii="Arial" w:hAnsi="Arial" w:cs="Arial"/>
                <w:color w:val="33424D"/>
              </w:rPr>
              <w:br/>
              <w:t xml:space="preserve">69625 VILLEURBANNE Cedex </w:t>
            </w:r>
            <w:r w:rsidRPr="007B27E2">
              <w:rPr>
                <w:rFonts w:ascii="Arial" w:hAnsi="Arial" w:cs="Arial"/>
                <w:color w:val="33424D"/>
              </w:rPr>
              <w:br/>
              <w:t>Tel : +33 (0)4 72 65 58 17</w:t>
            </w:r>
          </w:p>
        </w:tc>
        <w:tc>
          <w:tcPr>
            <w:tcW w:w="5060" w:type="dxa"/>
            <w:tcBorders>
              <w:top w:val="single" w:sz="4" w:space="0" w:color="auto"/>
              <w:left w:val="single" w:sz="4" w:space="0" w:color="auto"/>
              <w:bottom w:val="single" w:sz="4" w:space="0" w:color="auto"/>
              <w:right w:val="single" w:sz="4" w:space="0" w:color="auto"/>
            </w:tcBorders>
            <w:vAlign w:val="center"/>
          </w:tcPr>
          <w:p w14:paraId="7B5AF570" w14:textId="77777777" w:rsidR="007B7EBB" w:rsidRPr="007B27E2" w:rsidRDefault="007B7EBB" w:rsidP="007B7EBB">
            <w:pPr>
              <w:pStyle w:val="Corpsdetexte"/>
              <w:spacing w:before="120" w:after="120"/>
              <w:ind w:firstLine="11"/>
              <w:rPr>
                <w:rFonts w:ascii="Arial" w:hAnsi="Arial" w:cs="Arial"/>
                <w:b/>
                <w:bCs/>
                <w:color w:val="33424D"/>
              </w:rPr>
            </w:pPr>
            <w:r w:rsidRPr="007B27E2">
              <w:rPr>
                <w:rFonts w:ascii="Arial" w:hAnsi="Arial" w:cs="Arial"/>
                <w:b/>
                <w:bCs/>
                <w:color w:val="33424D"/>
              </w:rPr>
              <w:t>Service Prévention des Risques Professionnels</w:t>
            </w:r>
            <w:r w:rsidRPr="007B27E2">
              <w:rPr>
                <w:rFonts w:ascii="Arial" w:hAnsi="Arial" w:cs="Arial"/>
                <w:b/>
                <w:bCs/>
                <w:color w:val="33424D"/>
              </w:rPr>
              <w:br/>
            </w:r>
            <w:r w:rsidRPr="007B27E2">
              <w:rPr>
                <w:rFonts w:ascii="Arial" w:hAnsi="Arial" w:cs="Arial"/>
                <w:color w:val="33424D"/>
              </w:rPr>
              <w:t>26 rue Aubigny</w:t>
            </w:r>
            <w:r w:rsidRPr="007B27E2">
              <w:rPr>
                <w:rFonts w:ascii="Arial" w:hAnsi="Arial" w:cs="Arial"/>
                <w:color w:val="33424D"/>
              </w:rPr>
              <w:br/>
              <w:t>69003 LYON</w:t>
            </w:r>
            <w:r w:rsidRPr="007B27E2">
              <w:rPr>
                <w:rFonts w:ascii="Arial" w:hAnsi="Arial" w:cs="Arial"/>
                <w:color w:val="33424D"/>
              </w:rPr>
              <w:br/>
              <w:t>Tel : +33 (0)4 72 91 96 96</w:t>
            </w:r>
          </w:p>
        </w:tc>
      </w:tr>
      <w:tr w:rsidR="007B7EBB" w:rsidRPr="007B27E2" w14:paraId="7A0479B0" w14:textId="77777777" w:rsidTr="007B7EBB">
        <w:trPr>
          <w:trHeight w:val="307"/>
        </w:trPr>
        <w:tc>
          <w:tcPr>
            <w:tcW w:w="5048" w:type="dxa"/>
            <w:tcBorders>
              <w:left w:val="single" w:sz="4" w:space="0" w:color="auto"/>
              <w:bottom w:val="single" w:sz="4" w:space="0" w:color="auto"/>
              <w:right w:val="single" w:sz="4" w:space="0" w:color="auto"/>
            </w:tcBorders>
            <w:shd w:val="clear" w:color="auto" w:fill="E6E6E6"/>
            <w:vAlign w:val="center"/>
          </w:tcPr>
          <w:p w14:paraId="2EEA6B55" w14:textId="77777777" w:rsidR="007B7EBB" w:rsidRPr="007B27E2" w:rsidRDefault="007B7EBB"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O.P.P.B.T.P.</w:t>
            </w:r>
          </w:p>
        </w:tc>
        <w:tc>
          <w:tcPr>
            <w:tcW w:w="5060" w:type="dxa"/>
            <w:tcBorders>
              <w:left w:val="single" w:sz="4" w:space="0" w:color="auto"/>
              <w:bottom w:val="single" w:sz="4" w:space="0" w:color="auto"/>
              <w:right w:val="single" w:sz="4" w:space="0" w:color="auto"/>
            </w:tcBorders>
            <w:shd w:val="clear" w:color="auto" w:fill="E6E6E6"/>
            <w:vAlign w:val="center"/>
          </w:tcPr>
          <w:p w14:paraId="72246A07" w14:textId="77777777" w:rsidR="007B7EBB" w:rsidRPr="007B27E2" w:rsidRDefault="007B7EBB" w:rsidP="007B7EBB">
            <w:pPr>
              <w:pStyle w:val="Corpsdetexte"/>
              <w:spacing w:before="120" w:after="120"/>
              <w:ind w:firstLine="11"/>
              <w:rPr>
                <w:rFonts w:ascii="Arial" w:hAnsi="Arial" w:cs="Arial"/>
                <w:b/>
                <w:bCs/>
                <w:color w:val="33424D"/>
              </w:rPr>
            </w:pPr>
            <w:r w:rsidRPr="007B27E2">
              <w:rPr>
                <w:rFonts w:ascii="Arial" w:hAnsi="Arial" w:cs="Arial"/>
                <w:b/>
                <w:bCs/>
                <w:color w:val="33424D"/>
              </w:rPr>
              <w:t>GLOSSAIRE</w:t>
            </w:r>
          </w:p>
        </w:tc>
      </w:tr>
      <w:tr w:rsidR="007B7EBB" w:rsidRPr="007B27E2" w14:paraId="612E553D" w14:textId="77777777" w:rsidTr="007B7EBB">
        <w:trPr>
          <w:trHeight w:val="1188"/>
        </w:trPr>
        <w:tc>
          <w:tcPr>
            <w:tcW w:w="5048" w:type="dxa"/>
            <w:tcBorders>
              <w:top w:val="single" w:sz="4" w:space="0" w:color="auto"/>
              <w:left w:val="single" w:sz="4" w:space="0" w:color="auto"/>
              <w:bottom w:val="single" w:sz="4" w:space="0" w:color="auto"/>
              <w:right w:val="single" w:sz="4" w:space="0" w:color="auto"/>
            </w:tcBorders>
            <w:vAlign w:val="center"/>
          </w:tcPr>
          <w:p w14:paraId="18BD4B8D" w14:textId="77777777" w:rsidR="007B7EBB" w:rsidRPr="007B27E2" w:rsidRDefault="007B7EBB" w:rsidP="007B7EBB">
            <w:pPr>
              <w:pStyle w:val="Corpsdetexte"/>
              <w:spacing w:before="120" w:after="120"/>
              <w:ind w:right="-613" w:firstLine="11"/>
              <w:rPr>
                <w:rFonts w:ascii="Arial" w:hAnsi="Arial" w:cs="Arial"/>
                <w:color w:val="33424D"/>
              </w:rPr>
            </w:pPr>
            <w:r w:rsidRPr="007B27E2">
              <w:rPr>
                <w:rFonts w:ascii="Arial" w:hAnsi="Arial" w:cs="Arial"/>
                <w:color w:val="33424D"/>
              </w:rPr>
              <w:t>45 avenue Leclerc</w:t>
            </w:r>
            <w:r w:rsidRPr="007B27E2">
              <w:rPr>
                <w:rFonts w:ascii="Arial" w:hAnsi="Arial" w:cs="Arial"/>
                <w:color w:val="33424D"/>
              </w:rPr>
              <w:br/>
              <w:t>69007 LYON</w:t>
            </w:r>
            <w:r w:rsidRPr="007B27E2">
              <w:rPr>
                <w:rFonts w:ascii="Arial" w:hAnsi="Arial" w:cs="Arial"/>
                <w:color w:val="33424D"/>
              </w:rPr>
              <w:br/>
              <w:t>Tel : +33 (0)4 78 37 36 02</w:t>
            </w:r>
            <w:r w:rsidRPr="007B27E2">
              <w:rPr>
                <w:rFonts w:ascii="Arial" w:hAnsi="Arial" w:cs="Arial"/>
                <w:color w:val="33424D"/>
              </w:rPr>
              <w:br/>
              <w:t>Fax : +33 (0)4 78 37 69 23</w:t>
            </w:r>
          </w:p>
        </w:tc>
        <w:tc>
          <w:tcPr>
            <w:tcW w:w="5060" w:type="dxa"/>
            <w:tcBorders>
              <w:top w:val="single" w:sz="4" w:space="0" w:color="auto"/>
              <w:left w:val="single" w:sz="4" w:space="0" w:color="auto"/>
              <w:bottom w:val="single" w:sz="4" w:space="0" w:color="auto"/>
              <w:right w:val="single" w:sz="4" w:space="0" w:color="auto"/>
            </w:tcBorders>
            <w:vAlign w:val="center"/>
          </w:tcPr>
          <w:p w14:paraId="31082861" w14:textId="77777777" w:rsidR="007B7EBB" w:rsidRPr="007B27E2" w:rsidRDefault="007B7EBB" w:rsidP="007B7EBB">
            <w:pPr>
              <w:pStyle w:val="Corpsdetexte"/>
              <w:spacing w:before="120" w:after="120"/>
              <w:ind w:firstLine="11"/>
              <w:rPr>
                <w:rFonts w:ascii="Arial" w:hAnsi="Arial" w:cs="Arial"/>
                <w:b/>
                <w:bCs/>
                <w:color w:val="33424D"/>
              </w:rPr>
            </w:pPr>
            <w:r w:rsidRPr="007B27E2">
              <w:rPr>
                <w:rFonts w:ascii="Arial" w:hAnsi="Arial" w:cs="Arial"/>
                <w:b/>
                <w:bCs/>
                <w:color w:val="33424D"/>
              </w:rPr>
              <w:t xml:space="preserve">CRAMIF / CARSAT : </w:t>
            </w:r>
            <w:r w:rsidRPr="007B27E2">
              <w:rPr>
                <w:rFonts w:ascii="Arial" w:hAnsi="Arial" w:cs="Arial"/>
                <w:color w:val="33424D"/>
              </w:rPr>
              <w:t>Caisse Régionale d'Assurance Maladie.</w:t>
            </w:r>
          </w:p>
          <w:p w14:paraId="2101E802" w14:textId="77777777" w:rsidR="007B7EBB" w:rsidRPr="007B27E2" w:rsidRDefault="007B7EBB" w:rsidP="007B7EBB">
            <w:pPr>
              <w:pStyle w:val="Corpsdetexte"/>
              <w:spacing w:before="120" w:after="120"/>
              <w:ind w:firstLine="11"/>
              <w:rPr>
                <w:rFonts w:ascii="Arial" w:hAnsi="Arial" w:cs="Arial"/>
                <w:b/>
                <w:bCs/>
                <w:color w:val="33424D"/>
              </w:rPr>
            </w:pPr>
            <w:r w:rsidRPr="007B27E2">
              <w:rPr>
                <w:rFonts w:ascii="Arial" w:hAnsi="Arial" w:cs="Arial"/>
                <w:b/>
                <w:bCs/>
                <w:color w:val="33424D"/>
              </w:rPr>
              <w:t xml:space="preserve">OPPBTP : </w:t>
            </w:r>
            <w:r w:rsidRPr="007B27E2">
              <w:rPr>
                <w:rFonts w:ascii="Arial" w:hAnsi="Arial" w:cs="Arial"/>
                <w:color w:val="33424D"/>
              </w:rPr>
              <w:t>Organisme Professionnel de Prévention du Bâtiment et des Travaux Publics.</w:t>
            </w:r>
          </w:p>
        </w:tc>
      </w:tr>
    </w:tbl>
    <w:p w14:paraId="5880A90E" w14:textId="77777777" w:rsidR="007B27E2" w:rsidRPr="007B27E2" w:rsidRDefault="007B27E2" w:rsidP="007B27E2">
      <w:pPr>
        <w:pStyle w:val="Corpsdetexte"/>
        <w:spacing w:before="120" w:after="120"/>
        <w:ind w:left="-567" w:right="-613" w:firstLine="11"/>
        <w:rPr>
          <w:rFonts w:ascii="Arial" w:hAnsi="Arial" w:cs="Arial"/>
          <w:b/>
          <w:bCs/>
          <w:color w:val="33424D"/>
        </w:rPr>
      </w:pPr>
    </w:p>
    <w:p w14:paraId="51A882BA" w14:textId="77777777" w:rsidR="007B27E2" w:rsidRPr="007B27E2" w:rsidRDefault="007B27E2" w:rsidP="007B27E2">
      <w:pPr>
        <w:pStyle w:val="Corpsdetexte"/>
        <w:spacing w:before="120" w:after="120"/>
        <w:ind w:left="-567" w:right="-613" w:firstLine="720"/>
        <w:rPr>
          <w:rFonts w:ascii="Arial" w:hAnsi="Arial" w:cs="Arial"/>
          <w:b/>
          <w:bCs/>
          <w:color w:val="00C389"/>
        </w:rPr>
      </w:pPr>
      <w:r w:rsidRPr="007B27E2">
        <w:rPr>
          <w:rFonts w:ascii="Arial" w:hAnsi="Arial" w:cs="Arial"/>
          <w:b/>
          <w:bCs/>
          <w:color w:val="00C389"/>
        </w:rPr>
        <w:lastRenderedPageBreak/>
        <w:t xml:space="preserve">II.4. </w:t>
      </w:r>
      <w:r w:rsidRPr="007B27E2">
        <w:rPr>
          <w:rFonts w:ascii="Arial" w:hAnsi="Arial" w:cs="Arial"/>
          <w:b/>
          <w:bCs/>
          <w:color w:val="00C389"/>
          <w:u w:val="single"/>
        </w:rPr>
        <w:t>SERVICES DE SECOURS</w:t>
      </w:r>
    </w:p>
    <w:p w14:paraId="0787A637" w14:textId="53A0BB33" w:rsidR="007B27E2" w:rsidRPr="007B27E2" w:rsidRDefault="007B27E2" w:rsidP="007B7EBB">
      <w:pPr>
        <w:pStyle w:val="Corpsdetexte"/>
        <w:spacing w:after="120"/>
        <w:ind w:left="-567" w:right="-613" w:firstLine="11"/>
        <w:rPr>
          <w:rFonts w:ascii="Arial" w:hAnsi="Arial" w:cs="Arial"/>
          <w:b/>
          <w:bCs/>
          <w:color w:val="33424D"/>
        </w:rPr>
      </w:pPr>
      <w:r w:rsidRPr="007B27E2">
        <w:rPr>
          <w:rFonts w:ascii="Arial" w:hAnsi="Arial" w:cs="Arial"/>
          <w:b/>
          <w:bCs/>
          <w:color w:val="33424D"/>
        </w:rPr>
        <w:t>SUR LE SITE DU MONDIAL DES MÉTIERS :</w:t>
      </w:r>
    </w:p>
    <w:tbl>
      <w:tblPr>
        <w:tblW w:w="10206" w:type="dxa"/>
        <w:tblInd w:w="-596" w:type="dxa"/>
        <w:tblLook w:val="00A0" w:firstRow="1" w:lastRow="0" w:firstColumn="1" w:lastColumn="0" w:noHBand="0" w:noVBand="0"/>
      </w:tblPr>
      <w:tblGrid>
        <w:gridCol w:w="5207"/>
        <w:gridCol w:w="4999"/>
      </w:tblGrid>
      <w:tr w:rsidR="007B27E2" w:rsidRPr="007B27E2" w14:paraId="19529926" w14:textId="77777777" w:rsidTr="007B7EBB">
        <w:trPr>
          <w:trHeight w:val="309"/>
        </w:trPr>
        <w:tc>
          <w:tcPr>
            <w:tcW w:w="5207"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7A004765" w14:textId="77777777" w:rsidR="007B27E2" w:rsidRPr="007B27E2" w:rsidRDefault="007B27E2"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POSTE DE SECOURS</w:t>
            </w:r>
          </w:p>
        </w:tc>
        <w:tc>
          <w:tcPr>
            <w:tcW w:w="4999"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77BFEF77" w14:textId="77777777" w:rsidR="007B27E2" w:rsidRPr="007B27E2" w:rsidRDefault="007B27E2"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POSTE CENTRAL DE SURVEILLANCE</w:t>
            </w:r>
          </w:p>
        </w:tc>
      </w:tr>
      <w:tr w:rsidR="007B27E2" w:rsidRPr="007B27E2" w14:paraId="3D54BE4B" w14:textId="77777777" w:rsidTr="007B7EBB">
        <w:trPr>
          <w:trHeight w:val="328"/>
        </w:trPr>
        <w:tc>
          <w:tcPr>
            <w:tcW w:w="5207" w:type="dxa"/>
            <w:vMerge w:val="restart"/>
            <w:tcBorders>
              <w:top w:val="single" w:sz="6" w:space="0" w:color="000000"/>
              <w:left w:val="single" w:sz="6" w:space="0" w:color="000000"/>
              <w:right w:val="single" w:sz="6" w:space="0" w:color="000000"/>
            </w:tcBorders>
            <w:vAlign w:val="center"/>
          </w:tcPr>
          <w:p w14:paraId="10CA1675" w14:textId="77777777" w:rsidR="007B27E2" w:rsidRPr="007B27E2" w:rsidRDefault="007B27E2" w:rsidP="007B7EBB">
            <w:pPr>
              <w:pStyle w:val="Corpsdetexte"/>
              <w:spacing w:before="120" w:after="120"/>
              <w:ind w:right="-613" w:firstLine="11"/>
              <w:rPr>
                <w:rFonts w:ascii="Arial" w:hAnsi="Arial" w:cs="Arial"/>
                <w:color w:val="33424D"/>
              </w:rPr>
            </w:pPr>
            <w:r w:rsidRPr="007B27E2">
              <w:rPr>
                <w:rFonts w:ascii="Arial" w:hAnsi="Arial" w:cs="Arial"/>
                <w:color w:val="33424D"/>
              </w:rPr>
              <w:t>Tel : +33 (0)4 72 22 31 90</w:t>
            </w:r>
          </w:p>
        </w:tc>
        <w:tc>
          <w:tcPr>
            <w:tcW w:w="4999" w:type="dxa"/>
            <w:tcBorders>
              <w:top w:val="single" w:sz="6" w:space="0" w:color="000000"/>
              <w:left w:val="single" w:sz="6" w:space="0" w:color="000000"/>
              <w:bottom w:val="single" w:sz="6" w:space="0" w:color="000000"/>
              <w:right w:val="single" w:sz="6" w:space="0" w:color="000000"/>
            </w:tcBorders>
            <w:vAlign w:val="center"/>
          </w:tcPr>
          <w:p w14:paraId="33CC3D34" w14:textId="77777777" w:rsidR="007B27E2" w:rsidRPr="007B27E2" w:rsidRDefault="007B27E2" w:rsidP="007B7EBB">
            <w:pPr>
              <w:pStyle w:val="Corpsdetexte"/>
              <w:spacing w:before="120" w:after="120"/>
              <w:ind w:right="-613" w:firstLine="11"/>
              <w:rPr>
                <w:rFonts w:ascii="Arial" w:hAnsi="Arial" w:cs="Arial"/>
                <w:color w:val="33424D"/>
              </w:rPr>
            </w:pPr>
            <w:r w:rsidRPr="007B27E2">
              <w:rPr>
                <w:rFonts w:ascii="Arial" w:hAnsi="Arial" w:cs="Arial"/>
                <w:color w:val="33424D"/>
              </w:rPr>
              <w:t>Tel : +33 (0)4 72 22 33 04</w:t>
            </w:r>
          </w:p>
        </w:tc>
      </w:tr>
      <w:tr w:rsidR="007B27E2" w:rsidRPr="007B27E2" w14:paraId="7747CE8E" w14:textId="77777777" w:rsidTr="007B7EBB">
        <w:trPr>
          <w:trHeight w:val="326"/>
        </w:trPr>
        <w:tc>
          <w:tcPr>
            <w:tcW w:w="5207" w:type="dxa"/>
            <w:vMerge/>
            <w:tcBorders>
              <w:left w:val="single" w:sz="6" w:space="0" w:color="000000"/>
              <w:right w:val="single" w:sz="6" w:space="0" w:color="000000"/>
            </w:tcBorders>
          </w:tcPr>
          <w:p w14:paraId="77152B3E" w14:textId="77777777" w:rsidR="007B27E2" w:rsidRPr="007B27E2" w:rsidRDefault="007B27E2" w:rsidP="007B7EBB">
            <w:pPr>
              <w:pStyle w:val="Corpsdetexte"/>
              <w:spacing w:before="120" w:after="120"/>
              <w:ind w:right="-613" w:firstLine="11"/>
              <w:rPr>
                <w:rFonts w:ascii="Arial" w:hAnsi="Arial" w:cs="Arial"/>
                <w:b/>
                <w:bCs/>
                <w:color w:val="33424D"/>
              </w:rPr>
            </w:pPr>
          </w:p>
        </w:tc>
        <w:tc>
          <w:tcPr>
            <w:tcW w:w="4999" w:type="dxa"/>
            <w:tcBorders>
              <w:top w:val="single" w:sz="6" w:space="0" w:color="000000"/>
              <w:left w:val="single" w:sz="6" w:space="0" w:color="000000"/>
              <w:bottom w:val="single" w:sz="6" w:space="0" w:color="000000"/>
              <w:right w:val="single" w:sz="6" w:space="0" w:color="000000"/>
            </w:tcBorders>
            <w:shd w:val="clear" w:color="auto" w:fill="E6E6E6"/>
            <w:vAlign w:val="center"/>
          </w:tcPr>
          <w:p w14:paraId="0228EE3A" w14:textId="77777777" w:rsidR="007B27E2" w:rsidRPr="007B27E2" w:rsidRDefault="007B27E2"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SÉCURITE INCENDIE</w:t>
            </w:r>
          </w:p>
        </w:tc>
      </w:tr>
      <w:tr w:rsidR="007B27E2" w:rsidRPr="007B27E2" w14:paraId="7279180F" w14:textId="77777777" w:rsidTr="007B7EBB">
        <w:trPr>
          <w:trHeight w:val="363"/>
        </w:trPr>
        <w:tc>
          <w:tcPr>
            <w:tcW w:w="5207" w:type="dxa"/>
            <w:vMerge/>
            <w:tcBorders>
              <w:left w:val="single" w:sz="6" w:space="0" w:color="000000"/>
              <w:bottom w:val="single" w:sz="6" w:space="0" w:color="000000"/>
              <w:right w:val="single" w:sz="6" w:space="0" w:color="000000"/>
            </w:tcBorders>
          </w:tcPr>
          <w:p w14:paraId="18CC133A" w14:textId="77777777" w:rsidR="007B27E2" w:rsidRPr="007B27E2" w:rsidRDefault="007B27E2" w:rsidP="007B7EBB">
            <w:pPr>
              <w:pStyle w:val="Corpsdetexte"/>
              <w:spacing w:before="120" w:after="120"/>
              <w:ind w:right="-613" w:firstLine="11"/>
              <w:rPr>
                <w:rFonts w:ascii="Arial" w:hAnsi="Arial" w:cs="Arial"/>
                <w:b/>
                <w:bCs/>
                <w:color w:val="33424D"/>
              </w:rPr>
            </w:pPr>
          </w:p>
        </w:tc>
        <w:tc>
          <w:tcPr>
            <w:tcW w:w="4999" w:type="dxa"/>
            <w:tcBorders>
              <w:top w:val="single" w:sz="6" w:space="0" w:color="000000"/>
              <w:left w:val="single" w:sz="6" w:space="0" w:color="000000"/>
              <w:bottom w:val="single" w:sz="6" w:space="0" w:color="000000"/>
              <w:right w:val="single" w:sz="6" w:space="0" w:color="000000"/>
            </w:tcBorders>
            <w:vAlign w:val="center"/>
          </w:tcPr>
          <w:p w14:paraId="680A695E" w14:textId="77777777" w:rsidR="007B27E2" w:rsidRPr="007B27E2" w:rsidRDefault="007B27E2" w:rsidP="007B7EBB">
            <w:pPr>
              <w:pStyle w:val="Corpsdetexte"/>
              <w:spacing w:before="120" w:after="120"/>
              <w:ind w:right="-613" w:firstLine="11"/>
              <w:rPr>
                <w:rFonts w:ascii="Arial" w:hAnsi="Arial" w:cs="Arial"/>
                <w:color w:val="33424D"/>
              </w:rPr>
            </w:pPr>
            <w:r w:rsidRPr="007B27E2">
              <w:rPr>
                <w:rFonts w:ascii="Arial" w:hAnsi="Arial" w:cs="Arial"/>
                <w:color w:val="33424D"/>
              </w:rPr>
              <w:t>Tel : +33 (0)4 72 22 33 32</w:t>
            </w:r>
          </w:p>
        </w:tc>
      </w:tr>
    </w:tbl>
    <w:p w14:paraId="5E6EC61C" w14:textId="77777777" w:rsidR="007B27E2" w:rsidRPr="007B27E2" w:rsidRDefault="007B27E2" w:rsidP="007B7EBB">
      <w:pPr>
        <w:pStyle w:val="Corpsdetexte"/>
        <w:spacing w:before="120" w:after="120"/>
        <w:ind w:left="-567" w:right="-613"/>
        <w:rPr>
          <w:rFonts w:ascii="Arial" w:hAnsi="Arial" w:cs="Arial"/>
          <w:b/>
          <w:bCs/>
          <w:color w:val="33424D"/>
        </w:rPr>
      </w:pPr>
      <w:r w:rsidRPr="007B27E2">
        <w:rPr>
          <w:rFonts w:ascii="Arial" w:hAnsi="Arial" w:cs="Arial"/>
          <w:b/>
          <w:bCs/>
          <w:color w:val="33424D"/>
        </w:rPr>
        <w:t>HORS SITE :</w:t>
      </w:r>
    </w:p>
    <w:tbl>
      <w:tblPr>
        <w:tblpPr w:leftFromText="141" w:rightFromText="141" w:vertAnchor="text" w:horzAnchor="page" w:tblpX="884" w:tblpY="63"/>
        <w:tblW w:w="10217" w:type="dxa"/>
        <w:tblLook w:val="01E0" w:firstRow="1" w:lastRow="1" w:firstColumn="1" w:lastColumn="1" w:noHBand="0" w:noVBand="0"/>
      </w:tblPr>
      <w:tblGrid>
        <w:gridCol w:w="5014"/>
        <w:gridCol w:w="5203"/>
      </w:tblGrid>
      <w:tr w:rsidR="007B7EBB" w:rsidRPr="007B27E2" w14:paraId="3F7FAC99" w14:textId="77777777" w:rsidTr="007B7EBB">
        <w:trPr>
          <w:trHeight w:val="300"/>
        </w:trPr>
        <w:tc>
          <w:tcPr>
            <w:tcW w:w="5014" w:type="dxa"/>
            <w:tcBorders>
              <w:top w:val="single" w:sz="4" w:space="0" w:color="auto"/>
              <w:left w:val="single" w:sz="4" w:space="0" w:color="auto"/>
              <w:bottom w:val="single" w:sz="4" w:space="0" w:color="auto"/>
              <w:right w:val="single" w:sz="4" w:space="0" w:color="auto"/>
            </w:tcBorders>
            <w:shd w:val="clear" w:color="auto" w:fill="E6E6E6"/>
            <w:vAlign w:val="center"/>
          </w:tcPr>
          <w:p w14:paraId="66CDA391" w14:textId="77777777" w:rsidR="007B7EBB" w:rsidRPr="007B27E2" w:rsidRDefault="007B7EBB"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POMPIERS</w:t>
            </w:r>
          </w:p>
        </w:tc>
        <w:tc>
          <w:tcPr>
            <w:tcW w:w="5203" w:type="dxa"/>
            <w:tcBorders>
              <w:top w:val="single" w:sz="4" w:space="0" w:color="auto"/>
              <w:left w:val="single" w:sz="4" w:space="0" w:color="auto"/>
              <w:bottom w:val="single" w:sz="4" w:space="0" w:color="auto"/>
              <w:right w:val="single" w:sz="4" w:space="0" w:color="auto"/>
            </w:tcBorders>
            <w:shd w:val="clear" w:color="auto" w:fill="E6E6E6"/>
            <w:vAlign w:val="center"/>
          </w:tcPr>
          <w:p w14:paraId="7A08D27B" w14:textId="77777777" w:rsidR="007B7EBB" w:rsidRPr="007B27E2" w:rsidRDefault="007B7EBB"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POLICE SECOURS / COMMISSARIAT</w:t>
            </w:r>
          </w:p>
        </w:tc>
      </w:tr>
      <w:tr w:rsidR="007B7EBB" w:rsidRPr="007B27E2" w14:paraId="349938AC" w14:textId="77777777" w:rsidTr="007B7EBB">
        <w:trPr>
          <w:trHeight w:val="863"/>
        </w:trPr>
        <w:tc>
          <w:tcPr>
            <w:tcW w:w="5014" w:type="dxa"/>
            <w:tcBorders>
              <w:top w:val="single" w:sz="4" w:space="0" w:color="auto"/>
              <w:left w:val="single" w:sz="4" w:space="0" w:color="auto"/>
              <w:bottom w:val="single" w:sz="4" w:space="0" w:color="auto"/>
              <w:right w:val="single" w:sz="4" w:space="0" w:color="auto"/>
            </w:tcBorders>
            <w:vAlign w:val="center"/>
          </w:tcPr>
          <w:p w14:paraId="200D436C" w14:textId="77777777" w:rsidR="007B7EBB" w:rsidRPr="007B27E2" w:rsidRDefault="007B7EBB" w:rsidP="007B7EBB">
            <w:pPr>
              <w:pStyle w:val="Corpsdetexte"/>
              <w:spacing w:before="120" w:after="120"/>
              <w:ind w:right="-613" w:firstLine="11"/>
              <w:rPr>
                <w:rFonts w:ascii="Arial" w:hAnsi="Arial" w:cs="Arial"/>
                <w:color w:val="33424D"/>
              </w:rPr>
            </w:pPr>
            <w:r w:rsidRPr="007B27E2">
              <w:rPr>
                <w:rFonts w:ascii="Arial" w:hAnsi="Arial" w:cs="Arial"/>
                <w:color w:val="33424D"/>
              </w:rPr>
              <w:t xml:space="preserve">27 chemin de l’Afrique </w:t>
            </w:r>
            <w:r w:rsidRPr="007B27E2">
              <w:rPr>
                <w:rFonts w:ascii="Arial" w:hAnsi="Arial" w:cs="Arial"/>
                <w:color w:val="33424D"/>
              </w:rPr>
              <w:br/>
              <w:t>69680 CHASSIEU</w:t>
            </w:r>
            <w:r w:rsidRPr="007B27E2">
              <w:rPr>
                <w:rFonts w:ascii="Arial" w:hAnsi="Arial" w:cs="Arial"/>
                <w:color w:val="33424D"/>
              </w:rPr>
              <w:br/>
              <w:t>Tel : 18 ou 112 (mobiles) ou +33 (0)4 78 40 64 99</w:t>
            </w:r>
          </w:p>
        </w:tc>
        <w:tc>
          <w:tcPr>
            <w:tcW w:w="5203" w:type="dxa"/>
            <w:tcBorders>
              <w:top w:val="single" w:sz="4" w:space="0" w:color="auto"/>
              <w:left w:val="single" w:sz="4" w:space="0" w:color="auto"/>
              <w:bottom w:val="single" w:sz="4" w:space="0" w:color="auto"/>
              <w:right w:val="single" w:sz="4" w:space="0" w:color="auto"/>
            </w:tcBorders>
            <w:vAlign w:val="center"/>
          </w:tcPr>
          <w:p w14:paraId="37E057E8" w14:textId="77777777" w:rsidR="007B7EBB" w:rsidRPr="007B27E2" w:rsidRDefault="007B7EBB" w:rsidP="007B7EBB">
            <w:pPr>
              <w:pStyle w:val="Corpsdetexte"/>
              <w:spacing w:before="120" w:after="120"/>
              <w:ind w:right="-613" w:firstLine="11"/>
              <w:rPr>
                <w:rFonts w:ascii="Arial" w:hAnsi="Arial" w:cs="Arial"/>
                <w:color w:val="33424D"/>
              </w:rPr>
            </w:pPr>
            <w:r w:rsidRPr="007B27E2">
              <w:rPr>
                <w:rFonts w:ascii="Arial" w:hAnsi="Arial" w:cs="Arial"/>
                <w:color w:val="33424D"/>
              </w:rPr>
              <w:t xml:space="preserve">76 route de Lyon </w:t>
            </w:r>
            <w:r w:rsidRPr="007B27E2">
              <w:rPr>
                <w:rFonts w:ascii="Arial" w:hAnsi="Arial" w:cs="Arial"/>
                <w:color w:val="33424D"/>
              </w:rPr>
              <w:br/>
              <w:t>69680 CHASSIEU</w:t>
            </w:r>
            <w:r w:rsidRPr="007B27E2">
              <w:rPr>
                <w:rFonts w:ascii="Arial" w:hAnsi="Arial" w:cs="Arial"/>
                <w:color w:val="33424D"/>
              </w:rPr>
              <w:br/>
              <w:t>Tel : 17 ou +33 (0)4 78 40 18 59</w:t>
            </w:r>
          </w:p>
        </w:tc>
      </w:tr>
      <w:tr w:rsidR="007B7EBB" w:rsidRPr="007B27E2" w14:paraId="068EB011" w14:textId="77777777" w:rsidTr="007B7EBB">
        <w:trPr>
          <w:trHeight w:val="296"/>
        </w:trPr>
        <w:tc>
          <w:tcPr>
            <w:tcW w:w="5014" w:type="dxa"/>
            <w:tcBorders>
              <w:left w:val="single" w:sz="4" w:space="0" w:color="auto"/>
              <w:bottom w:val="single" w:sz="4" w:space="0" w:color="auto"/>
              <w:right w:val="single" w:sz="4" w:space="0" w:color="auto"/>
            </w:tcBorders>
            <w:shd w:val="clear" w:color="auto" w:fill="E6E6E6"/>
            <w:vAlign w:val="center"/>
          </w:tcPr>
          <w:p w14:paraId="751FECB5" w14:textId="77777777" w:rsidR="007B7EBB" w:rsidRPr="007B27E2" w:rsidRDefault="007B7EBB"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SAMU</w:t>
            </w:r>
          </w:p>
        </w:tc>
        <w:tc>
          <w:tcPr>
            <w:tcW w:w="5203" w:type="dxa"/>
            <w:tcBorders>
              <w:left w:val="single" w:sz="4" w:space="0" w:color="auto"/>
              <w:bottom w:val="single" w:sz="4" w:space="0" w:color="auto"/>
              <w:right w:val="single" w:sz="4" w:space="0" w:color="auto"/>
            </w:tcBorders>
            <w:shd w:val="clear" w:color="auto" w:fill="E6E6E6"/>
            <w:vAlign w:val="center"/>
          </w:tcPr>
          <w:p w14:paraId="64C8CDDE" w14:textId="77777777" w:rsidR="007B7EBB" w:rsidRPr="007B27E2" w:rsidRDefault="007B7EBB"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HÔPITAL LE PLUS PROCHE</w:t>
            </w:r>
          </w:p>
        </w:tc>
      </w:tr>
      <w:tr w:rsidR="007B7EBB" w:rsidRPr="007B27E2" w14:paraId="4F1D9B8C" w14:textId="77777777" w:rsidTr="007B7EBB">
        <w:trPr>
          <w:trHeight w:val="1058"/>
        </w:trPr>
        <w:tc>
          <w:tcPr>
            <w:tcW w:w="5014" w:type="dxa"/>
            <w:tcBorders>
              <w:top w:val="single" w:sz="4" w:space="0" w:color="auto"/>
              <w:left w:val="single" w:sz="4" w:space="0" w:color="auto"/>
              <w:bottom w:val="single" w:sz="4" w:space="0" w:color="auto"/>
              <w:right w:val="single" w:sz="4" w:space="0" w:color="auto"/>
            </w:tcBorders>
            <w:vAlign w:val="center"/>
          </w:tcPr>
          <w:p w14:paraId="2B053DAA" w14:textId="77777777" w:rsidR="007B7EBB" w:rsidRPr="007B27E2" w:rsidRDefault="007B7EBB" w:rsidP="007B7EBB">
            <w:pPr>
              <w:pStyle w:val="Corpsdetexte"/>
              <w:spacing w:before="120" w:after="120"/>
              <w:ind w:right="-613" w:firstLine="11"/>
              <w:rPr>
                <w:rFonts w:ascii="Arial" w:hAnsi="Arial" w:cs="Arial"/>
                <w:color w:val="33424D"/>
              </w:rPr>
            </w:pPr>
            <w:r w:rsidRPr="007B27E2">
              <w:rPr>
                <w:rFonts w:ascii="Arial" w:hAnsi="Arial" w:cs="Arial"/>
                <w:color w:val="33424D"/>
              </w:rPr>
              <w:t>Tel : 15 ou +33 (0)4 72 11 63 87</w:t>
            </w:r>
          </w:p>
        </w:tc>
        <w:tc>
          <w:tcPr>
            <w:tcW w:w="5203" w:type="dxa"/>
            <w:tcBorders>
              <w:top w:val="single" w:sz="4" w:space="0" w:color="auto"/>
              <w:left w:val="single" w:sz="4" w:space="0" w:color="auto"/>
              <w:bottom w:val="single" w:sz="4" w:space="0" w:color="auto"/>
              <w:right w:val="single" w:sz="4" w:space="0" w:color="auto"/>
            </w:tcBorders>
            <w:vAlign w:val="center"/>
          </w:tcPr>
          <w:p w14:paraId="031B7329" w14:textId="77777777" w:rsidR="007B7EBB" w:rsidRPr="007B27E2" w:rsidRDefault="007B7EBB" w:rsidP="007B7EBB">
            <w:pPr>
              <w:pStyle w:val="Corpsdetexte"/>
              <w:spacing w:before="120" w:after="120"/>
              <w:ind w:right="-613" w:firstLine="11"/>
              <w:rPr>
                <w:rFonts w:ascii="Arial" w:hAnsi="Arial" w:cs="Arial"/>
                <w:b/>
                <w:bCs/>
                <w:color w:val="33424D"/>
              </w:rPr>
            </w:pPr>
            <w:r w:rsidRPr="007B27E2">
              <w:rPr>
                <w:rFonts w:ascii="Arial" w:hAnsi="Arial" w:cs="Arial"/>
                <w:b/>
                <w:bCs/>
                <w:color w:val="33424D"/>
              </w:rPr>
              <w:t>HPEL (Hôpital Privé de l'Est Lyonnais)</w:t>
            </w:r>
            <w:r w:rsidRPr="007B27E2">
              <w:rPr>
                <w:rFonts w:ascii="Arial" w:hAnsi="Arial" w:cs="Arial"/>
                <w:b/>
                <w:bCs/>
                <w:color w:val="33424D"/>
              </w:rPr>
              <w:br/>
            </w:r>
            <w:r w:rsidRPr="007B27E2">
              <w:rPr>
                <w:rFonts w:ascii="Arial" w:hAnsi="Arial" w:cs="Arial"/>
                <w:color w:val="33424D"/>
              </w:rPr>
              <w:t>140 Rue André Lwoff</w:t>
            </w:r>
            <w:r w:rsidRPr="007B27E2">
              <w:rPr>
                <w:rFonts w:ascii="Arial" w:hAnsi="Arial" w:cs="Arial"/>
                <w:color w:val="33424D"/>
              </w:rPr>
              <w:br/>
              <w:t>69800 SAINT PRIEST</w:t>
            </w:r>
            <w:r w:rsidRPr="007B27E2">
              <w:rPr>
                <w:rFonts w:ascii="Arial" w:hAnsi="Arial" w:cs="Arial"/>
                <w:color w:val="33424D"/>
              </w:rPr>
              <w:br/>
              <w:t>Tel : +33 (0)8 99 86 53 66</w:t>
            </w:r>
          </w:p>
        </w:tc>
      </w:tr>
    </w:tbl>
    <w:p w14:paraId="6D8F139D" w14:textId="77777777" w:rsidR="007B27E2" w:rsidRPr="007B27E2" w:rsidRDefault="007B27E2" w:rsidP="007B7EBB">
      <w:pPr>
        <w:pStyle w:val="Corpsdetexte"/>
        <w:spacing w:before="120" w:after="120"/>
        <w:ind w:right="-613"/>
        <w:rPr>
          <w:rFonts w:ascii="Arial" w:hAnsi="Arial" w:cs="Arial"/>
          <w:b/>
          <w:bCs/>
          <w:color w:val="33424D"/>
        </w:rPr>
      </w:pPr>
    </w:p>
    <w:p w14:paraId="24F05BCF" w14:textId="77777777" w:rsidR="007B27E2" w:rsidRPr="007B27E2" w:rsidRDefault="007B27E2" w:rsidP="007B27E2">
      <w:pPr>
        <w:pStyle w:val="Corpsdetexte"/>
        <w:spacing w:before="120" w:after="120"/>
        <w:ind w:left="-567" w:right="-613" w:firstLine="11"/>
        <w:rPr>
          <w:rFonts w:ascii="Arial" w:hAnsi="Arial" w:cs="Arial"/>
          <w:b/>
          <w:bCs/>
          <w:color w:val="0096DE"/>
        </w:rPr>
      </w:pPr>
      <w:r w:rsidRPr="007B27E2">
        <w:rPr>
          <w:rFonts w:ascii="Arial" w:hAnsi="Arial" w:cs="Arial"/>
          <w:b/>
          <w:bCs/>
          <w:color w:val="0096DE"/>
        </w:rPr>
        <w:t xml:space="preserve">III. </w:t>
      </w:r>
      <w:r w:rsidRPr="007B27E2">
        <w:rPr>
          <w:rFonts w:ascii="Arial" w:hAnsi="Arial" w:cs="Arial"/>
          <w:b/>
          <w:bCs/>
          <w:color w:val="0096DE"/>
          <w:u w:val="single"/>
        </w:rPr>
        <w:t>ORGANISATION GÉNÉRALE DU MONDIAL DES MÉTIERS</w:t>
      </w:r>
    </w:p>
    <w:p w14:paraId="7BF06043" w14:textId="03FB9677" w:rsidR="003B5A13" w:rsidRPr="00B140AB" w:rsidRDefault="007B27E2" w:rsidP="00B140AB">
      <w:pPr>
        <w:pStyle w:val="Corpsdetexte"/>
        <w:spacing w:after="120"/>
        <w:ind w:left="-567" w:right="-613" w:firstLine="709"/>
        <w:rPr>
          <w:rStyle w:val="normaltextrun"/>
          <w:rFonts w:ascii="Arial" w:hAnsi="Arial" w:cs="Arial"/>
          <w:b/>
          <w:bCs/>
          <w:color w:val="00C389"/>
        </w:rPr>
      </w:pPr>
      <w:r w:rsidRPr="007B27E2">
        <w:rPr>
          <w:rFonts w:ascii="Arial" w:hAnsi="Arial" w:cs="Arial"/>
          <w:b/>
          <w:bCs/>
          <w:color w:val="00C389"/>
        </w:rPr>
        <w:t xml:space="preserve">III.1. </w:t>
      </w:r>
      <w:r w:rsidRPr="007B27E2">
        <w:rPr>
          <w:rFonts w:ascii="Arial" w:hAnsi="Arial" w:cs="Arial"/>
          <w:b/>
          <w:bCs/>
          <w:color w:val="00C389"/>
          <w:u w:val="single"/>
        </w:rPr>
        <w:t>PRÉSENTATION GÉNÉRALE DU MONDIAL DES MÉTIERS</w:t>
      </w:r>
    </w:p>
    <w:p w14:paraId="4F4210E8" w14:textId="74ABBFF7" w:rsidR="003B5A13" w:rsidRPr="003B5A13" w:rsidRDefault="003B5A13" w:rsidP="003B5A13">
      <w:pPr>
        <w:pStyle w:val="paragraph"/>
        <w:spacing w:before="0" w:beforeAutospacing="0" w:after="0" w:afterAutospacing="0"/>
        <w:ind w:left="-567" w:right="-613" w:firstLine="567"/>
        <w:jc w:val="both"/>
        <w:textAlignment w:val="baseline"/>
        <w:rPr>
          <w:rFonts w:ascii="Arial" w:hAnsi="Arial" w:cs="Arial"/>
          <w:color w:val="000000"/>
          <w:sz w:val="18"/>
          <w:szCs w:val="18"/>
        </w:rPr>
      </w:pPr>
      <w:bookmarkStart w:id="8" w:name="_Hlk112146257"/>
      <w:r w:rsidRPr="003B5A13">
        <w:rPr>
          <w:rStyle w:val="normaltextrun"/>
          <w:rFonts w:ascii="Arial" w:hAnsi="Arial" w:cs="Arial"/>
          <w:color w:val="353D4D"/>
          <w:sz w:val="22"/>
          <w:szCs w:val="22"/>
        </w:rPr>
        <w:t>Le Mondial des Métiers est une action dont l’organisation et la gestion ont été reprises en avril 2020 à l’association Auvergne-Rhône-Alpes Orientation et qui est soutenue par la Région, qui permet d’informer un public composé de jeunes, de familles, de demandeurs d’emploi et de personnes en reconversion sur les métiers afin de nourrir leur réflexion sur leur projet professionnel. Il offre la possibilité d’interroger des professionnels, d’assister et de participer à des démonstrations de métiers afin de mieux les connaître et de mieux appréhender les débouchés du monde du travail. </w:t>
      </w:r>
      <w:r w:rsidRPr="003B5A13">
        <w:rPr>
          <w:rStyle w:val="eop"/>
          <w:rFonts w:ascii="Arial" w:hAnsi="Arial" w:cs="Arial"/>
          <w:color w:val="353D4D"/>
          <w:sz w:val="22"/>
          <w:szCs w:val="22"/>
        </w:rPr>
        <w:t> </w:t>
      </w:r>
    </w:p>
    <w:p w14:paraId="348F7311" w14:textId="77777777" w:rsidR="003B5A13" w:rsidRPr="003B5A13" w:rsidRDefault="003B5A13" w:rsidP="003B5A13">
      <w:pPr>
        <w:pStyle w:val="paragraph"/>
        <w:spacing w:before="0" w:beforeAutospacing="0" w:after="0" w:afterAutospacing="0"/>
        <w:ind w:left="-567" w:right="-613"/>
        <w:jc w:val="both"/>
        <w:textAlignment w:val="baseline"/>
        <w:rPr>
          <w:rFonts w:ascii="Arial" w:hAnsi="Arial" w:cs="Arial"/>
          <w:color w:val="000000"/>
          <w:sz w:val="18"/>
          <w:szCs w:val="18"/>
        </w:rPr>
      </w:pPr>
      <w:r w:rsidRPr="003B5A13">
        <w:rPr>
          <w:rStyle w:val="eop"/>
          <w:rFonts w:ascii="Arial" w:hAnsi="Arial" w:cs="Arial"/>
          <w:color w:val="353D4D"/>
          <w:sz w:val="22"/>
          <w:szCs w:val="22"/>
        </w:rPr>
        <w:t> </w:t>
      </w:r>
    </w:p>
    <w:p w14:paraId="7E3E2465" w14:textId="77777777" w:rsidR="003B5A13" w:rsidRPr="003B5A13" w:rsidRDefault="003B5A13" w:rsidP="003B5A13">
      <w:pPr>
        <w:pStyle w:val="paragraph"/>
        <w:spacing w:before="0" w:beforeAutospacing="0" w:after="0" w:afterAutospacing="0"/>
        <w:ind w:left="-567" w:right="-613" w:firstLine="567"/>
        <w:jc w:val="both"/>
        <w:textAlignment w:val="baseline"/>
        <w:rPr>
          <w:rFonts w:ascii="Arial" w:hAnsi="Arial" w:cs="Arial"/>
          <w:sz w:val="18"/>
          <w:szCs w:val="18"/>
        </w:rPr>
      </w:pPr>
      <w:r w:rsidRPr="003B5A13">
        <w:rPr>
          <w:rStyle w:val="normaltextrun"/>
          <w:rFonts w:ascii="Arial" w:hAnsi="Arial" w:cs="Arial"/>
          <w:color w:val="353D4D"/>
          <w:sz w:val="22"/>
          <w:szCs w:val="22"/>
        </w:rPr>
        <w:t>Il répond à cette volonté de mettre en adéquation les attentes des entreprises, les besoins de recrutement et l’orientation des jeunes. Cet enjeu est d’autant plus nécessaire à relever en période de reprise économique où les employeurs rencontrent des difficultés à recruter. </w:t>
      </w:r>
      <w:r w:rsidRPr="003B5A13">
        <w:rPr>
          <w:rStyle w:val="eop"/>
          <w:rFonts w:ascii="Arial" w:hAnsi="Arial" w:cs="Arial"/>
          <w:color w:val="353D4D"/>
          <w:sz w:val="22"/>
          <w:szCs w:val="22"/>
        </w:rPr>
        <w:t> </w:t>
      </w:r>
    </w:p>
    <w:p w14:paraId="31073300" w14:textId="77777777" w:rsidR="003B5A13" w:rsidRPr="003B5A13" w:rsidRDefault="003B5A13" w:rsidP="003B5A13">
      <w:pPr>
        <w:pStyle w:val="paragraph"/>
        <w:spacing w:before="0" w:beforeAutospacing="0" w:after="0" w:afterAutospacing="0"/>
        <w:ind w:left="-567" w:right="-613"/>
        <w:jc w:val="both"/>
        <w:textAlignment w:val="baseline"/>
        <w:rPr>
          <w:rFonts w:ascii="Arial" w:hAnsi="Arial" w:cs="Arial"/>
          <w:sz w:val="18"/>
          <w:szCs w:val="18"/>
        </w:rPr>
      </w:pPr>
      <w:r w:rsidRPr="003B5A13">
        <w:rPr>
          <w:rStyle w:val="eop"/>
          <w:rFonts w:ascii="Arial" w:hAnsi="Arial" w:cs="Arial"/>
          <w:color w:val="353D4D"/>
          <w:sz w:val="22"/>
          <w:szCs w:val="22"/>
        </w:rPr>
        <w:t> </w:t>
      </w:r>
    </w:p>
    <w:p w14:paraId="7C3C47A9" w14:textId="77777777" w:rsidR="003B5A13" w:rsidRPr="003B5A13" w:rsidRDefault="003B5A13" w:rsidP="003B5A13">
      <w:pPr>
        <w:pStyle w:val="paragraph"/>
        <w:spacing w:before="0" w:beforeAutospacing="0" w:after="0" w:afterAutospacing="0"/>
        <w:ind w:left="-567" w:right="-613" w:firstLine="567"/>
        <w:jc w:val="both"/>
        <w:textAlignment w:val="baseline"/>
        <w:rPr>
          <w:rFonts w:ascii="Arial" w:hAnsi="Arial" w:cs="Arial"/>
          <w:sz w:val="18"/>
          <w:szCs w:val="18"/>
        </w:rPr>
      </w:pPr>
      <w:r w:rsidRPr="003B5A13">
        <w:rPr>
          <w:rStyle w:val="normaltextrun"/>
          <w:rFonts w:ascii="Arial" w:hAnsi="Arial" w:cs="Arial"/>
          <w:color w:val="353D4D"/>
          <w:sz w:val="22"/>
          <w:szCs w:val="22"/>
        </w:rPr>
        <w:t>L’association Auvergne-Rhône-Alpes Orientation apporte aux acteurs du Mondial des Métiers son expertise, ses conseils tout en veillant au respect de ses recommandations</w:t>
      </w:r>
    </w:p>
    <w:bookmarkEnd w:id="8"/>
    <w:p w14:paraId="47D634EE" w14:textId="77777777" w:rsidR="007B27E2" w:rsidRPr="007B27E2" w:rsidRDefault="007B27E2" w:rsidP="007B27E2">
      <w:pPr>
        <w:pStyle w:val="Corpsdetexte"/>
        <w:spacing w:before="120" w:after="120"/>
        <w:ind w:left="-567" w:right="-613"/>
        <w:rPr>
          <w:rFonts w:ascii="Arial" w:hAnsi="Arial" w:cs="Arial"/>
          <w:b/>
          <w:bCs/>
          <w:color w:val="33424D"/>
        </w:rPr>
      </w:pPr>
    </w:p>
    <w:p w14:paraId="499AB01F" w14:textId="65C805A8" w:rsidR="003B5A13" w:rsidRPr="00B140AB" w:rsidRDefault="007B27E2" w:rsidP="00B140AB">
      <w:pPr>
        <w:pStyle w:val="Corpsdetexte"/>
        <w:spacing w:before="120" w:after="120"/>
        <w:ind w:left="-567" w:right="-613" w:firstLine="709"/>
        <w:rPr>
          <w:rFonts w:ascii="Arial" w:hAnsi="Arial" w:cs="Arial"/>
          <w:b/>
          <w:bCs/>
          <w:color w:val="00C389"/>
        </w:rPr>
      </w:pPr>
      <w:r w:rsidRPr="007B27E2">
        <w:rPr>
          <w:rFonts w:ascii="Arial" w:hAnsi="Arial" w:cs="Arial"/>
          <w:b/>
          <w:bCs/>
          <w:color w:val="00C389"/>
        </w:rPr>
        <w:t xml:space="preserve">III.2. </w:t>
      </w:r>
      <w:r w:rsidRPr="007B27E2">
        <w:rPr>
          <w:rFonts w:ascii="Arial" w:hAnsi="Arial" w:cs="Arial"/>
          <w:b/>
          <w:bCs/>
          <w:color w:val="00C389"/>
          <w:u w:val="single"/>
        </w:rPr>
        <w:t>CALENDRIER D’UTILISATION DES HALLS</w:t>
      </w:r>
    </w:p>
    <w:p w14:paraId="0505F91E" w14:textId="243CBFE6" w:rsidR="007B27E2" w:rsidRPr="007B27E2" w:rsidRDefault="007B27E2" w:rsidP="007B27E2">
      <w:pPr>
        <w:pStyle w:val="Corpsdetexte"/>
        <w:spacing w:after="120"/>
        <w:ind w:left="-567" w:right="-613" w:firstLine="11"/>
        <w:rPr>
          <w:rFonts w:ascii="Arial" w:hAnsi="Arial" w:cs="Arial"/>
          <w:b/>
          <w:bCs/>
          <w:color w:val="33424D"/>
        </w:rPr>
      </w:pPr>
      <w:r w:rsidRPr="007B27E2">
        <w:rPr>
          <w:rFonts w:ascii="Arial" w:hAnsi="Arial" w:cs="Arial"/>
          <w:b/>
          <w:bCs/>
          <w:color w:val="33424D"/>
        </w:rPr>
        <w:t>Ouverture au public :</w:t>
      </w:r>
    </w:p>
    <w:tbl>
      <w:tblPr>
        <w:tblpPr w:leftFromText="141" w:rightFromText="141" w:vertAnchor="text" w:horzAnchor="margin" w:tblpXSpec="center" w:tblpY="194"/>
        <w:tblW w:w="10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73"/>
      </w:tblGrid>
      <w:tr w:rsidR="003B5A13" w:rsidRPr="007B27E2" w14:paraId="3BDDF4B6" w14:textId="77777777" w:rsidTr="003B5A13">
        <w:trPr>
          <w:trHeight w:val="306"/>
        </w:trPr>
        <w:tc>
          <w:tcPr>
            <w:tcW w:w="10273" w:type="dxa"/>
            <w:shd w:val="clear" w:color="auto" w:fill="E6E6E6"/>
            <w:vAlign w:val="center"/>
          </w:tcPr>
          <w:p w14:paraId="6EFEB11F" w14:textId="77777777" w:rsidR="003B5A13" w:rsidRPr="007B27E2" w:rsidRDefault="003B5A13" w:rsidP="003B5A13">
            <w:pPr>
              <w:pStyle w:val="Corpsdetexte"/>
              <w:spacing w:before="120" w:after="120"/>
              <w:ind w:left="-567" w:right="-613" w:firstLine="11"/>
              <w:jc w:val="center"/>
              <w:rPr>
                <w:rFonts w:ascii="Arial" w:hAnsi="Arial" w:cs="Arial"/>
                <w:b/>
                <w:bCs/>
                <w:color w:val="33424D"/>
              </w:rPr>
            </w:pPr>
            <w:r w:rsidRPr="007B27E2">
              <w:rPr>
                <w:rFonts w:ascii="Arial" w:hAnsi="Arial" w:cs="Arial"/>
                <w:b/>
                <w:bCs/>
                <w:color w:val="33424D"/>
              </w:rPr>
              <w:t>DATES &amp; HORAIRES</w:t>
            </w:r>
          </w:p>
        </w:tc>
      </w:tr>
      <w:tr w:rsidR="003B5A13" w:rsidRPr="007B27E2" w14:paraId="59260FE6" w14:textId="77777777" w:rsidTr="003B5A13">
        <w:trPr>
          <w:trHeight w:val="667"/>
        </w:trPr>
        <w:tc>
          <w:tcPr>
            <w:tcW w:w="10273" w:type="dxa"/>
            <w:vAlign w:val="center"/>
          </w:tcPr>
          <w:p w14:paraId="4D01CD19" w14:textId="0B612B1F" w:rsidR="003B5A13" w:rsidRPr="007B27E2" w:rsidRDefault="003B5A13" w:rsidP="003B5A13">
            <w:pPr>
              <w:pStyle w:val="Corpsdetexte"/>
              <w:spacing w:before="120" w:after="120"/>
              <w:ind w:left="-567" w:right="-613"/>
              <w:jc w:val="center"/>
              <w:rPr>
                <w:rFonts w:ascii="Arial" w:hAnsi="Arial" w:cs="Arial"/>
                <w:color w:val="33424D"/>
              </w:rPr>
            </w:pPr>
            <w:r w:rsidRPr="007B27E2">
              <w:rPr>
                <w:rFonts w:ascii="Arial" w:hAnsi="Arial" w:cs="Arial"/>
                <w:color w:val="33424D"/>
              </w:rPr>
              <w:t xml:space="preserve">Les </w:t>
            </w:r>
            <w:r w:rsidR="00714ED2">
              <w:rPr>
                <w:rFonts w:ascii="Arial" w:hAnsi="Arial" w:cs="Arial"/>
                <w:color w:val="33424D"/>
              </w:rPr>
              <w:t>14</w:t>
            </w:r>
            <w:r w:rsidRPr="007B27E2">
              <w:rPr>
                <w:rFonts w:ascii="Arial" w:hAnsi="Arial" w:cs="Arial"/>
                <w:color w:val="33424D"/>
              </w:rPr>
              <w:t xml:space="preserve"> et </w:t>
            </w:r>
            <w:r w:rsidR="00714ED2">
              <w:rPr>
                <w:rFonts w:ascii="Arial" w:hAnsi="Arial" w:cs="Arial"/>
                <w:color w:val="33424D"/>
              </w:rPr>
              <w:t>15</w:t>
            </w:r>
            <w:r w:rsidRPr="007B27E2">
              <w:rPr>
                <w:rFonts w:ascii="Arial" w:hAnsi="Arial" w:cs="Arial"/>
                <w:color w:val="33424D"/>
              </w:rPr>
              <w:t xml:space="preserve"> Décembre 202</w:t>
            </w:r>
            <w:r w:rsidR="00714ED2">
              <w:rPr>
                <w:rFonts w:ascii="Arial" w:hAnsi="Arial" w:cs="Arial"/>
                <w:color w:val="33424D"/>
              </w:rPr>
              <w:t>3</w:t>
            </w:r>
            <w:r w:rsidRPr="007B27E2">
              <w:rPr>
                <w:rFonts w:ascii="Arial" w:hAnsi="Arial" w:cs="Arial"/>
                <w:color w:val="33424D"/>
              </w:rPr>
              <w:t xml:space="preserve"> de 9h00 à 17h00</w:t>
            </w:r>
            <w:r w:rsidRPr="007B27E2">
              <w:rPr>
                <w:rFonts w:ascii="Arial" w:hAnsi="Arial" w:cs="Arial"/>
                <w:color w:val="33424D"/>
              </w:rPr>
              <w:br/>
              <w:t xml:space="preserve">Les </w:t>
            </w:r>
            <w:r w:rsidR="00872C3F">
              <w:rPr>
                <w:rFonts w:ascii="Arial" w:hAnsi="Arial" w:cs="Arial"/>
                <w:color w:val="33424D"/>
              </w:rPr>
              <w:t>16</w:t>
            </w:r>
            <w:r w:rsidRPr="007B27E2">
              <w:rPr>
                <w:rFonts w:ascii="Arial" w:hAnsi="Arial" w:cs="Arial"/>
                <w:color w:val="33424D"/>
              </w:rPr>
              <w:t xml:space="preserve"> et </w:t>
            </w:r>
            <w:r w:rsidR="00872C3F">
              <w:rPr>
                <w:rFonts w:ascii="Arial" w:hAnsi="Arial" w:cs="Arial"/>
                <w:color w:val="33424D"/>
              </w:rPr>
              <w:t>17</w:t>
            </w:r>
            <w:r w:rsidRPr="007B27E2">
              <w:rPr>
                <w:rFonts w:ascii="Arial" w:hAnsi="Arial" w:cs="Arial"/>
                <w:color w:val="33424D"/>
              </w:rPr>
              <w:t xml:space="preserve"> Décembre 202</w:t>
            </w:r>
            <w:r w:rsidR="00872C3F">
              <w:rPr>
                <w:rFonts w:ascii="Arial" w:hAnsi="Arial" w:cs="Arial"/>
                <w:color w:val="33424D"/>
              </w:rPr>
              <w:t>3</w:t>
            </w:r>
            <w:r w:rsidRPr="007B27E2">
              <w:rPr>
                <w:rFonts w:ascii="Arial" w:hAnsi="Arial" w:cs="Arial"/>
                <w:color w:val="33424D"/>
              </w:rPr>
              <w:t xml:space="preserve"> de 9h00 à 18h00</w:t>
            </w:r>
          </w:p>
        </w:tc>
      </w:tr>
    </w:tbl>
    <w:p w14:paraId="5AAB5D7C" w14:textId="458DE13C" w:rsidR="007B27E2" w:rsidRDefault="007B27E2" w:rsidP="003B5A13">
      <w:pPr>
        <w:pStyle w:val="Corpsdetexte"/>
        <w:spacing w:before="120" w:after="120"/>
        <w:ind w:right="-613"/>
        <w:rPr>
          <w:rFonts w:ascii="Arial" w:hAnsi="Arial" w:cs="Arial"/>
          <w:b/>
          <w:bCs/>
          <w:color w:val="33424D"/>
        </w:rPr>
      </w:pPr>
    </w:p>
    <w:p w14:paraId="6F06A784" w14:textId="6D55624B" w:rsidR="00B140AB" w:rsidRDefault="00B140AB" w:rsidP="003B5A13">
      <w:pPr>
        <w:pStyle w:val="Corpsdetexte"/>
        <w:spacing w:before="120" w:after="120"/>
        <w:ind w:right="-613"/>
        <w:rPr>
          <w:rFonts w:ascii="Arial" w:hAnsi="Arial" w:cs="Arial"/>
          <w:b/>
          <w:bCs/>
          <w:color w:val="33424D"/>
        </w:rPr>
      </w:pPr>
    </w:p>
    <w:p w14:paraId="7FA8D473" w14:textId="77777777" w:rsidR="00B140AB" w:rsidRPr="007B27E2" w:rsidRDefault="00B140AB" w:rsidP="003B5A13">
      <w:pPr>
        <w:pStyle w:val="Corpsdetexte"/>
        <w:spacing w:before="120" w:after="120"/>
        <w:ind w:right="-613"/>
        <w:rPr>
          <w:rFonts w:ascii="Arial" w:hAnsi="Arial" w:cs="Arial"/>
          <w:b/>
          <w:bCs/>
          <w:color w:val="33424D"/>
        </w:rPr>
      </w:pPr>
    </w:p>
    <w:p w14:paraId="5262CE04" w14:textId="0AEB2DB3" w:rsidR="003B5A13" w:rsidRPr="003B5A13" w:rsidRDefault="007B27E2" w:rsidP="00B140AB">
      <w:pPr>
        <w:pStyle w:val="Corpsdetexte"/>
        <w:spacing w:before="120" w:after="120"/>
        <w:ind w:left="-567" w:right="-613" w:firstLine="709"/>
        <w:rPr>
          <w:rFonts w:ascii="Arial" w:hAnsi="Arial" w:cs="Arial"/>
          <w:b/>
          <w:bCs/>
          <w:color w:val="00C389"/>
        </w:rPr>
      </w:pPr>
      <w:r w:rsidRPr="007B27E2">
        <w:rPr>
          <w:rFonts w:ascii="Arial" w:hAnsi="Arial" w:cs="Arial"/>
          <w:b/>
          <w:bCs/>
          <w:color w:val="00C389"/>
        </w:rPr>
        <w:lastRenderedPageBreak/>
        <w:t xml:space="preserve">III.3. </w:t>
      </w:r>
      <w:r w:rsidRPr="007B27E2">
        <w:rPr>
          <w:rFonts w:ascii="Arial" w:hAnsi="Arial" w:cs="Arial"/>
          <w:b/>
          <w:bCs/>
          <w:color w:val="00C389"/>
          <w:u w:val="single"/>
        </w:rPr>
        <w:t>PRESTATIONS DIVERSES</w:t>
      </w:r>
    </w:p>
    <w:p w14:paraId="4B1C7266" w14:textId="77777777" w:rsidR="007B27E2" w:rsidRPr="007B27E2" w:rsidRDefault="007B27E2" w:rsidP="007B27E2">
      <w:pPr>
        <w:pStyle w:val="Corpsdetexte"/>
        <w:spacing w:before="120" w:after="120"/>
        <w:ind w:left="-567" w:right="-613" w:firstLine="11"/>
        <w:rPr>
          <w:rFonts w:ascii="Arial" w:hAnsi="Arial" w:cs="Arial"/>
          <w:b/>
          <w:bCs/>
          <w:color w:val="33424D"/>
        </w:rPr>
      </w:pPr>
      <w:r w:rsidRPr="007B27E2">
        <w:rPr>
          <w:rFonts w:ascii="Arial" w:hAnsi="Arial" w:cs="Arial"/>
          <w:b/>
          <w:bCs/>
          <w:color w:val="33424D"/>
        </w:rPr>
        <w:t>Cf. Guide Technique de l’Exposant.</w:t>
      </w:r>
    </w:p>
    <w:p w14:paraId="29D614A6" w14:textId="77777777" w:rsidR="007B27E2" w:rsidRPr="007B27E2" w:rsidRDefault="007B27E2" w:rsidP="003B5A13">
      <w:pPr>
        <w:pStyle w:val="Corpsdetexte"/>
        <w:spacing w:before="120" w:after="120"/>
        <w:ind w:right="-613"/>
        <w:rPr>
          <w:rFonts w:ascii="Arial" w:hAnsi="Arial" w:cs="Arial"/>
          <w:b/>
          <w:bCs/>
          <w:color w:val="33424D"/>
        </w:rPr>
      </w:pPr>
    </w:p>
    <w:p w14:paraId="14E2EB0A" w14:textId="77777777" w:rsidR="007B27E2" w:rsidRPr="007B27E2" w:rsidRDefault="007B27E2" w:rsidP="003B5A13">
      <w:pPr>
        <w:pStyle w:val="Corpsdetexte"/>
        <w:spacing w:before="120" w:after="120"/>
        <w:ind w:left="-567" w:right="-613" w:firstLine="709"/>
        <w:rPr>
          <w:rFonts w:ascii="Arial" w:hAnsi="Arial" w:cs="Arial"/>
          <w:b/>
          <w:bCs/>
          <w:color w:val="00C389"/>
        </w:rPr>
      </w:pPr>
      <w:r w:rsidRPr="007B27E2">
        <w:rPr>
          <w:rFonts w:ascii="Arial" w:hAnsi="Arial" w:cs="Arial"/>
          <w:b/>
          <w:bCs/>
          <w:color w:val="00C389"/>
        </w:rPr>
        <w:t xml:space="preserve">III.4. </w:t>
      </w:r>
      <w:r w:rsidRPr="007B27E2">
        <w:rPr>
          <w:rFonts w:ascii="Arial" w:hAnsi="Arial" w:cs="Arial"/>
          <w:b/>
          <w:bCs/>
          <w:color w:val="00C389"/>
          <w:u w:val="single"/>
        </w:rPr>
        <w:t>SERVITUDE DU SITE</w:t>
      </w:r>
    </w:p>
    <w:p w14:paraId="54FC22C2" w14:textId="7B44F17C" w:rsidR="00596D7F" w:rsidRPr="00B140AB" w:rsidRDefault="007B27E2" w:rsidP="00B140AB">
      <w:pPr>
        <w:pStyle w:val="Corpsdetexte"/>
        <w:spacing w:after="120"/>
        <w:ind w:left="-567" w:right="-613" w:firstLine="1276"/>
        <w:rPr>
          <w:rFonts w:ascii="Arial" w:hAnsi="Arial" w:cs="Arial"/>
          <w:b/>
          <w:bCs/>
          <w:color w:val="00C389"/>
        </w:rPr>
      </w:pPr>
      <w:r w:rsidRPr="007B27E2">
        <w:rPr>
          <w:rFonts w:ascii="Arial" w:hAnsi="Arial" w:cs="Arial"/>
          <w:b/>
          <w:bCs/>
          <w:color w:val="00C389"/>
        </w:rPr>
        <w:t xml:space="preserve">III.4.1. </w:t>
      </w:r>
      <w:r w:rsidRPr="007B27E2">
        <w:rPr>
          <w:rFonts w:ascii="Arial" w:hAnsi="Arial" w:cs="Arial"/>
          <w:b/>
          <w:bCs/>
          <w:color w:val="00C389"/>
          <w:u w:val="single"/>
        </w:rPr>
        <w:t>CIRCULATION À L’INTÉRIEUR DU PARC</w:t>
      </w:r>
    </w:p>
    <w:p w14:paraId="5026EECE" w14:textId="569CB5ED" w:rsidR="007B27E2" w:rsidRPr="007B27E2" w:rsidRDefault="007B27E2" w:rsidP="007B27E2">
      <w:pPr>
        <w:pStyle w:val="Corpsdetexte"/>
        <w:spacing w:after="120"/>
        <w:ind w:left="-567" w:right="-613" w:firstLine="567"/>
        <w:jc w:val="both"/>
        <w:rPr>
          <w:rFonts w:ascii="Arial" w:hAnsi="Arial" w:cs="Arial"/>
          <w:color w:val="33424D"/>
        </w:rPr>
      </w:pPr>
      <w:r w:rsidRPr="007B27E2">
        <w:rPr>
          <w:rFonts w:ascii="Arial" w:hAnsi="Arial" w:cs="Arial"/>
          <w:color w:val="33424D"/>
        </w:rPr>
        <w:t>L’occupation temporaire de ce domaine implique de se plier aux normes et conditions (horaires d’accès, stationnement, vitesse etc…) définies par les réglementations en vigueur dans cette enceinte et ses alentours. Ces textes réglementaires peuvent être consultés, ainsi que le cahier des charges du site, auprès de l’Organisateur.</w:t>
      </w:r>
    </w:p>
    <w:p w14:paraId="4C93483D" w14:textId="3D39346B" w:rsidR="00596D7F" w:rsidRPr="007B27E2" w:rsidRDefault="007B27E2" w:rsidP="00596D7F">
      <w:pPr>
        <w:pStyle w:val="Corpsdetexte"/>
        <w:spacing w:after="120"/>
        <w:ind w:left="-567" w:right="-613" w:firstLine="567"/>
        <w:jc w:val="both"/>
        <w:rPr>
          <w:rFonts w:ascii="Arial" w:hAnsi="Arial" w:cs="Arial"/>
          <w:color w:val="33424D"/>
        </w:rPr>
      </w:pPr>
      <w:r w:rsidRPr="007B27E2">
        <w:rPr>
          <w:rFonts w:ascii="Arial" w:hAnsi="Arial" w:cs="Arial"/>
          <w:color w:val="33424D"/>
        </w:rPr>
        <w:t>Une gestion du stationnement (et de sa durée), de la circulation (séparée entre les piétons et les machines avec un marquage au sol) et des accès des véhicules de livraison, sera mise en place autour des halls et dans le Parc par l’Organisation.</w:t>
      </w:r>
    </w:p>
    <w:p w14:paraId="10098DF1" w14:textId="275033D5" w:rsidR="007B27E2" w:rsidRDefault="007B27E2" w:rsidP="00596D7F">
      <w:pPr>
        <w:pStyle w:val="Corpsdetexte"/>
        <w:spacing w:before="120" w:after="120"/>
        <w:ind w:left="-567" w:right="-613" w:firstLine="11"/>
        <w:jc w:val="center"/>
        <w:rPr>
          <w:rFonts w:ascii="Arial" w:hAnsi="Arial" w:cs="Arial"/>
          <w:b/>
          <w:bCs/>
          <w:color w:val="DA1884"/>
        </w:rPr>
      </w:pPr>
      <w:r w:rsidRPr="007B27E2">
        <w:rPr>
          <w:rFonts w:ascii="Arial" w:hAnsi="Arial" w:cs="Arial"/>
          <w:b/>
          <w:bCs/>
          <w:color w:val="DA1884"/>
        </w:rPr>
        <w:t>Tout véhicule, même stationné, doit pouvoir être identifié.</w:t>
      </w:r>
      <w:r w:rsidRPr="007B27E2">
        <w:rPr>
          <w:rFonts w:ascii="Arial" w:hAnsi="Arial" w:cs="Arial"/>
          <w:b/>
          <w:bCs/>
          <w:color w:val="DA1884"/>
        </w:rPr>
        <w:br/>
        <w:t>Les véhicules particuliers ne doivent pas stationner aux abords des halls.</w:t>
      </w:r>
    </w:p>
    <w:p w14:paraId="4AE13849" w14:textId="77777777" w:rsidR="00596D7F" w:rsidRPr="00596D7F" w:rsidRDefault="00596D7F" w:rsidP="00596D7F">
      <w:pPr>
        <w:pStyle w:val="Corpsdetexte"/>
        <w:spacing w:before="120" w:after="120"/>
        <w:ind w:left="-567" w:right="-613" w:firstLine="11"/>
        <w:jc w:val="center"/>
        <w:rPr>
          <w:rFonts w:ascii="Arial" w:hAnsi="Arial" w:cs="Arial"/>
          <w:b/>
          <w:bCs/>
          <w:color w:val="DA1884"/>
        </w:rPr>
      </w:pPr>
    </w:p>
    <w:p w14:paraId="10A53486" w14:textId="1EF10A80" w:rsidR="007B27E2" w:rsidRPr="00B140AB" w:rsidRDefault="007B27E2" w:rsidP="00B140AB">
      <w:pPr>
        <w:pStyle w:val="Corpsdetexte"/>
        <w:spacing w:before="120" w:after="120"/>
        <w:ind w:left="-567" w:right="-613" w:firstLine="1276"/>
        <w:rPr>
          <w:rFonts w:ascii="Arial" w:hAnsi="Arial" w:cs="Arial"/>
          <w:b/>
          <w:bCs/>
          <w:color w:val="00C389"/>
        </w:rPr>
      </w:pPr>
      <w:r w:rsidRPr="007B27E2">
        <w:rPr>
          <w:rFonts w:ascii="Arial" w:hAnsi="Arial" w:cs="Arial"/>
          <w:b/>
          <w:bCs/>
          <w:color w:val="00C389"/>
        </w:rPr>
        <w:t xml:space="preserve">III.4.2. </w:t>
      </w:r>
      <w:r w:rsidRPr="007B27E2">
        <w:rPr>
          <w:rFonts w:ascii="Arial" w:hAnsi="Arial" w:cs="Arial"/>
          <w:b/>
          <w:bCs/>
          <w:color w:val="00C389"/>
          <w:u w:val="single"/>
        </w:rPr>
        <w:t>CIRCULATION À L’INTÉRIEUR DES HALLS</w:t>
      </w:r>
    </w:p>
    <w:p w14:paraId="27EDB5E8" w14:textId="6FB71FBC" w:rsidR="007B27E2" w:rsidRDefault="007B27E2" w:rsidP="00596D7F">
      <w:pPr>
        <w:pStyle w:val="Corpsdetexte"/>
        <w:spacing w:before="120" w:after="120"/>
        <w:ind w:left="-567" w:right="-613" w:firstLine="11"/>
        <w:jc w:val="center"/>
        <w:rPr>
          <w:rFonts w:ascii="Arial" w:hAnsi="Arial" w:cs="Arial"/>
          <w:b/>
          <w:bCs/>
          <w:color w:val="DA1884"/>
        </w:rPr>
      </w:pPr>
      <w:r w:rsidRPr="007B27E2">
        <w:rPr>
          <w:rFonts w:ascii="Arial" w:hAnsi="Arial" w:cs="Arial"/>
          <w:b/>
          <w:bCs/>
          <w:color w:val="DA1884"/>
        </w:rPr>
        <w:t>Aucun véhicule de livraison ou particulier ne sera admis dans les halls, pendant les périodes de montage et de démontage, sans une autorisation d’accès de l’Organisateur.</w:t>
      </w:r>
    </w:p>
    <w:p w14:paraId="5F4950A1" w14:textId="77777777" w:rsidR="00596D7F" w:rsidRPr="007B27E2" w:rsidRDefault="00596D7F" w:rsidP="00596D7F">
      <w:pPr>
        <w:pStyle w:val="Corpsdetexte"/>
        <w:spacing w:before="120" w:after="120"/>
        <w:ind w:left="-567" w:right="-613" w:firstLine="11"/>
        <w:jc w:val="center"/>
        <w:rPr>
          <w:rFonts w:ascii="Arial" w:hAnsi="Arial" w:cs="Arial"/>
          <w:b/>
          <w:bCs/>
          <w:color w:val="DA1884"/>
        </w:rPr>
      </w:pPr>
    </w:p>
    <w:p w14:paraId="65683A7A" w14:textId="77777777" w:rsidR="007B27E2" w:rsidRPr="007B27E2" w:rsidRDefault="007B27E2" w:rsidP="007B27E2">
      <w:pPr>
        <w:pStyle w:val="Corpsdetexte"/>
        <w:spacing w:before="120" w:after="120"/>
        <w:ind w:left="-567" w:right="-613" w:firstLine="567"/>
        <w:jc w:val="both"/>
        <w:rPr>
          <w:rFonts w:ascii="Arial" w:hAnsi="Arial" w:cs="Arial"/>
          <w:b/>
          <w:bCs/>
          <w:color w:val="DA1884"/>
        </w:rPr>
      </w:pPr>
      <w:r w:rsidRPr="007B27E2">
        <w:rPr>
          <w:rFonts w:ascii="Arial" w:hAnsi="Arial" w:cs="Arial"/>
          <w:b/>
          <w:bCs/>
          <w:color w:val="DA1884"/>
        </w:rPr>
        <w:t>Les moyens de transport de personnes (motorisés ou non) tels que scooter, vélo, patinette, rollers, véhicules électriques, etc… sont interdits dans les halls.</w:t>
      </w:r>
    </w:p>
    <w:p w14:paraId="6A98592C" w14:textId="77777777" w:rsidR="007B27E2" w:rsidRPr="007B27E2" w:rsidRDefault="007B27E2" w:rsidP="007B27E2">
      <w:pPr>
        <w:pStyle w:val="Corpsdetexte"/>
        <w:spacing w:after="120"/>
        <w:ind w:left="-567" w:right="-613" w:firstLine="567"/>
        <w:jc w:val="both"/>
        <w:rPr>
          <w:rFonts w:ascii="Arial" w:hAnsi="Arial" w:cs="Arial"/>
          <w:color w:val="33424D"/>
        </w:rPr>
      </w:pPr>
      <w:r w:rsidRPr="007B27E2">
        <w:rPr>
          <w:rFonts w:ascii="Arial" w:hAnsi="Arial" w:cs="Arial"/>
          <w:color w:val="33424D"/>
        </w:rPr>
        <w:t>Des plans comportant les allées de circulation, la position et les coordonnées des secours, l'emplacement des sanitaires ouverts, les horaires d’accès des engins, les zones de stockage seront affichées aux entrées.</w:t>
      </w:r>
    </w:p>
    <w:p w14:paraId="71A1DAAD" w14:textId="77777777" w:rsidR="007B27E2" w:rsidRPr="007B27E2" w:rsidRDefault="007B27E2" w:rsidP="007B27E2">
      <w:pPr>
        <w:pStyle w:val="Corpsdetexte"/>
        <w:spacing w:before="120" w:after="120"/>
        <w:ind w:left="-567" w:right="-613"/>
        <w:rPr>
          <w:rFonts w:ascii="Arial" w:hAnsi="Arial" w:cs="Arial"/>
          <w:b/>
          <w:bCs/>
          <w:color w:val="33424D"/>
        </w:rPr>
      </w:pPr>
    </w:p>
    <w:p w14:paraId="694F1C0D" w14:textId="77777777" w:rsidR="007B27E2" w:rsidRPr="007B27E2" w:rsidRDefault="007B27E2" w:rsidP="007B27E2">
      <w:pPr>
        <w:pStyle w:val="Corpsdetexte"/>
        <w:spacing w:before="120" w:after="120"/>
        <w:ind w:left="-567" w:right="-613" w:firstLine="11"/>
        <w:jc w:val="center"/>
        <w:rPr>
          <w:rFonts w:ascii="Arial" w:hAnsi="Arial" w:cs="Arial"/>
          <w:b/>
          <w:bCs/>
          <w:color w:val="DA1884"/>
        </w:rPr>
      </w:pPr>
      <w:r w:rsidRPr="007B27E2">
        <w:rPr>
          <w:rFonts w:ascii="Arial" w:hAnsi="Arial" w:cs="Arial"/>
          <w:b/>
          <w:bCs/>
          <w:color w:val="DA1884"/>
        </w:rPr>
        <w:t>La circulation (des hommes et des engins de levage) autour des stands doit pouvoir se faire à tout moment lors du montage et du démontage.</w:t>
      </w:r>
    </w:p>
    <w:p w14:paraId="1AF40CA5" w14:textId="77777777" w:rsidR="007B27E2" w:rsidRPr="007B27E2" w:rsidRDefault="007B27E2" w:rsidP="007B27E2">
      <w:pPr>
        <w:pStyle w:val="Corpsdetexte"/>
        <w:spacing w:before="120" w:after="120"/>
        <w:ind w:left="-567" w:right="-613" w:firstLine="11"/>
        <w:jc w:val="center"/>
        <w:rPr>
          <w:rFonts w:ascii="Arial" w:hAnsi="Arial" w:cs="Arial"/>
          <w:b/>
          <w:bCs/>
          <w:color w:val="DA1884"/>
        </w:rPr>
      </w:pPr>
      <w:r w:rsidRPr="007B27E2">
        <w:rPr>
          <w:rFonts w:ascii="Arial" w:hAnsi="Arial" w:cs="Arial"/>
          <w:b/>
          <w:bCs/>
          <w:color w:val="DA1884"/>
        </w:rPr>
        <w:t>Les allées de sécurité définies sur le plan général du MONDIAL DES MÉTIERS devront être respectées et laissées libres de tout matériel et emballage.</w:t>
      </w:r>
    </w:p>
    <w:p w14:paraId="1F95DB54" w14:textId="77777777" w:rsidR="007B27E2" w:rsidRPr="007B27E2" w:rsidRDefault="007B27E2" w:rsidP="007B27E2">
      <w:pPr>
        <w:pStyle w:val="Corpsdetexte"/>
        <w:spacing w:before="120" w:after="120"/>
        <w:ind w:left="-567" w:right="-613" w:firstLine="11"/>
        <w:jc w:val="center"/>
        <w:rPr>
          <w:rFonts w:ascii="Arial" w:hAnsi="Arial" w:cs="Arial"/>
          <w:b/>
          <w:bCs/>
          <w:color w:val="DA1884"/>
        </w:rPr>
      </w:pPr>
      <w:r w:rsidRPr="007B27E2">
        <w:rPr>
          <w:rFonts w:ascii="Arial" w:hAnsi="Arial" w:cs="Arial"/>
          <w:b/>
          <w:bCs/>
          <w:color w:val="DA1884"/>
        </w:rPr>
        <w:t>Aucun stockage ou stationnement ne pourra se faire sur les axes de circulation définis sur le plan des halls.</w:t>
      </w:r>
    </w:p>
    <w:p w14:paraId="4005EE6A" w14:textId="3E98229D" w:rsidR="007B27E2" w:rsidRPr="007B27E2" w:rsidRDefault="007B27E2" w:rsidP="00537849">
      <w:pPr>
        <w:ind w:left="-567" w:right="-613"/>
        <w:jc w:val="both"/>
        <w:rPr>
          <w:rFonts w:ascii="Arial" w:hAnsi="Arial" w:cs="Arial"/>
          <w:b/>
          <w:bCs/>
          <w:iCs/>
          <w:color w:val="353D4D"/>
        </w:rPr>
      </w:pPr>
    </w:p>
    <w:p w14:paraId="790266D3" w14:textId="77777777" w:rsidR="00596D7F" w:rsidRDefault="00596D7F" w:rsidP="00537849">
      <w:pPr>
        <w:ind w:left="-567" w:right="-613"/>
        <w:jc w:val="both"/>
        <w:rPr>
          <w:rFonts w:ascii="Arial" w:hAnsi="Arial" w:cs="Arial"/>
          <w:b/>
          <w:bCs/>
          <w:iCs/>
          <w:color w:val="353D4D"/>
        </w:rPr>
        <w:sectPr w:rsidR="00596D7F" w:rsidSect="007B27E2">
          <w:type w:val="continuous"/>
          <w:pgSz w:w="11906" w:h="16838" w:code="9"/>
          <w:pgMar w:top="851" w:right="1440" w:bottom="993" w:left="1440" w:header="720" w:footer="720" w:gutter="0"/>
          <w:cols w:space="708"/>
          <w:docGrid w:linePitch="360"/>
        </w:sectPr>
      </w:pPr>
    </w:p>
    <w:p w14:paraId="6D74AD29" w14:textId="67992204" w:rsidR="007B27E2" w:rsidRDefault="00596D7F" w:rsidP="009B3878">
      <w:pPr>
        <w:ind w:left="-567" w:right="190"/>
        <w:jc w:val="both"/>
        <w:rPr>
          <w:rFonts w:ascii="Arial" w:hAnsi="Arial" w:cs="Arial"/>
          <w:b/>
          <w:bCs/>
          <w:iCs/>
          <w:color w:val="353D4D"/>
        </w:rPr>
      </w:pPr>
      <w:r>
        <w:rPr>
          <w:rFonts w:ascii="Arial" w:hAnsi="Arial" w:cs="Arial"/>
          <w:b/>
          <w:bCs/>
          <w:iCs/>
          <w:color w:val="353D4D"/>
        </w:rPr>
        <w:t>RESPECTER EN INTERIEUR</w:t>
      </w:r>
    </w:p>
    <w:p w14:paraId="78BAE9C3" w14:textId="1B6AD9BB" w:rsidR="00596D7F" w:rsidRDefault="00596D7F">
      <w:pPr>
        <w:pStyle w:val="Paragraphedeliste"/>
        <w:numPr>
          <w:ilvl w:val="0"/>
          <w:numId w:val="26"/>
        </w:numPr>
        <w:ind w:left="-284" w:right="190" w:hanging="283"/>
        <w:rPr>
          <w:rFonts w:ascii="Arial" w:hAnsi="Arial" w:cs="Arial"/>
          <w:iCs/>
          <w:color w:val="353D4D"/>
        </w:rPr>
      </w:pPr>
      <w:proofErr w:type="gramStart"/>
      <w:r>
        <w:rPr>
          <w:rFonts w:ascii="Arial" w:hAnsi="Arial" w:cs="Arial"/>
          <w:iCs/>
          <w:color w:val="353D4D"/>
        </w:rPr>
        <w:t>Les voies pompier</w:t>
      </w:r>
      <w:proofErr w:type="gramEnd"/>
      <w:r>
        <w:rPr>
          <w:rFonts w:ascii="Arial" w:hAnsi="Arial" w:cs="Arial"/>
          <w:iCs/>
          <w:color w:val="353D4D"/>
        </w:rPr>
        <w:t xml:space="preserve"> et les axes rouges</w:t>
      </w:r>
    </w:p>
    <w:p w14:paraId="60A8DD4D" w14:textId="206FA2A5" w:rsidR="00596D7F" w:rsidRDefault="00596D7F">
      <w:pPr>
        <w:pStyle w:val="Paragraphedeliste"/>
        <w:numPr>
          <w:ilvl w:val="0"/>
          <w:numId w:val="26"/>
        </w:numPr>
        <w:ind w:left="-284" w:right="190" w:hanging="283"/>
        <w:rPr>
          <w:rFonts w:ascii="Arial" w:hAnsi="Arial" w:cs="Arial"/>
          <w:iCs/>
          <w:color w:val="353D4D"/>
        </w:rPr>
      </w:pPr>
      <w:r>
        <w:rPr>
          <w:rFonts w:ascii="Arial" w:hAnsi="Arial" w:cs="Arial"/>
          <w:iCs/>
          <w:color w:val="353D4D"/>
        </w:rPr>
        <w:t>Les zones de stockage</w:t>
      </w:r>
    </w:p>
    <w:p w14:paraId="75BF45FE" w14:textId="00B6D9DB" w:rsidR="00596D7F" w:rsidRDefault="00596D7F">
      <w:pPr>
        <w:pStyle w:val="Paragraphedeliste"/>
        <w:numPr>
          <w:ilvl w:val="0"/>
          <w:numId w:val="26"/>
        </w:numPr>
        <w:ind w:left="-284" w:right="190" w:hanging="283"/>
        <w:rPr>
          <w:rFonts w:ascii="Arial" w:hAnsi="Arial" w:cs="Arial"/>
          <w:iCs/>
          <w:color w:val="353D4D"/>
        </w:rPr>
      </w:pPr>
      <w:r>
        <w:rPr>
          <w:rFonts w:ascii="Arial" w:hAnsi="Arial" w:cs="Arial"/>
          <w:iCs/>
          <w:color w:val="353D4D"/>
        </w:rPr>
        <w:t>L’environnement en utilisant des engins non polluants</w:t>
      </w:r>
    </w:p>
    <w:p w14:paraId="01D0455C" w14:textId="7B4D3FCD" w:rsidR="00596D7F" w:rsidRDefault="00596D7F" w:rsidP="00596D7F">
      <w:pPr>
        <w:ind w:left="-567" w:right="-613"/>
        <w:rPr>
          <w:rFonts w:ascii="Arial" w:hAnsi="Arial" w:cs="Arial"/>
          <w:iCs/>
          <w:color w:val="353D4D"/>
        </w:rPr>
      </w:pPr>
    </w:p>
    <w:p w14:paraId="5D95912F" w14:textId="6BBFC472" w:rsidR="00596D7F" w:rsidRPr="009B3878" w:rsidRDefault="00596D7F" w:rsidP="009B3878">
      <w:pPr>
        <w:ind w:right="-613"/>
        <w:rPr>
          <w:rFonts w:ascii="Arial" w:hAnsi="Arial" w:cs="Arial"/>
          <w:b/>
          <w:bCs/>
          <w:iCs/>
          <w:color w:val="353D4D"/>
        </w:rPr>
      </w:pPr>
      <w:r w:rsidRPr="009B3878">
        <w:rPr>
          <w:rFonts w:ascii="Arial" w:hAnsi="Arial" w:cs="Arial"/>
          <w:b/>
          <w:bCs/>
          <w:iCs/>
          <w:color w:val="353D4D"/>
        </w:rPr>
        <w:t>RESPECTER EN EXTERIEUR</w:t>
      </w:r>
    </w:p>
    <w:p w14:paraId="36E03E9A" w14:textId="39DE9F5F" w:rsidR="00596D7F" w:rsidRDefault="00596D7F">
      <w:pPr>
        <w:pStyle w:val="Paragraphedeliste"/>
        <w:numPr>
          <w:ilvl w:val="0"/>
          <w:numId w:val="27"/>
        </w:numPr>
        <w:ind w:left="284" w:right="-613"/>
        <w:rPr>
          <w:rFonts w:ascii="Arial" w:hAnsi="Arial" w:cs="Arial"/>
          <w:iCs/>
          <w:color w:val="353D4D"/>
        </w:rPr>
      </w:pPr>
      <w:r>
        <w:rPr>
          <w:rFonts w:ascii="Arial" w:hAnsi="Arial" w:cs="Arial"/>
          <w:iCs/>
          <w:color w:val="353D4D"/>
        </w:rPr>
        <w:t>Les voies et accès pompiers</w:t>
      </w:r>
    </w:p>
    <w:p w14:paraId="2C94DCA6" w14:textId="68BBCD04" w:rsidR="00596D7F" w:rsidRDefault="00596D7F">
      <w:pPr>
        <w:pStyle w:val="Paragraphedeliste"/>
        <w:numPr>
          <w:ilvl w:val="0"/>
          <w:numId w:val="27"/>
        </w:numPr>
        <w:ind w:left="284" w:right="-613"/>
        <w:rPr>
          <w:rFonts w:ascii="Arial" w:hAnsi="Arial" w:cs="Arial"/>
          <w:iCs/>
          <w:color w:val="353D4D"/>
        </w:rPr>
      </w:pPr>
      <w:r>
        <w:rPr>
          <w:rFonts w:ascii="Arial" w:hAnsi="Arial" w:cs="Arial"/>
          <w:iCs/>
          <w:color w:val="353D4D"/>
        </w:rPr>
        <w:t>Les aires de stationnement</w:t>
      </w:r>
    </w:p>
    <w:p w14:paraId="07B4F8CF" w14:textId="71660748" w:rsidR="00596D7F" w:rsidRDefault="00596D7F">
      <w:pPr>
        <w:pStyle w:val="Paragraphedeliste"/>
        <w:numPr>
          <w:ilvl w:val="0"/>
          <w:numId w:val="27"/>
        </w:numPr>
        <w:ind w:left="284" w:right="-613"/>
        <w:rPr>
          <w:rFonts w:ascii="Arial" w:hAnsi="Arial" w:cs="Arial"/>
          <w:iCs/>
          <w:color w:val="353D4D"/>
        </w:rPr>
      </w:pPr>
      <w:r>
        <w:rPr>
          <w:rFonts w:ascii="Arial" w:hAnsi="Arial" w:cs="Arial"/>
          <w:iCs/>
          <w:color w:val="353D4D"/>
        </w:rPr>
        <w:t>Les aires de déchargement</w:t>
      </w:r>
    </w:p>
    <w:p w14:paraId="72324D30" w14:textId="79B0EDD8" w:rsidR="00596D7F" w:rsidRDefault="00596D7F">
      <w:pPr>
        <w:pStyle w:val="Paragraphedeliste"/>
        <w:numPr>
          <w:ilvl w:val="0"/>
          <w:numId w:val="27"/>
        </w:numPr>
        <w:ind w:left="284" w:right="-613"/>
        <w:rPr>
          <w:rFonts w:ascii="Arial" w:hAnsi="Arial" w:cs="Arial"/>
          <w:iCs/>
          <w:color w:val="353D4D"/>
        </w:rPr>
      </w:pPr>
      <w:r>
        <w:rPr>
          <w:rFonts w:ascii="Arial" w:hAnsi="Arial" w:cs="Arial"/>
          <w:iCs/>
          <w:color w:val="353D4D"/>
        </w:rPr>
        <w:t>Les portes d’accès</w:t>
      </w:r>
    </w:p>
    <w:p w14:paraId="6C2F98FF" w14:textId="77777777" w:rsidR="00596D7F" w:rsidRDefault="00596D7F" w:rsidP="00596D7F">
      <w:pPr>
        <w:ind w:left="-567" w:right="-613"/>
        <w:rPr>
          <w:rFonts w:ascii="Arial" w:hAnsi="Arial" w:cs="Arial"/>
          <w:iCs/>
          <w:color w:val="353D4D"/>
        </w:rPr>
        <w:sectPr w:rsidR="00596D7F" w:rsidSect="00596D7F">
          <w:type w:val="continuous"/>
          <w:pgSz w:w="11906" w:h="16838" w:code="9"/>
          <w:pgMar w:top="851" w:right="1440" w:bottom="993" w:left="1440" w:header="720" w:footer="720" w:gutter="0"/>
          <w:cols w:num="2" w:space="708"/>
          <w:docGrid w:linePitch="360"/>
        </w:sectPr>
      </w:pPr>
    </w:p>
    <w:p w14:paraId="6BEE1A9B" w14:textId="77777777" w:rsidR="00B140AB" w:rsidRDefault="00B140AB" w:rsidP="00B140AB">
      <w:pPr>
        <w:ind w:right="-613"/>
        <w:rPr>
          <w:rFonts w:ascii="Arial" w:hAnsi="Arial" w:cs="Arial"/>
          <w:iCs/>
          <w:color w:val="353D4D"/>
        </w:rPr>
      </w:pPr>
    </w:p>
    <w:p w14:paraId="7872820A" w14:textId="77777777" w:rsidR="009B3878" w:rsidRPr="00C00D7F" w:rsidRDefault="009B3878" w:rsidP="009B3878">
      <w:pPr>
        <w:pStyle w:val="Corpsdetexte"/>
        <w:spacing w:before="120" w:after="120"/>
        <w:ind w:left="-567" w:right="-613"/>
        <w:rPr>
          <w:rFonts w:ascii="Arial" w:hAnsi="Arial" w:cs="Arial"/>
          <w:b/>
          <w:bCs/>
          <w:color w:val="0096DE"/>
        </w:rPr>
      </w:pPr>
      <w:r w:rsidRPr="00C00D7F">
        <w:rPr>
          <w:rFonts w:ascii="Arial" w:hAnsi="Arial" w:cs="Arial"/>
          <w:b/>
          <w:bCs/>
          <w:color w:val="0096DE"/>
        </w:rPr>
        <w:t xml:space="preserve">IV. </w:t>
      </w:r>
      <w:r w:rsidRPr="00C00D7F">
        <w:rPr>
          <w:rFonts w:ascii="Arial" w:hAnsi="Arial" w:cs="Arial"/>
          <w:b/>
          <w:bCs/>
          <w:color w:val="0096DE"/>
          <w:u w:val="single"/>
        </w:rPr>
        <w:t>CONDITIONS DE MANUTENTION</w:t>
      </w:r>
    </w:p>
    <w:p w14:paraId="4032CBFC" w14:textId="2A90B8A2" w:rsidR="009B3878" w:rsidRPr="00B140AB" w:rsidRDefault="009B3878" w:rsidP="00B140AB">
      <w:pPr>
        <w:pStyle w:val="Corpsdetexte"/>
        <w:spacing w:after="120"/>
        <w:ind w:left="-567" w:right="-613" w:firstLine="709"/>
        <w:rPr>
          <w:rFonts w:ascii="Arial" w:hAnsi="Arial" w:cs="Arial"/>
          <w:b/>
          <w:bCs/>
          <w:color w:val="00C389"/>
        </w:rPr>
      </w:pPr>
      <w:r w:rsidRPr="00C00D7F">
        <w:rPr>
          <w:rFonts w:ascii="Arial" w:hAnsi="Arial" w:cs="Arial"/>
          <w:b/>
          <w:bCs/>
          <w:color w:val="00C389"/>
        </w:rPr>
        <w:t xml:space="preserve">IV.1. </w:t>
      </w:r>
      <w:r w:rsidRPr="00C00D7F">
        <w:rPr>
          <w:rFonts w:ascii="Arial" w:hAnsi="Arial" w:cs="Arial"/>
          <w:b/>
          <w:bCs/>
          <w:color w:val="00C389"/>
          <w:u w:val="single"/>
        </w:rPr>
        <w:t>GÉNÉRALITÉS</w:t>
      </w:r>
    </w:p>
    <w:p w14:paraId="2EA62A14" w14:textId="0D07F21A" w:rsidR="009B3878" w:rsidRDefault="009B3878" w:rsidP="009B3878">
      <w:pPr>
        <w:pStyle w:val="Corpsdetexte"/>
        <w:spacing w:after="120"/>
        <w:ind w:left="-567" w:right="-613" w:firstLine="567"/>
        <w:jc w:val="both"/>
        <w:rPr>
          <w:rFonts w:ascii="Arial" w:hAnsi="Arial" w:cs="Arial"/>
          <w:color w:val="33424D"/>
        </w:rPr>
      </w:pPr>
      <w:r w:rsidRPr="00C00D7F">
        <w:rPr>
          <w:rFonts w:ascii="Arial" w:hAnsi="Arial" w:cs="Arial"/>
          <w:color w:val="33424D"/>
        </w:rPr>
        <w:t>La circulation des engins présente des risques et il est nécessaire de les limiter au maximum par une gestion et une répartition rigoureuse du matériel. Il est demandé aux sociétés référencées par l’Exposant de mettre en place les moyens d’identification des engins et des hommes (stickers, chasubles, etc…).</w:t>
      </w:r>
    </w:p>
    <w:p w14:paraId="04DF7B5B" w14:textId="77777777" w:rsidR="00B140AB" w:rsidRPr="00C00D7F" w:rsidRDefault="00B140AB" w:rsidP="009B3878">
      <w:pPr>
        <w:pStyle w:val="Corpsdetexte"/>
        <w:spacing w:after="120"/>
        <w:ind w:left="-567" w:right="-613" w:firstLine="567"/>
        <w:jc w:val="both"/>
        <w:rPr>
          <w:rFonts w:ascii="Arial" w:hAnsi="Arial" w:cs="Arial"/>
          <w:color w:val="33424D"/>
        </w:rPr>
      </w:pPr>
    </w:p>
    <w:p w14:paraId="37A912A3" w14:textId="77777777" w:rsidR="009B3878" w:rsidRPr="00C00D7F" w:rsidRDefault="009B3878" w:rsidP="009B3878">
      <w:pPr>
        <w:pStyle w:val="Corpsdetexte"/>
        <w:spacing w:after="120"/>
        <w:ind w:left="-567" w:right="-613" w:firstLine="567"/>
        <w:jc w:val="both"/>
        <w:rPr>
          <w:rFonts w:ascii="Arial" w:hAnsi="Arial" w:cs="Arial"/>
          <w:color w:val="33424D"/>
        </w:rPr>
      </w:pPr>
      <w:r w:rsidRPr="00C00D7F">
        <w:rPr>
          <w:rFonts w:ascii="Arial" w:hAnsi="Arial" w:cs="Arial"/>
          <w:color w:val="33424D"/>
        </w:rPr>
        <w:lastRenderedPageBreak/>
        <w:t>Les appareils de levage et de manutention doivent répondre aux prescriptions de la réglementation en vigueur. Ils doivent être conservés en bon état de marche et satisfaire aux visites périodiques conformément à l’Article R 4535-7 du Code du Travail.</w:t>
      </w:r>
    </w:p>
    <w:p w14:paraId="6C3CDB18" w14:textId="77777777" w:rsidR="009B3878" w:rsidRPr="00C00D7F" w:rsidRDefault="009B3878" w:rsidP="009B3878">
      <w:pPr>
        <w:pStyle w:val="Corpsdetexte"/>
        <w:spacing w:after="120"/>
        <w:ind w:left="-567" w:right="-613" w:firstLine="567"/>
        <w:jc w:val="both"/>
        <w:rPr>
          <w:rFonts w:ascii="Arial" w:hAnsi="Arial" w:cs="Arial"/>
          <w:color w:val="33424D"/>
        </w:rPr>
      </w:pPr>
      <w:r w:rsidRPr="00C00D7F">
        <w:rPr>
          <w:rFonts w:ascii="Arial" w:hAnsi="Arial" w:cs="Arial"/>
          <w:color w:val="33424D"/>
        </w:rPr>
        <w:t>Les pièces suivantes doivent être disponibles sur site (Article L 4711-1 du Code du Travail) :</w:t>
      </w:r>
    </w:p>
    <w:p w14:paraId="75AE066D" w14:textId="0E225D68" w:rsidR="009B3878" w:rsidRPr="00C00D7F" w:rsidRDefault="009B3878">
      <w:pPr>
        <w:pStyle w:val="Corpsdetexte"/>
        <w:numPr>
          <w:ilvl w:val="0"/>
          <w:numId w:val="28"/>
        </w:numPr>
        <w:spacing w:before="120" w:after="120"/>
        <w:ind w:right="-613"/>
        <w:jc w:val="both"/>
        <w:rPr>
          <w:rFonts w:ascii="Arial" w:hAnsi="Arial" w:cs="Arial"/>
          <w:color w:val="33424D"/>
        </w:rPr>
      </w:pPr>
      <w:r w:rsidRPr="00C00D7F">
        <w:rPr>
          <w:rFonts w:ascii="Arial" w:hAnsi="Arial" w:cs="Arial"/>
          <w:color w:val="33424D"/>
        </w:rPr>
        <w:t>Une attestation d’assurance en cours de validité.</w:t>
      </w:r>
    </w:p>
    <w:p w14:paraId="30397437" w14:textId="78229920" w:rsidR="009B3878" w:rsidRPr="00C00D7F" w:rsidRDefault="009B3878">
      <w:pPr>
        <w:pStyle w:val="Corpsdetexte"/>
        <w:numPr>
          <w:ilvl w:val="0"/>
          <w:numId w:val="28"/>
        </w:numPr>
        <w:spacing w:before="120" w:after="120"/>
        <w:ind w:right="-613"/>
        <w:jc w:val="both"/>
        <w:rPr>
          <w:rFonts w:ascii="Arial" w:hAnsi="Arial" w:cs="Arial"/>
          <w:color w:val="33424D"/>
        </w:rPr>
      </w:pPr>
      <w:r w:rsidRPr="00C00D7F">
        <w:rPr>
          <w:rFonts w:ascii="Arial" w:hAnsi="Arial" w:cs="Arial"/>
          <w:color w:val="33424D"/>
        </w:rPr>
        <w:t>Un certificat de conformité (rapport de vérification des appareils de levage) en cours de validité.</w:t>
      </w:r>
    </w:p>
    <w:p w14:paraId="670B3871" w14:textId="33B92B96" w:rsidR="009B3878" w:rsidRPr="00C00D7F" w:rsidRDefault="009B3878" w:rsidP="00B140AB">
      <w:pPr>
        <w:pStyle w:val="Corpsdetexte"/>
        <w:spacing w:after="120"/>
        <w:ind w:left="-567" w:right="-613" w:firstLine="567"/>
        <w:jc w:val="both"/>
        <w:rPr>
          <w:rFonts w:ascii="Arial" w:hAnsi="Arial" w:cs="Arial"/>
          <w:color w:val="33424D"/>
        </w:rPr>
      </w:pPr>
      <w:r w:rsidRPr="00C00D7F">
        <w:rPr>
          <w:rFonts w:ascii="Arial" w:hAnsi="Arial" w:cs="Arial"/>
          <w:color w:val="33424D"/>
        </w:rPr>
        <w:t>Les transpalettes ne doivent pas être surchargés. Il y a lieu de tenir compte du centre de gravité de la charge ainsi que de l’état du terrain afin éviter le basculement de celle-ci.</w:t>
      </w:r>
    </w:p>
    <w:p w14:paraId="34813652" w14:textId="77777777" w:rsidR="009B3878" w:rsidRDefault="009B3878" w:rsidP="009B3878">
      <w:pPr>
        <w:pStyle w:val="Corpsdetexte"/>
        <w:spacing w:before="120" w:after="120"/>
        <w:ind w:left="-567" w:right="-613"/>
        <w:jc w:val="center"/>
        <w:rPr>
          <w:rFonts w:ascii="Arial" w:hAnsi="Arial" w:cs="Arial"/>
          <w:b/>
          <w:bCs/>
          <w:color w:val="DA1884"/>
        </w:rPr>
      </w:pPr>
      <w:r w:rsidRPr="00C00D7F">
        <w:rPr>
          <w:rFonts w:ascii="Arial" w:hAnsi="Arial" w:cs="Arial"/>
          <w:b/>
          <w:bCs/>
          <w:color w:val="DA1884"/>
        </w:rPr>
        <w:t>Il est interdit de monter sur des engins non prévus pour le transport de personnes.</w:t>
      </w:r>
    </w:p>
    <w:p w14:paraId="5C0DB783" w14:textId="77777777" w:rsidR="009B3878" w:rsidRPr="00C00D7F" w:rsidRDefault="009B3878" w:rsidP="009B3878">
      <w:pPr>
        <w:pStyle w:val="Corpsdetexte"/>
        <w:spacing w:before="120" w:after="120"/>
        <w:ind w:left="-567" w:right="-613"/>
        <w:jc w:val="center"/>
        <w:rPr>
          <w:rFonts w:ascii="Arial" w:hAnsi="Arial" w:cs="Arial"/>
          <w:b/>
          <w:bCs/>
          <w:color w:val="DA1884"/>
        </w:rPr>
      </w:pPr>
    </w:p>
    <w:p w14:paraId="1546009F" w14:textId="77777777" w:rsidR="009B3878" w:rsidRPr="00C00D7F" w:rsidRDefault="009B3878" w:rsidP="009B3878">
      <w:pPr>
        <w:pStyle w:val="Corpsdetexte"/>
        <w:spacing w:before="120" w:after="120"/>
        <w:ind w:left="-567" w:right="-613" w:firstLine="567"/>
        <w:jc w:val="both"/>
        <w:rPr>
          <w:rFonts w:ascii="Arial" w:hAnsi="Arial" w:cs="Arial"/>
          <w:color w:val="33424D"/>
        </w:rPr>
      </w:pPr>
      <w:r w:rsidRPr="00C00D7F">
        <w:rPr>
          <w:rFonts w:ascii="Arial" w:hAnsi="Arial" w:cs="Arial"/>
          <w:color w:val="33424D"/>
        </w:rPr>
        <w:t>Il convient d’accorder la priorité à la manutention mécanique et de prendre les mesures nécessaires d'organisation afin de limiter au maximum le recours aux manutentions manuelles (Article R 4541-3 du Code du Travail).</w:t>
      </w:r>
    </w:p>
    <w:p w14:paraId="39929A0C" w14:textId="77777777" w:rsidR="009B3878" w:rsidRPr="00C00D7F" w:rsidRDefault="009B3878" w:rsidP="009B3878">
      <w:pPr>
        <w:pStyle w:val="Corpsdetexte"/>
        <w:spacing w:before="120" w:after="120"/>
        <w:ind w:left="-567" w:right="-613" w:firstLine="567"/>
        <w:jc w:val="both"/>
        <w:rPr>
          <w:rFonts w:ascii="Arial" w:hAnsi="Arial" w:cs="Arial"/>
          <w:color w:val="33424D"/>
        </w:rPr>
      </w:pPr>
      <w:r w:rsidRPr="00C00D7F">
        <w:rPr>
          <w:rFonts w:ascii="Arial" w:hAnsi="Arial" w:cs="Arial"/>
          <w:color w:val="33424D"/>
        </w:rPr>
        <w:t>Toutefois, lorsque celle-ci ne peut être évitée, l’employeur doit prendre des mesures d’organisation appropriées ou mettre à la disposition des travailleurs les moyens adaptés, de façon à limiter l’effort physique et à réduire le risque encouru lors de cette opération (aides mécaniques, moyens de préhension).</w:t>
      </w:r>
    </w:p>
    <w:p w14:paraId="482C805F" w14:textId="77777777" w:rsidR="009B3878" w:rsidRDefault="009B3878" w:rsidP="009B3878">
      <w:pPr>
        <w:pStyle w:val="Corpsdetexte"/>
        <w:spacing w:after="120"/>
        <w:ind w:left="-567" w:right="-613" w:firstLine="567"/>
        <w:jc w:val="both"/>
        <w:rPr>
          <w:rFonts w:ascii="Arial" w:hAnsi="Arial" w:cs="Arial"/>
          <w:color w:val="33424D"/>
        </w:rPr>
      </w:pPr>
      <w:r w:rsidRPr="00C00D7F">
        <w:rPr>
          <w:rFonts w:ascii="Arial" w:hAnsi="Arial" w:cs="Arial"/>
          <w:color w:val="33424D"/>
        </w:rPr>
        <w:t>Il conviendra de réduire le poids des charges, et d’aménager le poste de travail afin de réaliser les manutentions dans les meilleures conditions (espaces de travail, réduction des distances de déplacement des charges…).</w:t>
      </w:r>
    </w:p>
    <w:p w14:paraId="6E459753" w14:textId="77777777" w:rsidR="009B3878" w:rsidRDefault="009B3878" w:rsidP="009B3878">
      <w:pPr>
        <w:pStyle w:val="Corpsdetexte"/>
        <w:spacing w:after="120"/>
        <w:ind w:left="-567" w:right="-613" w:firstLine="567"/>
        <w:jc w:val="both"/>
        <w:rPr>
          <w:rFonts w:ascii="Arial" w:hAnsi="Arial" w:cs="Arial"/>
          <w:color w:val="33424D"/>
        </w:rPr>
      </w:pPr>
      <w:r w:rsidRPr="00C00D7F">
        <w:rPr>
          <w:rFonts w:ascii="Arial" w:hAnsi="Arial" w:cs="Arial"/>
          <w:color w:val="33424D"/>
        </w:rPr>
        <w:t>Il conviendra de former les salariés aux risques liés aux manutentions manuelles.</w:t>
      </w:r>
    </w:p>
    <w:p w14:paraId="53316C31" w14:textId="5C7FF3CF" w:rsidR="009B3878" w:rsidRPr="00B140AB" w:rsidRDefault="009B3878" w:rsidP="00B140AB">
      <w:pPr>
        <w:pStyle w:val="Corpsdetexte"/>
        <w:spacing w:after="120"/>
        <w:ind w:left="-567" w:right="-613" w:firstLine="567"/>
        <w:jc w:val="both"/>
        <w:rPr>
          <w:rFonts w:ascii="Arial" w:hAnsi="Arial" w:cs="Arial"/>
          <w:color w:val="33424D"/>
        </w:rPr>
      </w:pPr>
      <w:r w:rsidRPr="00C00D7F">
        <w:rPr>
          <w:rFonts w:ascii="Arial" w:hAnsi="Arial" w:cs="Arial"/>
          <w:color w:val="33424D"/>
        </w:rPr>
        <w:t>Lors de la manutention, la charge ne doit pas pouvoir se désolidariser.</w:t>
      </w:r>
    </w:p>
    <w:p w14:paraId="2A106DF1" w14:textId="77777777" w:rsidR="009B3878" w:rsidRDefault="009B3878" w:rsidP="009B3878">
      <w:pPr>
        <w:pStyle w:val="Corpsdetexte"/>
        <w:spacing w:before="120" w:after="120"/>
        <w:ind w:left="-567" w:right="-613"/>
        <w:jc w:val="center"/>
        <w:rPr>
          <w:rFonts w:ascii="Arial" w:hAnsi="Arial" w:cs="Arial"/>
          <w:b/>
          <w:bCs/>
          <w:color w:val="DA1884"/>
        </w:rPr>
      </w:pPr>
      <w:r w:rsidRPr="00C00D7F">
        <w:rPr>
          <w:rFonts w:ascii="Arial" w:hAnsi="Arial" w:cs="Arial"/>
          <w:b/>
          <w:bCs/>
          <w:color w:val="DA1884"/>
        </w:rPr>
        <w:t xml:space="preserve">Pour la manipulation de panneaux en verre, il est recommandé d’utiliser des ventouses. </w:t>
      </w:r>
    </w:p>
    <w:p w14:paraId="33F85679" w14:textId="77777777" w:rsidR="00D254CC" w:rsidRDefault="009B3878" w:rsidP="009B3878">
      <w:pPr>
        <w:pStyle w:val="Corpsdetexte"/>
        <w:spacing w:before="120" w:after="120"/>
        <w:ind w:left="-567" w:right="-613"/>
        <w:jc w:val="center"/>
        <w:rPr>
          <w:rFonts w:ascii="Arial" w:hAnsi="Arial" w:cs="Arial"/>
          <w:b/>
          <w:bCs/>
          <w:color w:val="DA1884"/>
        </w:rPr>
      </w:pPr>
      <w:r w:rsidRPr="00C00D7F">
        <w:rPr>
          <w:rFonts w:ascii="Arial" w:hAnsi="Arial" w:cs="Arial"/>
          <w:b/>
          <w:bCs/>
          <w:color w:val="DA1884"/>
          <w:u w:val="single"/>
        </w:rPr>
        <w:t>Les intervenants devront porter des protections pour la manipulation des panneaux vitrés.</w:t>
      </w:r>
      <w:r w:rsidRPr="00C00D7F">
        <w:rPr>
          <w:rFonts w:ascii="Arial" w:hAnsi="Arial" w:cs="Arial"/>
          <w:b/>
          <w:bCs/>
          <w:color w:val="DA1884"/>
        </w:rPr>
        <w:t xml:space="preserve"> </w:t>
      </w:r>
    </w:p>
    <w:p w14:paraId="38225E34" w14:textId="61C9D5BC" w:rsidR="009B3878" w:rsidRDefault="009B3878" w:rsidP="00B140AB">
      <w:pPr>
        <w:pStyle w:val="Corpsdetexte"/>
        <w:spacing w:before="120" w:after="120"/>
        <w:ind w:left="-567" w:right="-613"/>
        <w:jc w:val="center"/>
        <w:rPr>
          <w:rFonts w:ascii="Arial" w:hAnsi="Arial" w:cs="Arial"/>
          <w:b/>
          <w:bCs/>
          <w:color w:val="DA1884"/>
        </w:rPr>
      </w:pPr>
      <w:r w:rsidRPr="00C00D7F">
        <w:rPr>
          <w:rFonts w:ascii="Arial" w:hAnsi="Arial" w:cs="Arial"/>
          <w:b/>
          <w:bCs/>
          <w:color w:val="DA1884"/>
        </w:rPr>
        <w:t>Dès la mise en place de parties vitrées, il est demandé la pose d’une signalisation spécifique, sur les vitres ou glaces pour éviter les chocs et les risques de blessures.</w:t>
      </w:r>
    </w:p>
    <w:p w14:paraId="171968A3" w14:textId="77777777" w:rsidR="00B140AB" w:rsidRPr="00B140AB" w:rsidRDefault="00B140AB" w:rsidP="00B140AB">
      <w:pPr>
        <w:pStyle w:val="Corpsdetexte"/>
        <w:spacing w:before="120" w:after="120"/>
        <w:ind w:left="-567" w:right="-613"/>
        <w:jc w:val="center"/>
        <w:rPr>
          <w:rFonts w:ascii="Arial" w:hAnsi="Arial" w:cs="Arial"/>
          <w:b/>
          <w:bCs/>
          <w:color w:val="DA1884"/>
        </w:rPr>
      </w:pPr>
    </w:p>
    <w:p w14:paraId="1984C09E" w14:textId="77777777" w:rsidR="009B3878" w:rsidRPr="00C00D7F"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De même, pour la manutention de feuilles de contreplaqué, il est recommandé d’utiliser des pinces de manutention ou porte panneaux.</w:t>
      </w:r>
    </w:p>
    <w:p w14:paraId="14DE2B11" w14:textId="77777777" w:rsidR="009B3878" w:rsidRPr="00C00D7F"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Les contenants des charges en vrac destinés à être accrochés à un équipement de travail servant au levage doivent être aptes à résister aux efforts subis pendant le chargement, le transport, la manutention et le stockage de la charge et à s'opposer à l'écroulement intempestif de tout ou partie de celle-ci au cours des mêmes opérations.</w:t>
      </w:r>
    </w:p>
    <w:p w14:paraId="56C58049" w14:textId="7546CD36" w:rsidR="00D254CC" w:rsidRDefault="009B3878" w:rsidP="00B140AB">
      <w:pPr>
        <w:pStyle w:val="Corpsdetexte"/>
        <w:spacing w:after="120"/>
        <w:ind w:left="-567" w:right="-613" w:firstLine="567"/>
        <w:jc w:val="both"/>
        <w:rPr>
          <w:rFonts w:ascii="Arial" w:hAnsi="Arial" w:cs="Arial"/>
          <w:b/>
          <w:bCs/>
          <w:color w:val="DA1884"/>
        </w:rPr>
      </w:pPr>
      <w:r w:rsidRPr="00C00D7F">
        <w:rPr>
          <w:rFonts w:ascii="Arial" w:hAnsi="Arial" w:cs="Arial"/>
          <w:b/>
          <w:bCs/>
          <w:color w:val="DA1884"/>
        </w:rPr>
        <w:t>L’utilisation de sangles pour fixer les charges en vrac sur les fourches des chariots élévateurs est obligatoire.</w:t>
      </w:r>
    </w:p>
    <w:p w14:paraId="383B85BB" w14:textId="77777777" w:rsidR="00B140AB" w:rsidRPr="00B140AB" w:rsidRDefault="00B140AB" w:rsidP="00B140AB">
      <w:pPr>
        <w:pStyle w:val="Corpsdetexte"/>
        <w:spacing w:after="120"/>
        <w:ind w:left="-567" w:right="-613" w:firstLine="567"/>
        <w:jc w:val="both"/>
        <w:rPr>
          <w:rFonts w:ascii="Arial" w:hAnsi="Arial" w:cs="Arial"/>
          <w:b/>
          <w:bCs/>
          <w:color w:val="DA1884"/>
        </w:rPr>
      </w:pPr>
    </w:p>
    <w:p w14:paraId="3309FDE1" w14:textId="19FE95CC" w:rsidR="009B3878" w:rsidRPr="00C00D7F" w:rsidRDefault="009B3878" w:rsidP="00D254CC">
      <w:pPr>
        <w:pStyle w:val="Corpsdetexte"/>
        <w:spacing w:after="120"/>
        <w:ind w:left="-567" w:right="-613" w:firstLine="851"/>
        <w:jc w:val="both"/>
        <w:rPr>
          <w:rFonts w:ascii="Arial" w:hAnsi="Arial" w:cs="Arial"/>
          <w:b/>
          <w:bCs/>
          <w:color w:val="00C389"/>
        </w:rPr>
      </w:pPr>
      <w:r w:rsidRPr="00C00D7F">
        <w:rPr>
          <w:rFonts w:ascii="Arial" w:hAnsi="Arial" w:cs="Arial"/>
          <w:b/>
          <w:bCs/>
          <w:color w:val="00C389"/>
        </w:rPr>
        <w:t xml:space="preserve">IV.2. </w:t>
      </w:r>
      <w:r w:rsidRPr="00C00D7F">
        <w:rPr>
          <w:rFonts w:ascii="Arial" w:hAnsi="Arial" w:cs="Arial"/>
          <w:b/>
          <w:bCs/>
          <w:color w:val="00C389"/>
          <w:u w:val="single"/>
        </w:rPr>
        <w:t>UTILISATION D’ENGINS À MOTEUR</w:t>
      </w:r>
    </w:p>
    <w:p w14:paraId="215D7B8E" w14:textId="77777777" w:rsidR="009B3878" w:rsidRPr="00C00D7F" w:rsidRDefault="009B3878" w:rsidP="009B3878">
      <w:pPr>
        <w:pStyle w:val="Corpsdetexte"/>
        <w:spacing w:before="120" w:after="120"/>
        <w:ind w:left="-567" w:right="-613"/>
        <w:rPr>
          <w:rFonts w:ascii="Arial" w:hAnsi="Arial" w:cs="Arial"/>
          <w:b/>
          <w:bCs/>
          <w:color w:val="33424D"/>
        </w:rPr>
      </w:pPr>
      <w:r>
        <w:rPr>
          <w:rFonts w:ascii="Arial" w:hAnsi="Arial" w:cs="Arial"/>
          <w:b/>
          <w:bCs/>
          <w:noProof/>
          <w:color w:val="33424D"/>
        </w:rPr>
        <mc:AlternateContent>
          <mc:Choice Requires="wps">
            <w:drawing>
              <wp:anchor distT="0" distB="0" distL="114300" distR="114300" simplePos="0" relativeHeight="251658352" behindDoc="1" locked="0" layoutInCell="1" allowOverlap="1" wp14:anchorId="696E008D" wp14:editId="3F8F34F0">
                <wp:simplePos x="0" y="0"/>
                <wp:positionH relativeFrom="column">
                  <wp:posOffset>-335747</wp:posOffset>
                </wp:positionH>
                <wp:positionV relativeFrom="paragraph">
                  <wp:posOffset>180758</wp:posOffset>
                </wp:positionV>
                <wp:extent cx="6533515" cy="1817370"/>
                <wp:effectExtent l="0" t="0" r="19685" b="11430"/>
                <wp:wrapNone/>
                <wp:docPr id="198" name="Rectangle 198"/>
                <wp:cNvGraphicFramePr/>
                <a:graphic xmlns:a="http://schemas.openxmlformats.org/drawingml/2006/main">
                  <a:graphicData uri="http://schemas.microsoft.com/office/word/2010/wordprocessingShape">
                    <wps:wsp>
                      <wps:cNvSpPr/>
                      <wps:spPr>
                        <a:xfrm>
                          <a:off x="0" y="0"/>
                          <a:ext cx="6533515" cy="1817370"/>
                        </a:xfrm>
                        <a:prstGeom prst="rect">
                          <a:avLst/>
                        </a:prstGeom>
                        <a:solidFill>
                          <a:srgbClr val="DA1884">
                            <a:alpha val="30000"/>
                          </a:srgbClr>
                        </a:solidFill>
                        <a:ln w="12700">
                          <a:solidFill>
                            <a:srgbClr val="3342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DB2B1F7" id="Rectangle 198" o:spid="_x0000_s1026" style="position:absolute;margin-left:-26.45pt;margin-top:14.25pt;width:514.45pt;height:143.1pt;z-index:-25165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" fillcolor="#da1884" strokecolor="#33424d" strokeweight="1pt">
                <v:fill opacity="19789f"/>
              </v:rect>
            </w:pict>
          </mc:Fallback>
        </mc:AlternateContent>
      </w:r>
    </w:p>
    <w:p w14:paraId="1A59AFC2" w14:textId="77777777" w:rsidR="009B3878" w:rsidRPr="00C00D7F" w:rsidRDefault="009B3878" w:rsidP="009B3878">
      <w:pPr>
        <w:pStyle w:val="Corpsdetexte"/>
        <w:spacing w:before="120" w:after="120"/>
        <w:ind w:left="-567" w:right="-613"/>
        <w:jc w:val="center"/>
        <w:rPr>
          <w:rFonts w:ascii="Arial" w:hAnsi="Arial" w:cs="Arial"/>
          <w:b/>
          <w:bCs/>
          <w:color w:val="33424D"/>
        </w:rPr>
      </w:pPr>
      <w:r w:rsidRPr="00C00D7F">
        <w:rPr>
          <w:rFonts w:ascii="Arial" w:hAnsi="Arial" w:cs="Arial"/>
          <w:b/>
          <w:bCs/>
          <w:color w:val="33424D"/>
        </w:rPr>
        <w:t>Les chauffeurs doivent être âgés d’au moins 18 ans, être titulaires de l’autorisation de conduite délivrée par l’employeur ainsi que du CACES (Certificat d’Aptitude à la Conduite En Sécurité) et du Certificat Médical Spécial d’Aptitude.</w:t>
      </w:r>
    </w:p>
    <w:p w14:paraId="27A05321" w14:textId="44CFF8CD" w:rsidR="009B3878" w:rsidRPr="00C00D7F" w:rsidRDefault="009B3878" w:rsidP="00B140AB">
      <w:pPr>
        <w:pStyle w:val="Corpsdetexte"/>
        <w:spacing w:before="120" w:after="120"/>
        <w:ind w:left="-567" w:right="-613"/>
        <w:jc w:val="center"/>
        <w:rPr>
          <w:rFonts w:ascii="Arial" w:hAnsi="Arial" w:cs="Arial"/>
          <w:b/>
          <w:bCs/>
          <w:color w:val="33424D"/>
        </w:rPr>
      </w:pPr>
      <w:r w:rsidRPr="00C00D7F">
        <w:rPr>
          <w:rFonts w:ascii="Arial" w:hAnsi="Arial" w:cs="Arial"/>
          <w:b/>
          <w:bCs/>
          <w:color w:val="33424D"/>
        </w:rPr>
        <w:t xml:space="preserve">Ces documents doivent être disponibles sur site en cas de contrôle. </w:t>
      </w:r>
      <w:r>
        <w:rPr>
          <w:rFonts w:ascii="Arial" w:hAnsi="Arial" w:cs="Arial"/>
          <w:b/>
          <w:bCs/>
          <w:color w:val="33424D"/>
        </w:rPr>
        <w:br/>
      </w:r>
      <w:r w:rsidRPr="00C00D7F">
        <w:rPr>
          <w:rFonts w:ascii="Arial" w:hAnsi="Arial" w:cs="Arial"/>
          <w:b/>
          <w:bCs/>
          <w:color w:val="33424D"/>
        </w:rPr>
        <w:t xml:space="preserve">Les utilisateurs de ces engins doivent respecter les prescriptions du constructeur. </w:t>
      </w:r>
      <w:r>
        <w:rPr>
          <w:rFonts w:ascii="Arial" w:hAnsi="Arial" w:cs="Arial"/>
          <w:b/>
          <w:bCs/>
          <w:color w:val="33424D"/>
        </w:rPr>
        <w:br/>
      </w:r>
      <w:r w:rsidRPr="00C00D7F">
        <w:rPr>
          <w:rFonts w:ascii="Arial" w:hAnsi="Arial" w:cs="Arial"/>
          <w:b/>
          <w:bCs/>
          <w:color w:val="33424D"/>
        </w:rPr>
        <w:t xml:space="preserve">Pas de transport de passager, pas d'élévation de personne si l'engin n'est pas prévu pour, UTILISATION D’ENGINS NON POLLUANT, adaptés aux tâches, aux lieux, aux charges et à la configuration du terrain. </w:t>
      </w:r>
      <w:r>
        <w:rPr>
          <w:rFonts w:ascii="Arial" w:hAnsi="Arial" w:cs="Arial"/>
          <w:b/>
          <w:bCs/>
          <w:color w:val="33424D"/>
        </w:rPr>
        <w:br/>
      </w:r>
      <w:r w:rsidRPr="00C00D7F">
        <w:rPr>
          <w:rFonts w:ascii="Arial" w:hAnsi="Arial" w:cs="Arial"/>
          <w:b/>
          <w:bCs/>
          <w:color w:val="33424D"/>
        </w:rPr>
        <w:t xml:space="preserve">La limitation de vitesse doit être respectée pour tout déplacement à l’extérieur des halls. </w:t>
      </w:r>
      <w:r>
        <w:rPr>
          <w:rFonts w:ascii="Arial" w:hAnsi="Arial" w:cs="Arial"/>
          <w:b/>
          <w:bCs/>
          <w:color w:val="33424D"/>
        </w:rPr>
        <w:br/>
      </w:r>
      <w:r w:rsidRPr="00C00D7F">
        <w:rPr>
          <w:rFonts w:ascii="Arial" w:hAnsi="Arial" w:cs="Arial"/>
          <w:b/>
          <w:bCs/>
          <w:color w:val="33424D"/>
        </w:rPr>
        <w:t>Elle doit être réduite et adaptée à l’intérieur des halls.</w:t>
      </w:r>
    </w:p>
    <w:p w14:paraId="459F58F1" w14:textId="7988A42A" w:rsidR="00D254CC" w:rsidRPr="00B140AB" w:rsidRDefault="009B3878" w:rsidP="00B140AB">
      <w:pPr>
        <w:pStyle w:val="Corpsdetexte"/>
        <w:spacing w:before="120" w:after="120"/>
        <w:ind w:left="-567" w:right="-613" w:firstLine="851"/>
        <w:rPr>
          <w:rFonts w:ascii="Arial" w:hAnsi="Arial" w:cs="Arial"/>
          <w:b/>
          <w:bCs/>
          <w:color w:val="00C389"/>
        </w:rPr>
      </w:pPr>
      <w:r w:rsidRPr="00C00D7F">
        <w:rPr>
          <w:rFonts w:ascii="Arial" w:hAnsi="Arial" w:cs="Arial"/>
          <w:b/>
          <w:bCs/>
          <w:color w:val="00C389"/>
        </w:rPr>
        <w:lastRenderedPageBreak/>
        <w:t xml:space="preserve">IV.3. </w:t>
      </w:r>
      <w:r w:rsidRPr="00C00D7F">
        <w:rPr>
          <w:rFonts w:ascii="Arial" w:hAnsi="Arial" w:cs="Arial"/>
          <w:b/>
          <w:bCs/>
          <w:color w:val="00C389"/>
          <w:u w:val="single"/>
        </w:rPr>
        <w:t>RÈGLES DE LEVAGE</w:t>
      </w:r>
    </w:p>
    <w:p w14:paraId="78B765AC" w14:textId="2B21AABA" w:rsidR="009B3878" w:rsidRPr="00C00D7F" w:rsidRDefault="009B3878" w:rsidP="00D254CC">
      <w:pPr>
        <w:pStyle w:val="Corpsdetexte"/>
        <w:spacing w:after="120"/>
        <w:ind w:left="-567" w:right="-613" w:firstLine="567"/>
        <w:jc w:val="both"/>
        <w:rPr>
          <w:rFonts w:ascii="Arial" w:hAnsi="Arial" w:cs="Arial"/>
          <w:b/>
          <w:bCs/>
          <w:color w:val="DA1884"/>
        </w:rPr>
      </w:pPr>
      <w:r w:rsidRPr="00C00D7F">
        <w:rPr>
          <w:rFonts w:ascii="Arial" w:hAnsi="Arial" w:cs="Arial"/>
          <w:b/>
          <w:bCs/>
          <w:color w:val="DA1884"/>
        </w:rPr>
        <w:t>Les appareils de levage ne peuvent servir qu’à des opérations de transport et de levage de matériels et matériaux.</w:t>
      </w:r>
    </w:p>
    <w:p w14:paraId="2EC46C99" w14:textId="77777777" w:rsidR="009B3878" w:rsidRPr="00C00D7F" w:rsidRDefault="009B3878" w:rsidP="00D254CC">
      <w:pPr>
        <w:pStyle w:val="Corpsdetexte"/>
        <w:spacing w:before="120" w:after="120"/>
        <w:ind w:left="-567" w:right="-613" w:firstLine="567"/>
        <w:jc w:val="both"/>
        <w:rPr>
          <w:rFonts w:ascii="Arial" w:hAnsi="Arial" w:cs="Arial"/>
          <w:b/>
          <w:bCs/>
          <w:color w:val="DA1884"/>
        </w:rPr>
      </w:pPr>
      <w:r w:rsidRPr="00C00D7F">
        <w:rPr>
          <w:rFonts w:ascii="Arial" w:hAnsi="Arial" w:cs="Arial"/>
          <w:b/>
          <w:bCs/>
          <w:color w:val="DA1884"/>
        </w:rPr>
        <w:t>Le levage et le transport de personnel ne doivent être envisagés qu‘au moyen d’appareils spécifiquement conçus à cet effet.</w:t>
      </w:r>
    </w:p>
    <w:p w14:paraId="4086FFD3"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En cas d’utilisation de grue, une demande particulière doit être faite auprès de l’Organisateur.</w:t>
      </w:r>
    </w:p>
    <w:p w14:paraId="16111E1E"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Cette demande doit préciser le lieu d’intervention de la grue et les contraintes techniques d’utilisation et d’implantation. La résistance du sol pour le positionnement de la grue devra être contrôlée avant toute mise en place. Le calage sur une plaque ou sur une dalle de résistance inconnue est à proscrire.</w:t>
      </w:r>
      <w:r>
        <w:rPr>
          <w:rFonts w:ascii="Arial" w:hAnsi="Arial" w:cs="Arial"/>
          <w:color w:val="33424D"/>
        </w:rPr>
        <w:t xml:space="preserve"> </w:t>
      </w:r>
      <w:r w:rsidRPr="00C00D7F">
        <w:rPr>
          <w:rFonts w:ascii="Arial" w:hAnsi="Arial" w:cs="Arial"/>
          <w:color w:val="33424D"/>
        </w:rPr>
        <w:t>Les risques d’interférence entre appareils de levage (zone susceptible d’être balayée par la charge et/ou l’appareil et commune à deux appareils au moins) et le risque de survol de zones présentant des dangers particuliers doivent être pris en compte.</w:t>
      </w:r>
    </w:p>
    <w:p w14:paraId="29BD1DEC"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Il est interdit de transporter des charges au-dessus des personnes. (Le public et le personnel intervenant).</w:t>
      </w:r>
    </w:p>
    <w:p w14:paraId="5731A2FA"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Une autorisation préalable à l’installation d’un appareil susceptible de survoler le domaine public devra être demandée à la Mairie par l’organisateur et fournie à l’installateur.</w:t>
      </w:r>
    </w:p>
    <w:p w14:paraId="26462C29"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 xml:space="preserve">Il convient donc de mettre en place une organisation, un planning et un plan d’installation qui prend en compte les matériels et les hommes. Une gestion des zones interférentes, interdites ou d’accès limité devra être définie et mise en œuvre. </w:t>
      </w:r>
    </w:p>
    <w:p w14:paraId="6D18E47A"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Pour les travaux de nuit, un éclairage artificiel d’au moins 100 lux sera mis en place. Cet éclairage ne devra provoquer ni zone d’ombre gênante, ni éblouissement.</w:t>
      </w:r>
    </w:p>
    <w:p w14:paraId="6F021660"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En cas de grutage sans visibilité, un guide de manœuvre dument formé sera présent et possèdera une liaison radio de bonne qualité avec le conducteur de la grue.</w:t>
      </w:r>
    </w:p>
    <w:p w14:paraId="3E215D08"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Un matériel muni d’un dispositif anticollision devra être privilégié.</w:t>
      </w:r>
    </w:p>
    <w:p w14:paraId="51CA135A" w14:textId="0A0EDB58" w:rsidR="009B3878" w:rsidRDefault="009B3878" w:rsidP="00B140AB">
      <w:pPr>
        <w:pStyle w:val="Corpsdetexte"/>
        <w:spacing w:after="120"/>
        <w:ind w:left="-567" w:right="-613" w:firstLine="567"/>
        <w:jc w:val="both"/>
        <w:rPr>
          <w:rFonts w:ascii="Arial" w:hAnsi="Arial" w:cs="Arial"/>
          <w:color w:val="33424D"/>
        </w:rPr>
      </w:pPr>
      <w:r w:rsidRPr="00C00D7F">
        <w:rPr>
          <w:rFonts w:ascii="Arial" w:hAnsi="Arial" w:cs="Arial"/>
          <w:color w:val="33424D"/>
        </w:rPr>
        <w:t>Ces contraintes doivent apparaître dans le PPSPS de l’entreprise</w:t>
      </w:r>
    </w:p>
    <w:p w14:paraId="50553FEE" w14:textId="77777777" w:rsidR="009B3878"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L’utilisation d’une grue n’est possible que dans les plages de vent admissibles en service. Hors service, des instructions doivent être données concernant les mesures qui doivent être prises par l’opérateur de la grue afin que celle-ci soit maintenue dans des conditions sûres en fin de service. Un anémomètre devra être disponible sur site.</w:t>
      </w:r>
      <w:r>
        <w:rPr>
          <w:rFonts w:ascii="Arial" w:hAnsi="Arial" w:cs="Arial"/>
          <w:color w:val="33424D"/>
        </w:rPr>
        <w:t xml:space="preserve"> </w:t>
      </w:r>
    </w:p>
    <w:p w14:paraId="71827E4D" w14:textId="77777777" w:rsidR="009B3878" w:rsidRPr="00C00D7F" w:rsidRDefault="009B3878" w:rsidP="00D254CC">
      <w:pPr>
        <w:pStyle w:val="Corpsdetexte"/>
        <w:spacing w:after="120"/>
        <w:ind w:left="-567" w:right="-613" w:firstLine="567"/>
        <w:jc w:val="both"/>
        <w:rPr>
          <w:rFonts w:ascii="Arial" w:hAnsi="Arial" w:cs="Arial"/>
          <w:color w:val="33424D"/>
        </w:rPr>
      </w:pPr>
      <w:r w:rsidRPr="00C00D7F">
        <w:rPr>
          <w:rFonts w:ascii="Arial" w:hAnsi="Arial" w:cs="Arial"/>
          <w:color w:val="33424D"/>
        </w:rPr>
        <w:t>Par temps orageux, la grue devra être mise à l’arrêt</w:t>
      </w:r>
      <w:r>
        <w:rPr>
          <w:rFonts w:ascii="Arial" w:hAnsi="Arial" w:cs="Arial"/>
          <w:color w:val="33424D"/>
        </w:rPr>
        <w:t>.</w:t>
      </w:r>
    </w:p>
    <w:p w14:paraId="36343EF1" w14:textId="77777777" w:rsidR="009B3878" w:rsidRDefault="009B3878" w:rsidP="00D254CC">
      <w:pPr>
        <w:pStyle w:val="Corpsdetexte"/>
        <w:spacing w:before="120" w:after="120"/>
        <w:ind w:left="-567" w:right="-613" w:firstLine="567"/>
        <w:jc w:val="both"/>
        <w:rPr>
          <w:rFonts w:ascii="Arial" w:hAnsi="Arial" w:cs="Arial"/>
          <w:color w:val="33424D"/>
        </w:rPr>
      </w:pPr>
      <w:r w:rsidRPr="00C00D7F">
        <w:rPr>
          <w:rFonts w:ascii="Arial" w:hAnsi="Arial" w:cs="Arial"/>
          <w:color w:val="33424D"/>
        </w:rPr>
        <w:t>Sur les parkings ou zones d'exposition extérieures, avant toute opération de levage à l'aide d'une grue, il est obligatoire de prendre en compte l'emprise du mouvement de celle-ci par rapport aux lignes à haute tension environnantes. Les flèches de grue ne devront pas s'approcher à moins de 5 mètres de celle-ci. (Article R 4534-108 du Code du Travail).</w:t>
      </w:r>
    </w:p>
    <w:p w14:paraId="0D5F7DD8" w14:textId="77777777" w:rsidR="009B3878" w:rsidRDefault="009B3878" w:rsidP="00D254CC">
      <w:pPr>
        <w:pStyle w:val="Corpsdetexte"/>
        <w:spacing w:before="120" w:after="120"/>
        <w:ind w:left="-567" w:right="-613" w:firstLine="567"/>
        <w:jc w:val="both"/>
        <w:rPr>
          <w:rFonts w:ascii="Arial" w:hAnsi="Arial" w:cs="Arial"/>
          <w:color w:val="33424D"/>
        </w:rPr>
      </w:pPr>
      <w:r w:rsidRPr="00C00D7F">
        <w:rPr>
          <w:rFonts w:ascii="Arial" w:hAnsi="Arial" w:cs="Arial"/>
          <w:color w:val="33424D"/>
        </w:rPr>
        <w:t>Le certificat de conformité du matériel de levage et de ses accessoires doit être disponible pour vérification.</w:t>
      </w:r>
    </w:p>
    <w:p w14:paraId="236B763A" w14:textId="77777777" w:rsidR="009B3878" w:rsidRDefault="009B3878" w:rsidP="00D254CC">
      <w:pPr>
        <w:pStyle w:val="Corpsdetexte"/>
        <w:spacing w:before="120" w:after="120"/>
        <w:ind w:left="-567" w:right="-613" w:firstLine="567"/>
        <w:jc w:val="both"/>
        <w:rPr>
          <w:rFonts w:ascii="Arial" w:hAnsi="Arial" w:cs="Arial"/>
          <w:color w:val="33424D"/>
        </w:rPr>
      </w:pPr>
      <w:r w:rsidRPr="00C00D7F">
        <w:rPr>
          <w:rFonts w:ascii="Arial" w:hAnsi="Arial" w:cs="Arial"/>
          <w:color w:val="33424D"/>
        </w:rPr>
        <w:t>L’entretien et le fonctionnement de chacun des engins de levage sont impérativement et exclusivement assurés par l’entreprise qui fournit le matériel. Ce matériel est sous l’entière responsabilité de celle-ci.</w:t>
      </w:r>
    </w:p>
    <w:p w14:paraId="6CA34FBB" w14:textId="77777777" w:rsidR="009B3878" w:rsidRDefault="009B3878" w:rsidP="00D254CC">
      <w:pPr>
        <w:pStyle w:val="Corpsdetexte"/>
        <w:spacing w:before="120" w:after="120"/>
        <w:ind w:left="-567" w:right="-613" w:firstLine="567"/>
        <w:jc w:val="both"/>
        <w:rPr>
          <w:rFonts w:ascii="Arial" w:hAnsi="Arial" w:cs="Arial"/>
          <w:color w:val="33424D"/>
        </w:rPr>
      </w:pPr>
      <w:r w:rsidRPr="00C00D7F">
        <w:rPr>
          <w:rFonts w:ascii="Arial" w:hAnsi="Arial" w:cs="Arial"/>
          <w:color w:val="33424D"/>
        </w:rPr>
        <w:t>Quels que soient les moyens de levage utilisés, les utilisateurs doivent veiller</w:t>
      </w:r>
      <w:r w:rsidRPr="00C00D7F">
        <w:rPr>
          <w:rFonts w:ascii="Arial" w:hAnsi="Arial" w:cs="Arial"/>
          <w:b/>
          <w:bCs/>
          <w:color w:val="33424D"/>
        </w:rPr>
        <w:t xml:space="preserve"> </w:t>
      </w:r>
      <w:r w:rsidRPr="00C00D7F">
        <w:rPr>
          <w:rFonts w:ascii="Arial" w:hAnsi="Arial" w:cs="Arial"/>
          <w:b/>
          <w:bCs/>
          <w:color w:val="DA1884"/>
        </w:rPr>
        <w:t>à ne pas travailler en superposition et prendre toutes les dispositions de sécurité nécessaires</w:t>
      </w:r>
      <w:r w:rsidRPr="00C00D7F">
        <w:rPr>
          <w:rFonts w:ascii="Arial" w:hAnsi="Arial" w:cs="Arial"/>
          <w:color w:val="DA1884"/>
        </w:rPr>
        <w:t xml:space="preserve"> </w:t>
      </w:r>
      <w:r w:rsidRPr="00C00D7F">
        <w:rPr>
          <w:rFonts w:ascii="Arial" w:hAnsi="Arial" w:cs="Arial"/>
          <w:color w:val="33424D"/>
        </w:rPr>
        <w:t>(interdiction de stationner et circuler sous la charge).</w:t>
      </w:r>
    </w:p>
    <w:p w14:paraId="5036AFC5" w14:textId="77777777" w:rsidR="009B3878" w:rsidRPr="00C83069" w:rsidRDefault="009B3878" w:rsidP="00D254CC">
      <w:pPr>
        <w:pStyle w:val="Corpsdetexte"/>
        <w:spacing w:before="120" w:after="120"/>
        <w:ind w:left="-567" w:right="-613" w:firstLine="567"/>
        <w:jc w:val="both"/>
        <w:rPr>
          <w:rFonts w:ascii="Arial" w:hAnsi="Arial" w:cs="Arial"/>
          <w:color w:val="DA1884"/>
        </w:rPr>
      </w:pPr>
      <w:r w:rsidRPr="00C00D7F">
        <w:rPr>
          <w:rFonts w:ascii="Arial" w:hAnsi="Arial" w:cs="Arial"/>
          <w:b/>
          <w:bCs/>
          <w:color w:val="DA1884"/>
        </w:rPr>
        <w:t>La circulation des engins de manutention avec les charges levées est interdite, sauf en présence d’un chef de manœuvre qui signalera au public présent le passage de celles-ci.</w:t>
      </w:r>
    </w:p>
    <w:p w14:paraId="5D01F5B3" w14:textId="77777777" w:rsidR="009B3878" w:rsidRDefault="009B3878" w:rsidP="00D254CC">
      <w:pPr>
        <w:pStyle w:val="Corpsdetexte"/>
        <w:spacing w:before="120" w:after="120"/>
        <w:ind w:left="-567" w:right="-613" w:firstLine="567"/>
        <w:jc w:val="both"/>
        <w:rPr>
          <w:rFonts w:ascii="Arial" w:hAnsi="Arial" w:cs="Arial"/>
          <w:color w:val="33424D"/>
        </w:rPr>
      </w:pPr>
      <w:r w:rsidRPr="00C00D7F">
        <w:rPr>
          <w:rFonts w:ascii="Arial" w:hAnsi="Arial" w:cs="Arial"/>
          <w:color w:val="33424D"/>
        </w:rPr>
        <w:t>Les indications de charge maximale de chaque sangle doivent être respectées.</w:t>
      </w:r>
    </w:p>
    <w:p w14:paraId="2F3BCBC4" w14:textId="77016AA6" w:rsidR="009B3878" w:rsidRDefault="009B3878" w:rsidP="00D254CC">
      <w:pPr>
        <w:pStyle w:val="Corpsdetexte"/>
        <w:spacing w:before="120" w:after="120"/>
        <w:ind w:left="-567" w:right="-613" w:firstLine="567"/>
        <w:jc w:val="both"/>
        <w:rPr>
          <w:rFonts w:ascii="Arial" w:hAnsi="Arial" w:cs="Arial"/>
          <w:color w:val="33424D"/>
        </w:rPr>
      </w:pPr>
      <w:r w:rsidRPr="00C00D7F">
        <w:rPr>
          <w:rFonts w:ascii="Arial" w:hAnsi="Arial" w:cs="Arial"/>
          <w:color w:val="33424D"/>
        </w:rPr>
        <w:t>Les opérations de montage et levage seront exécutées conformément aux articles R 4534-95 à 102 du Code du Travail.</w:t>
      </w:r>
    </w:p>
    <w:p w14:paraId="0C655E8A" w14:textId="77777777" w:rsidR="00B140AB" w:rsidRPr="00C00D7F" w:rsidRDefault="00B140AB" w:rsidP="00D254CC">
      <w:pPr>
        <w:pStyle w:val="Corpsdetexte"/>
        <w:spacing w:before="120" w:after="120"/>
        <w:ind w:left="-567" w:right="-613" w:firstLine="567"/>
        <w:jc w:val="both"/>
        <w:rPr>
          <w:rFonts w:ascii="Arial" w:hAnsi="Arial" w:cs="Arial"/>
          <w:color w:val="33424D"/>
        </w:rPr>
      </w:pPr>
    </w:p>
    <w:p w14:paraId="2404DBB9" w14:textId="77777777" w:rsidR="009B3878" w:rsidRPr="00C00D7F" w:rsidRDefault="009B3878" w:rsidP="009B3878">
      <w:pPr>
        <w:pStyle w:val="Corpsdetexte"/>
        <w:spacing w:before="120" w:after="120"/>
        <w:ind w:left="-567" w:right="-613"/>
        <w:jc w:val="center"/>
        <w:rPr>
          <w:rFonts w:ascii="Arial" w:hAnsi="Arial" w:cs="Arial"/>
          <w:b/>
          <w:bCs/>
          <w:color w:val="DA1884"/>
        </w:rPr>
      </w:pPr>
      <w:r w:rsidRPr="00C00D7F">
        <w:rPr>
          <w:rFonts w:ascii="Arial" w:hAnsi="Arial" w:cs="Arial"/>
          <w:b/>
          <w:bCs/>
          <w:color w:val="DA1884"/>
        </w:rPr>
        <w:lastRenderedPageBreak/>
        <w:t>RAPPEL : IL EST INTERDIT</w:t>
      </w:r>
    </w:p>
    <w:p w14:paraId="22D30337" w14:textId="77777777" w:rsidR="00291CB7" w:rsidRDefault="00291CB7">
      <w:pPr>
        <w:pStyle w:val="Corpsdetexte"/>
        <w:numPr>
          <w:ilvl w:val="0"/>
          <w:numId w:val="29"/>
        </w:numPr>
        <w:spacing w:before="120" w:after="120"/>
        <w:ind w:left="-142" w:right="-613"/>
        <w:rPr>
          <w:rFonts w:ascii="Arial" w:hAnsi="Arial" w:cs="Arial"/>
          <w:color w:val="33424D"/>
        </w:rPr>
        <w:sectPr w:rsidR="00291CB7" w:rsidSect="007B27E2">
          <w:type w:val="continuous"/>
          <w:pgSz w:w="11906" w:h="16838" w:code="9"/>
          <w:pgMar w:top="851" w:right="1440" w:bottom="993" w:left="1440" w:header="720" w:footer="720" w:gutter="0"/>
          <w:cols w:space="708"/>
          <w:docGrid w:linePitch="360"/>
        </w:sectPr>
      </w:pPr>
    </w:p>
    <w:p w14:paraId="25E0F540" w14:textId="7B585034"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conduire un chariot à conducteur porté sans être titulaire d'une autorisation de conduite.</w:t>
      </w:r>
    </w:p>
    <w:p w14:paraId="422D4CC6" w14:textId="422CE4A4"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laisser conduire son chariot par une personne non autorisée.</w:t>
      </w:r>
    </w:p>
    <w:p w14:paraId="5EE72E6E" w14:textId="3D62016E"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lever une charge supérieure à la capacité de l'appareil.</w:t>
      </w:r>
    </w:p>
    <w:p w14:paraId="65ED1E61" w14:textId="18F0AD5E"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D'augmenter la valeur du contrepoids des chariots.</w:t>
      </w:r>
    </w:p>
    <w:p w14:paraId="54B36912" w14:textId="450AA9EF"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lever une charge mal équilibrée.</w:t>
      </w:r>
    </w:p>
    <w:p w14:paraId="01D2BEB8" w14:textId="62A6623C"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lever une charge avec un seul bras de fourche.</w:t>
      </w:r>
    </w:p>
    <w:p w14:paraId="0CEB50E5" w14:textId="1C42A620"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circuler avec une charge haute.</w:t>
      </w:r>
    </w:p>
    <w:p w14:paraId="3A8B0F93" w14:textId="4BBA46FE"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freiner brusquement.</w:t>
      </w:r>
    </w:p>
    <w:p w14:paraId="03E15596" w14:textId="3F3E2D97"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prendre les virages à vitesse élevée.</w:t>
      </w:r>
    </w:p>
    <w:p w14:paraId="769D01DA" w14:textId="59FB0A52" w:rsidR="00D254CC" w:rsidRPr="00C00D7F" w:rsidRDefault="00D254CC">
      <w:pPr>
        <w:pStyle w:val="Corpsdetexte"/>
        <w:numPr>
          <w:ilvl w:val="0"/>
          <w:numId w:val="29"/>
        </w:numPr>
        <w:spacing w:before="120" w:after="120"/>
        <w:ind w:left="-284" w:right="-236" w:hanging="283"/>
        <w:rPr>
          <w:rFonts w:ascii="Arial" w:hAnsi="Arial" w:cs="Arial"/>
          <w:color w:val="33424D"/>
        </w:rPr>
      </w:pPr>
      <w:r w:rsidRPr="00C00D7F">
        <w:rPr>
          <w:rFonts w:ascii="Arial" w:hAnsi="Arial" w:cs="Arial"/>
          <w:color w:val="33424D"/>
        </w:rPr>
        <w:t>De ne pas respecter les panneaux de signalisation.</w:t>
      </w:r>
    </w:p>
    <w:p w14:paraId="4D132171" w14:textId="359C6ABA" w:rsidR="00291CB7" w:rsidRPr="00291CB7" w:rsidRDefault="00D254CC">
      <w:pPr>
        <w:pStyle w:val="Paragraphedeliste"/>
        <w:numPr>
          <w:ilvl w:val="0"/>
          <w:numId w:val="29"/>
        </w:numPr>
        <w:ind w:left="-284" w:right="-236" w:hanging="283"/>
        <w:rPr>
          <w:rFonts w:ascii="Arial" w:hAnsi="Arial" w:cs="Arial"/>
          <w:iCs/>
          <w:color w:val="353D4D"/>
        </w:rPr>
      </w:pPr>
      <w:r w:rsidRPr="00D254CC">
        <w:rPr>
          <w:rFonts w:ascii="Arial" w:hAnsi="Arial" w:cs="Arial"/>
          <w:color w:val="33424D"/>
        </w:rPr>
        <w:t>D'emprunter des circuits de circulation autres que ceux qui sont établis</w:t>
      </w:r>
    </w:p>
    <w:p w14:paraId="787F4083" w14:textId="72312CC8" w:rsidR="00D254CC" w:rsidRPr="00C00D7F" w:rsidRDefault="00D254CC">
      <w:pPr>
        <w:pStyle w:val="Corpsdetexte"/>
        <w:numPr>
          <w:ilvl w:val="0"/>
          <w:numId w:val="29"/>
        </w:numPr>
        <w:spacing w:before="120" w:after="120"/>
        <w:ind w:left="284" w:right="-661" w:hanging="284"/>
        <w:rPr>
          <w:rFonts w:ascii="Arial" w:hAnsi="Arial" w:cs="Arial"/>
          <w:color w:val="33424D"/>
        </w:rPr>
      </w:pPr>
      <w:r w:rsidRPr="00C00D7F">
        <w:rPr>
          <w:rFonts w:ascii="Arial" w:hAnsi="Arial" w:cs="Arial"/>
          <w:color w:val="33424D"/>
        </w:rPr>
        <w:t>De transporter des personnes sur des engins non spécialement aménagés à cet effet.</w:t>
      </w:r>
    </w:p>
    <w:p w14:paraId="44DAE1DE" w14:textId="2C15F821" w:rsidR="00D254CC" w:rsidRPr="00C00D7F" w:rsidRDefault="00D254CC">
      <w:pPr>
        <w:pStyle w:val="Corpsdetexte"/>
        <w:numPr>
          <w:ilvl w:val="0"/>
          <w:numId w:val="29"/>
        </w:numPr>
        <w:spacing w:before="120" w:after="120"/>
        <w:ind w:left="284" w:right="-661" w:hanging="284"/>
        <w:rPr>
          <w:rFonts w:ascii="Arial" w:hAnsi="Arial" w:cs="Arial"/>
          <w:color w:val="33424D"/>
        </w:rPr>
      </w:pPr>
      <w:r w:rsidRPr="00C00D7F">
        <w:rPr>
          <w:rFonts w:ascii="Arial" w:hAnsi="Arial" w:cs="Arial"/>
          <w:color w:val="33424D"/>
        </w:rPr>
        <w:t>De laisser tourner le moteur en l’absence du conducteur.</w:t>
      </w:r>
    </w:p>
    <w:p w14:paraId="1C17DA4B" w14:textId="471EE8F8" w:rsidR="00D254CC" w:rsidRPr="00C00D7F" w:rsidRDefault="00D254CC">
      <w:pPr>
        <w:pStyle w:val="Corpsdetexte"/>
        <w:numPr>
          <w:ilvl w:val="0"/>
          <w:numId w:val="29"/>
        </w:numPr>
        <w:spacing w:before="120" w:after="120"/>
        <w:ind w:left="284" w:right="-661" w:hanging="284"/>
        <w:rPr>
          <w:rFonts w:ascii="Arial" w:hAnsi="Arial" w:cs="Arial"/>
          <w:color w:val="33424D"/>
        </w:rPr>
      </w:pPr>
      <w:r w:rsidRPr="00C00D7F">
        <w:rPr>
          <w:rFonts w:ascii="Arial" w:hAnsi="Arial" w:cs="Arial"/>
          <w:color w:val="33424D"/>
        </w:rPr>
        <w:t>D'élever des personnes avec des engins non spécialement conçus à cet effet.</w:t>
      </w:r>
    </w:p>
    <w:p w14:paraId="0526B3C6" w14:textId="6E65228A" w:rsidR="00291CB7" w:rsidRDefault="00D254CC">
      <w:pPr>
        <w:pStyle w:val="Corpsdetexte"/>
        <w:numPr>
          <w:ilvl w:val="0"/>
          <w:numId w:val="29"/>
        </w:numPr>
        <w:spacing w:before="120" w:after="120"/>
        <w:ind w:left="284" w:right="-661" w:hanging="284"/>
        <w:rPr>
          <w:rFonts w:ascii="Arial" w:hAnsi="Arial" w:cs="Arial"/>
          <w:color w:val="33424D"/>
        </w:rPr>
      </w:pPr>
      <w:r w:rsidRPr="00C00D7F">
        <w:rPr>
          <w:rFonts w:ascii="Arial" w:hAnsi="Arial" w:cs="Arial"/>
          <w:color w:val="33424D"/>
        </w:rPr>
        <w:t>D'abandonner son chariot dans les allées de circulation ou sur une pente.</w:t>
      </w:r>
    </w:p>
    <w:p w14:paraId="50778CC4" w14:textId="20194988" w:rsidR="00D254CC" w:rsidRPr="00C00D7F" w:rsidRDefault="00D254CC">
      <w:pPr>
        <w:pStyle w:val="Corpsdetexte"/>
        <w:numPr>
          <w:ilvl w:val="0"/>
          <w:numId w:val="29"/>
        </w:numPr>
        <w:spacing w:before="120" w:after="120"/>
        <w:ind w:left="284" w:right="-661" w:hanging="284"/>
        <w:rPr>
          <w:rFonts w:ascii="Arial" w:hAnsi="Arial" w:cs="Arial"/>
          <w:color w:val="33424D"/>
        </w:rPr>
      </w:pPr>
      <w:r w:rsidRPr="00C00D7F">
        <w:rPr>
          <w:rFonts w:ascii="Arial" w:hAnsi="Arial" w:cs="Arial"/>
          <w:color w:val="33424D"/>
        </w:rPr>
        <w:t>De laisser la clef de contact sur le chariot en l'absence du conducteur.</w:t>
      </w:r>
    </w:p>
    <w:p w14:paraId="156029CD" w14:textId="55CC07DC" w:rsidR="00D254CC" w:rsidRPr="00C00D7F" w:rsidRDefault="00D254CC">
      <w:pPr>
        <w:pStyle w:val="Corpsdetexte"/>
        <w:numPr>
          <w:ilvl w:val="0"/>
          <w:numId w:val="29"/>
        </w:numPr>
        <w:spacing w:before="120" w:after="120"/>
        <w:ind w:left="284" w:right="-661" w:hanging="284"/>
        <w:rPr>
          <w:rFonts w:ascii="Arial" w:hAnsi="Arial" w:cs="Arial"/>
          <w:color w:val="33424D"/>
        </w:rPr>
      </w:pPr>
      <w:r w:rsidRPr="00C00D7F">
        <w:rPr>
          <w:rFonts w:ascii="Arial" w:hAnsi="Arial" w:cs="Arial"/>
          <w:color w:val="33424D"/>
        </w:rPr>
        <w:t>De stationner ou de passer sous une fourche en position haute, même non chargée.</w:t>
      </w:r>
    </w:p>
    <w:p w14:paraId="253054D9" w14:textId="17F06D11" w:rsidR="00D254CC" w:rsidRPr="00C00D7F" w:rsidRDefault="00D254CC">
      <w:pPr>
        <w:pStyle w:val="Corpsdetexte"/>
        <w:numPr>
          <w:ilvl w:val="0"/>
          <w:numId w:val="29"/>
        </w:numPr>
        <w:spacing w:before="120" w:after="120"/>
        <w:ind w:left="284" w:right="-661" w:hanging="284"/>
        <w:rPr>
          <w:rFonts w:ascii="Arial" w:hAnsi="Arial" w:cs="Arial"/>
          <w:color w:val="33424D"/>
        </w:rPr>
      </w:pPr>
      <w:r w:rsidRPr="00C00D7F">
        <w:rPr>
          <w:rFonts w:ascii="Arial" w:hAnsi="Arial" w:cs="Arial"/>
          <w:color w:val="33424D"/>
        </w:rPr>
        <w:t>De fumer à proximité d'une batterie en charge ou pendant un remplissage en carburant des chariots thermiques.</w:t>
      </w:r>
    </w:p>
    <w:p w14:paraId="50D7B49A" w14:textId="538E10AD" w:rsidR="00291CB7" w:rsidRPr="00B31B66" w:rsidRDefault="00D254CC">
      <w:pPr>
        <w:pStyle w:val="Paragraphedeliste"/>
        <w:numPr>
          <w:ilvl w:val="0"/>
          <w:numId w:val="29"/>
        </w:numPr>
        <w:ind w:left="284" w:right="-661" w:hanging="284"/>
        <w:rPr>
          <w:rFonts w:ascii="Arial" w:hAnsi="Arial" w:cs="Arial"/>
          <w:iCs/>
          <w:color w:val="353D4D"/>
        </w:rPr>
      </w:pPr>
      <w:r w:rsidRPr="00C00D7F">
        <w:rPr>
          <w:rFonts w:ascii="Arial" w:hAnsi="Arial" w:cs="Arial"/>
          <w:color w:val="33424D"/>
        </w:rPr>
        <w:t>De déposer des pièces métalliques sur les batteries d'accumulateurs</w:t>
      </w:r>
    </w:p>
    <w:p w14:paraId="2834D601" w14:textId="77777777" w:rsidR="00291CB7" w:rsidRDefault="00291CB7" w:rsidP="00291CB7">
      <w:pPr>
        <w:ind w:right="-613"/>
        <w:rPr>
          <w:rFonts w:ascii="Arial" w:hAnsi="Arial" w:cs="Arial"/>
          <w:iCs/>
          <w:color w:val="353D4D"/>
        </w:rPr>
      </w:pPr>
    </w:p>
    <w:p w14:paraId="142F0DEE" w14:textId="0C22A587" w:rsidR="00B31B66" w:rsidRDefault="00B31B66" w:rsidP="00291CB7">
      <w:pPr>
        <w:ind w:right="-613"/>
        <w:rPr>
          <w:rFonts w:ascii="Arial" w:hAnsi="Arial" w:cs="Arial"/>
          <w:iCs/>
          <w:color w:val="353D4D"/>
        </w:rPr>
        <w:sectPr w:rsidR="00B31B66" w:rsidSect="00291CB7">
          <w:type w:val="continuous"/>
          <w:pgSz w:w="11906" w:h="16838" w:code="9"/>
          <w:pgMar w:top="851" w:right="1440" w:bottom="993" w:left="1440" w:header="720" w:footer="720" w:gutter="0"/>
          <w:cols w:num="2" w:space="708"/>
          <w:docGrid w:linePitch="360"/>
        </w:sectPr>
      </w:pPr>
    </w:p>
    <w:p w14:paraId="08F2BBB2" w14:textId="6317532F" w:rsidR="00291CB7" w:rsidRDefault="00291CB7" w:rsidP="00291CB7">
      <w:pPr>
        <w:ind w:right="-613"/>
        <w:rPr>
          <w:rFonts w:ascii="Arial" w:hAnsi="Arial" w:cs="Arial"/>
          <w:iCs/>
          <w:color w:val="353D4D"/>
        </w:rPr>
      </w:pPr>
    </w:p>
    <w:p w14:paraId="21DD6B75" w14:textId="27E88DE8" w:rsidR="00B31B66" w:rsidRPr="00B140AB" w:rsidRDefault="00B31B66" w:rsidP="00B140AB">
      <w:pPr>
        <w:pStyle w:val="Corpsdetexte"/>
        <w:tabs>
          <w:tab w:val="left" w:pos="2694"/>
        </w:tabs>
        <w:spacing w:before="120" w:after="120"/>
        <w:ind w:left="-567" w:right="-613" w:firstLine="851"/>
        <w:rPr>
          <w:rFonts w:ascii="Arial" w:hAnsi="Arial" w:cs="Arial"/>
          <w:b/>
          <w:bCs/>
          <w:color w:val="00C389"/>
        </w:rPr>
      </w:pPr>
      <w:r w:rsidRPr="00C00D7F">
        <w:rPr>
          <w:rFonts w:ascii="Arial" w:hAnsi="Arial" w:cs="Arial"/>
          <w:b/>
          <w:bCs/>
          <w:color w:val="00C389"/>
        </w:rPr>
        <w:t xml:space="preserve">IV.4. </w:t>
      </w:r>
      <w:r w:rsidRPr="00C00D7F">
        <w:rPr>
          <w:rFonts w:ascii="Arial" w:hAnsi="Arial" w:cs="Arial"/>
          <w:b/>
          <w:bCs/>
          <w:color w:val="00C389"/>
          <w:u w:val="single"/>
        </w:rPr>
        <w:t>STOCKAGE</w:t>
      </w:r>
    </w:p>
    <w:p w14:paraId="46703C06" w14:textId="77777777" w:rsidR="00B31B66" w:rsidRPr="00C00D7F" w:rsidRDefault="00B31B66" w:rsidP="00B31B66">
      <w:pPr>
        <w:pStyle w:val="Corpsdetexte"/>
        <w:tabs>
          <w:tab w:val="left" w:pos="2694"/>
        </w:tabs>
        <w:spacing w:before="120" w:after="120"/>
        <w:ind w:left="-567" w:right="-613"/>
        <w:jc w:val="center"/>
        <w:rPr>
          <w:rFonts w:ascii="Arial" w:hAnsi="Arial" w:cs="Arial"/>
          <w:b/>
          <w:bCs/>
          <w:color w:val="DA1884"/>
        </w:rPr>
      </w:pPr>
      <w:r w:rsidRPr="00C00D7F">
        <w:rPr>
          <w:rFonts w:ascii="Arial" w:hAnsi="Arial" w:cs="Arial"/>
          <w:b/>
          <w:bCs/>
          <w:color w:val="DA1884"/>
        </w:rPr>
        <w:t>Le stockage des matériaux est fait impérativement sur les allées (ou parties d’allées) réservées à cette fin, dans l’enceinte du chantier ou dans les zones de stockage lorsqu’elles sont prévues.</w:t>
      </w:r>
    </w:p>
    <w:p w14:paraId="5ABB9353" w14:textId="77777777" w:rsidR="00B31B66" w:rsidRPr="00C00D7F" w:rsidRDefault="00B31B66" w:rsidP="00B31B66">
      <w:pPr>
        <w:pStyle w:val="Corpsdetexte"/>
        <w:tabs>
          <w:tab w:val="left" w:pos="2694"/>
        </w:tabs>
        <w:spacing w:before="120" w:after="120"/>
        <w:ind w:left="-567" w:right="-613"/>
        <w:rPr>
          <w:rFonts w:ascii="Arial" w:hAnsi="Arial" w:cs="Arial"/>
          <w:b/>
          <w:bCs/>
          <w:color w:val="33424D"/>
        </w:rPr>
      </w:pPr>
    </w:p>
    <w:p w14:paraId="690FB0EA" w14:textId="77777777" w:rsidR="00B31B66" w:rsidRPr="00C00D7F" w:rsidRDefault="00B31B66" w:rsidP="00B140AB">
      <w:pPr>
        <w:pStyle w:val="Corpsdetexte"/>
        <w:tabs>
          <w:tab w:val="left" w:pos="2694"/>
        </w:tabs>
        <w:spacing w:before="120" w:after="120"/>
        <w:ind w:left="-567" w:right="-613" w:firstLine="567"/>
        <w:jc w:val="both"/>
        <w:rPr>
          <w:rFonts w:ascii="Arial" w:hAnsi="Arial" w:cs="Arial"/>
          <w:color w:val="33424D"/>
        </w:rPr>
      </w:pPr>
      <w:r w:rsidRPr="00C00D7F">
        <w:rPr>
          <w:rFonts w:ascii="Arial" w:hAnsi="Arial" w:cs="Arial"/>
          <w:color w:val="33424D"/>
        </w:rPr>
        <w:t xml:space="preserve">À cet effet, des plans de circulation seront affichés aux accès des halls. Les horaires et les restrictions d’utilisation y seront précisés. </w:t>
      </w:r>
    </w:p>
    <w:p w14:paraId="1A02F214" w14:textId="3E2F903B" w:rsidR="00B31B66" w:rsidRPr="008918A7" w:rsidRDefault="00B140AB" w:rsidP="00B140AB">
      <w:pPr>
        <w:pStyle w:val="Corpsdetexte"/>
        <w:tabs>
          <w:tab w:val="left" w:pos="0"/>
        </w:tabs>
        <w:spacing w:after="120"/>
        <w:ind w:left="-567" w:right="-613"/>
        <w:jc w:val="both"/>
        <w:rPr>
          <w:rFonts w:ascii="Arial" w:hAnsi="Arial" w:cs="Arial"/>
          <w:b/>
          <w:bCs/>
          <w:color w:val="DA1884"/>
        </w:rPr>
      </w:pPr>
      <w:r>
        <w:rPr>
          <w:rFonts w:ascii="Arial" w:hAnsi="Arial" w:cs="Arial"/>
          <w:b/>
          <w:bCs/>
          <w:color w:val="DA1884"/>
        </w:rPr>
        <w:tab/>
      </w:r>
      <w:r w:rsidR="00B31B66" w:rsidRPr="00C00D7F">
        <w:rPr>
          <w:rFonts w:ascii="Arial" w:hAnsi="Arial" w:cs="Arial"/>
          <w:b/>
          <w:bCs/>
          <w:color w:val="DA1884"/>
        </w:rPr>
        <w:t>Il est demandé à l’ensemble des intervenants de respecter scrupuleusement ces plans.</w:t>
      </w:r>
    </w:p>
    <w:p w14:paraId="7E0DA069" w14:textId="5B36231A" w:rsidR="00B31B66" w:rsidRDefault="00B140AB" w:rsidP="00B140AB">
      <w:pPr>
        <w:pStyle w:val="Corpsdetexte"/>
        <w:tabs>
          <w:tab w:val="left" w:pos="0"/>
        </w:tabs>
        <w:spacing w:after="120"/>
        <w:ind w:left="-567" w:right="-613"/>
        <w:jc w:val="both"/>
        <w:rPr>
          <w:rFonts w:ascii="Arial" w:hAnsi="Arial" w:cs="Arial"/>
          <w:b/>
          <w:bCs/>
          <w:color w:val="33424D"/>
        </w:rPr>
      </w:pPr>
      <w:r>
        <w:rPr>
          <w:rFonts w:ascii="Arial" w:hAnsi="Arial" w:cs="Arial"/>
          <w:color w:val="33424D"/>
        </w:rPr>
        <w:tab/>
      </w:r>
      <w:r w:rsidR="00B31B66" w:rsidRPr="00C00D7F">
        <w:rPr>
          <w:rFonts w:ascii="Arial" w:hAnsi="Arial" w:cs="Arial"/>
          <w:color w:val="33424D"/>
        </w:rPr>
        <w:t>À la fin du montage, le stockage des racks, palettes etc… ne peut se faire à l’intérieur du MONDIAL DES MÉTIERS et dans les zones situées derrière les bardages (sauf autorisation de l’Organisateur).</w:t>
      </w:r>
    </w:p>
    <w:p w14:paraId="6BCFD05B" w14:textId="75E1A693" w:rsidR="00B31B66" w:rsidRDefault="00B140AB" w:rsidP="00B140AB">
      <w:pPr>
        <w:pStyle w:val="Corpsdetexte"/>
        <w:tabs>
          <w:tab w:val="left" w:pos="0"/>
        </w:tabs>
        <w:spacing w:after="120"/>
        <w:ind w:left="-567" w:right="-613"/>
        <w:jc w:val="both"/>
        <w:rPr>
          <w:rFonts w:ascii="Arial" w:hAnsi="Arial" w:cs="Arial"/>
          <w:b/>
          <w:bCs/>
          <w:color w:val="33424D"/>
        </w:rPr>
      </w:pPr>
      <w:r>
        <w:rPr>
          <w:rFonts w:ascii="Arial" w:hAnsi="Arial" w:cs="Arial"/>
          <w:color w:val="33424D"/>
        </w:rPr>
        <w:tab/>
      </w:r>
      <w:r w:rsidR="00B31B66" w:rsidRPr="00C00D7F">
        <w:rPr>
          <w:rFonts w:ascii="Arial" w:hAnsi="Arial" w:cs="Arial"/>
          <w:color w:val="33424D"/>
        </w:rPr>
        <w:t>Le stationnement des engins ne pourra se faire, pendant la période de montage / démontage, dans les allées de circulation mais dans une zone de stockage déterminée avec les responsables techniques de l'Organisateur.</w:t>
      </w:r>
    </w:p>
    <w:p w14:paraId="1E7928C6" w14:textId="015822BA" w:rsidR="00B31B66" w:rsidRDefault="00B140AB" w:rsidP="00B140AB">
      <w:pPr>
        <w:pStyle w:val="Corpsdetexte"/>
        <w:tabs>
          <w:tab w:val="left" w:pos="0"/>
        </w:tabs>
        <w:spacing w:after="120"/>
        <w:ind w:left="-567" w:right="-613"/>
        <w:jc w:val="both"/>
        <w:rPr>
          <w:rFonts w:ascii="Arial" w:hAnsi="Arial" w:cs="Arial"/>
          <w:b/>
          <w:bCs/>
          <w:color w:val="33424D"/>
        </w:rPr>
      </w:pPr>
      <w:r>
        <w:rPr>
          <w:rFonts w:ascii="Arial" w:hAnsi="Arial" w:cs="Arial"/>
          <w:color w:val="33424D"/>
        </w:rPr>
        <w:tab/>
      </w:r>
      <w:r w:rsidR="00B31B66" w:rsidRPr="00C00D7F">
        <w:rPr>
          <w:rFonts w:ascii="Arial" w:hAnsi="Arial" w:cs="Arial"/>
          <w:color w:val="33424D"/>
        </w:rPr>
        <w:t>Les sociétés participant à la réalisation du stand (et leurs sous-traitants) gèreront, par une planification, l’arrivée de leurs matériels et matériaux, leur répartition, ainsi que le départ des vides afin qu’ils n’interfèrent à aucun moment avec la circulation des engins et des hommes dans les allées.</w:t>
      </w:r>
    </w:p>
    <w:p w14:paraId="291DF532" w14:textId="4AE78E9C" w:rsidR="00B31B66" w:rsidRPr="00C00D7F" w:rsidRDefault="00B140AB" w:rsidP="00B140AB">
      <w:pPr>
        <w:pStyle w:val="Corpsdetexte"/>
        <w:tabs>
          <w:tab w:val="left" w:pos="0"/>
        </w:tabs>
        <w:spacing w:after="120"/>
        <w:ind w:left="-567" w:right="-613"/>
        <w:jc w:val="both"/>
        <w:rPr>
          <w:rFonts w:ascii="Arial" w:hAnsi="Arial" w:cs="Arial"/>
          <w:b/>
          <w:bCs/>
          <w:color w:val="33424D"/>
        </w:rPr>
      </w:pPr>
      <w:r>
        <w:rPr>
          <w:rFonts w:ascii="Arial" w:hAnsi="Arial" w:cs="Arial"/>
          <w:color w:val="33424D"/>
        </w:rPr>
        <w:tab/>
      </w:r>
      <w:r w:rsidR="00B31B66" w:rsidRPr="00C00D7F">
        <w:rPr>
          <w:rFonts w:ascii="Arial" w:hAnsi="Arial" w:cs="Arial"/>
          <w:color w:val="33424D"/>
        </w:rPr>
        <w:t>Pendant la période d'ouverture au public, aucun engin ne sera admis dans l'enceinte des halls.</w:t>
      </w:r>
    </w:p>
    <w:p w14:paraId="7D543AA7" w14:textId="77777777" w:rsidR="00B31B66" w:rsidRPr="00C00D7F" w:rsidRDefault="00B31B66" w:rsidP="00B31B66">
      <w:pPr>
        <w:pStyle w:val="Corpsdetexte"/>
        <w:tabs>
          <w:tab w:val="left" w:pos="2160"/>
        </w:tabs>
        <w:spacing w:before="120" w:after="120"/>
        <w:ind w:right="711"/>
        <w:rPr>
          <w:rFonts w:ascii="Arial" w:hAnsi="Arial" w:cs="Arial"/>
          <w:b/>
          <w:bCs/>
          <w:color w:val="33424D"/>
        </w:rPr>
      </w:pPr>
    </w:p>
    <w:p w14:paraId="10784183" w14:textId="1F98B27C" w:rsidR="00B140AB" w:rsidRPr="00B140AB" w:rsidRDefault="00B31B66" w:rsidP="00B140AB">
      <w:pPr>
        <w:pStyle w:val="Corpsdetexte"/>
        <w:tabs>
          <w:tab w:val="left" w:pos="2160"/>
        </w:tabs>
        <w:spacing w:before="120" w:after="120"/>
        <w:ind w:left="-567" w:right="-613"/>
        <w:rPr>
          <w:rFonts w:ascii="Arial" w:hAnsi="Arial" w:cs="Arial"/>
          <w:b/>
          <w:bCs/>
          <w:color w:val="0096DE"/>
        </w:rPr>
      </w:pPr>
      <w:r w:rsidRPr="00C00D7F">
        <w:rPr>
          <w:rFonts w:ascii="Arial" w:hAnsi="Arial" w:cs="Arial"/>
          <w:b/>
          <w:bCs/>
          <w:color w:val="0096DE"/>
        </w:rPr>
        <w:t xml:space="preserve">V. </w:t>
      </w:r>
      <w:r w:rsidRPr="00C00D7F">
        <w:rPr>
          <w:rFonts w:ascii="Arial" w:hAnsi="Arial" w:cs="Arial"/>
          <w:b/>
          <w:bCs/>
          <w:color w:val="0096DE"/>
          <w:u w:val="single"/>
        </w:rPr>
        <w:t>NETTOYAGE</w:t>
      </w:r>
    </w:p>
    <w:p w14:paraId="2351E60B" w14:textId="77777777" w:rsidR="00B140AB" w:rsidRDefault="00B31B66" w:rsidP="00B140AB">
      <w:pPr>
        <w:pStyle w:val="Corpsdetexte"/>
        <w:tabs>
          <w:tab w:val="left" w:pos="2160"/>
        </w:tabs>
        <w:spacing w:before="120" w:after="120"/>
        <w:ind w:left="-567" w:right="-613" w:firstLine="567"/>
        <w:jc w:val="both"/>
        <w:rPr>
          <w:rFonts w:ascii="Arial" w:hAnsi="Arial" w:cs="Arial"/>
          <w:color w:val="0096DE"/>
        </w:rPr>
      </w:pPr>
      <w:r w:rsidRPr="00C00D7F">
        <w:rPr>
          <w:rFonts w:ascii="Arial" w:hAnsi="Arial" w:cs="Arial"/>
          <w:color w:val="33424D"/>
        </w:rPr>
        <w:t>L’entretien du chantier doit être assuré en permanence afin d’éviter tous les risques que pourrait engendrer l’encombrement du stand et ses abords par des déchets.</w:t>
      </w:r>
    </w:p>
    <w:p w14:paraId="5184DC61" w14:textId="77777777" w:rsidR="00B140AB" w:rsidRDefault="00B31B66" w:rsidP="00B140AB">
      <w:pPr>
        <w:pStyle w:val="Corpsdetexte"/>
        <w:tabs>
          <w:tab w:val="left" w:pos="2160"/>
        </w:tabs>
        <w:spacing w:before="120" w:after="120"/>
        <w:ind w:left="-567" w:right="-613" w:firstLine="567"/>
        <w:jc w:val="both"/>
        <w:rPr>
          <w:rFonts w:ascii="Arial" w:hAnsi="Arial" w:cs="Arial"/>
          <w:color w:val="0096DE"/>
        </w:rPr>
      </w:pPr>
      <w:r w:rsidRPr="00C00D7F">
        <w:rPr>
          <w:rFonts w:ascii="Arial" w:hAnsi="Arial" w:cs="Arial"/>
          <w:b/>
          <w:bCs/>
          <w:color w:val="DA1884"/>
        </w:rPr>
        <w:t xml:space="preserve">Les sociétés exposantes sont responsables du nettoyage de leur emplacement et de l’évacuation des gravats et déchets de toutes sortes. </w:t>
      </w:r>
      <w:r w:rsidRPr="00C00D7F">
        <w:rPr>
          <w:rFonts w:ascii="Arial" w:hAnsi="Arial" w:cs="Arial"/>
          <w:color w:val="33424D"/>
        </w:rPr>
        <w:t>Elles devront prévoir la réservation et l'enlèvement des bennes si nécessaire et gèreront leur remplissage. Il est de la responsabilité de chaque intervenant, soit de bâcher les bennes, soit de lester les gravats pour empêcher tout envol de ceux-ci.</w:t>
      </w:r>
    </w:p>
    <w:p w14:paraId="0F018E07" w14:textId="4003F12D" w:rsidR="00B31B66" w:rsidRPr="00B140AB" w:rsidRDefault="00B31B66" w:rsidP="00B140AB">
      <w:pPr>
        <w:pStyle w:val="Corpsdetexte"/>
        <w:tabs>
          <w:tab w:val="left" w:pos="2160"/>
        </w:tabs>
        <w:spacing w:before="120" w:after="120"/>
        <w:ind w:left="-567" w:right="-613" w:firstLine="567"/>
        <w:jc w:val="both"/>
        <w:rPr>
          <w:rFonts w:ascii="Arial" w:hAnsi="Arial" w:cs="Arial"/>
          <w:color w:val="0096DE"/>
        </w:rPr>
      </w:pPr>
      <w:r w:rsidRPr="00C00D7F">
        <w:rPr>
          <w:rFonts w:ascii="Arial" w:hAnsi="Arial" w:cs="Arial"/>
          <w:color w:val="33424D"/>
        </w:rPr>
        <w:t>Une organisation devra être mise en place autour des bennes de manière à empêcher tout risque en cas de chute de déchets au moment du remplissage (Guide, balisage...).</w:t>
      </w:r>
    </w:p>
    <w:p w14:paraId="5B6C7A89" w14:textId="15A6937F" w:rsidR="00B31B66" w:rsidRDefault="00B31B66" w:rsidP="00B140AB">
      <w:pPr>
        <w:pStyle w:val="Corpsdetexte"/>
        <w:tabs>
          <w:tab w:val="left" w:pos="2160"/>
        </w:tabs>
        <w:spacing w:before="120" w:after="120"/>
        <w:ind w:left="-567" w:right="-613"/>
        <w:jc w:val="center"/>
        <w:rPr>
          <w:rFonts w:ascii="Arial" w:hAnsi="Arial" w:cs="Arial"/>
          <w:b/>
          <w:bCs/>
          <w:color w:val="DA1884"/>
        </w:rPr>
      </w:pPr>
      <w:r w:rsidRPr="00C00D7F">
        <w:rPr>
          <w:rFonts w:ascii="Arial" w:hAnsi="Arial" w:cs="Arial"/>
          <w:b/>
          <w:bCs/>
          <w:color w:val="DA1884"/>
        </w:rPr>
        <w:lastRenderedPageBreak/>
        <w:t>Il est rappelé qu’aucun travailleur ne doit monter dans une benne ou un wagonnet.</w:t>
      </w:r>
    </w:p>
    <w:p w14:paraId="32752B15" w14:textId="77777777" w:rsidR="00B140AB" w:rsidRDefault="00B140AB" w:rsidP="00B140AB">
      <w:pPr>
        <w:pStyle w:val="Corpsdetexte"/>
        <w:tabs>
          <w:tab w:val="left" w:pos="2160"/>
        </w:tabs>
        <w:spacing w:before="120" w:after="120"/>
        <w:ind w:left="-567" w:right="-613"/>
        <w:jc w:val="center"/>
        <w:rPr>
          <w:rFonts w:ascii="Arial" w:hAnsi="Arial" w:cs="Arial"/>
          <w:b/>
          <w:bCs/>
          <w:color w:val="DA1884"/>
        </w:rPr>
      </w:pPr>
    </w:p>
    <w:p w14:paraId="6BA5CA16" w14:textId="77777777" w:rsidR="00B31B66" w:rsidRPr="00C00D7F" w:rsidRDefault="00B31B66" w:rsidP="00B140AB">
      <w:pPr>
        <w:pStyle w:val="Corpsdetexte"/>
        <w:tabs>
          <w:tab w:val="left" w:pos="2160"/>
        </w:tabs>
        <w:spacing w:before="120" w:after="120"/>
        <w:ind w:left="-567" w:right="-613" w:firstLine="567"/>
        <w:rPr>
          <w:rFonts w:ascii="Arial" w:hAnsi="Arial" w:cs="Arial"/>
          <w:b/>
          <w:bCs/>
          <w:color w:val="DA1884"/>
        </w:rPr>
      </w:pPr>
      <w:r w:rsidRPr="00C00D7F">
        <w:rPr>
          <w:rFonts w:ascii="Arial" w:hAnsi="Arial" w:cs="Arial"/>
          <w:b/>
          <w:bCs/>
          <w:color w:val="DA1884"/>
        </w:rPr>
        <w:t>Lors du démontage, l’enlèvement des différents éléments de décoration du stand ne devra pas gêner la circulation des hommes et des engins dans les allées entourant le stand.</w:t>
      </w:r>
    </w:p>
    <w:p w14:paraId="5246928C"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7870D5B4" w14:textId="77777777" w:rsidR="00B31B66" w:rsidRPr="00C00D7F" w:rsidRDefault="00B31B66" w:rsidP="00B31B66">
      <w:pPr>
        <w:pStyle w:val="Corpsdetexte"/>
        <w:tabs>
          <w:tab w:val="left" w:pos="2160"/>
        </w:tabs>
        <w:spacing w:before="120" w:after="120"/>
        <w:ind w:left="-567" w:right="-613"/>
        <w:rPr>
          <w:rFonts w:ascii="Arial" w:hAnsi="Arial" w:cs="Arial"/>
          <w:b/>
          <w:bCs/>
          <w:color w:val="0096DE"/>
        </w:rPr>
      </w:pPr>
      <w:r w:rsidRPr="00C00D7F">
        <w:rPr>
          <w:rFonts w:ascii="Arial" w:hAnsi="Arial" w:cs="Arial"/>
          <w:b/>
          <w:bCs/>
          <w:color w:val="0096DE"/>
        </w:rPr>
        <w:t xml:space="preserve">VI. </w:t>
      </w:r>
      <w:r w:rsidRPr="00C00D7F">
        <w:rPr>
          <w:rFonts w:ascii="Arial" w:hAnsi="Arial" w:cs="Arial"/>
          <w:b/>
          <w:bCs/>
          <w:color w:val="0096DE"/>
          <w:u w:val="single"/>
        </w:rPr>
        <w:t>INSTALLATIONS DISPONIBLES PENDANT LE MONTAGE ET LE DÉMONTAGE</w:t>
      </w:r>
    </w:p>
    <w:p w14:paraId="41D89C52" w14:textId="724812AD" w:rsidR="00B140AB" w:rsidRPr="00B140AB" w:rsidRDefault="00B31B66" w:rsidP="00B140AB">
      <w:pPr>
        <w:pStyle w:val="Corpsdetexte"/>
        <w:tabs>
          <w:tab w:val="left" w:pos="2160"/>
        </w:tabs>
        <w:spacing w:after="120"/>
        <w:ind w:left="-567" w:right="-613" w:firstLine="851"/>
        <w:rPr>
          <w:rFonts w:ascii="Arial" w:hAnsi="Arial" w:cs="Arial"/>
          <w:b/>
          <w:bCs/>
          <w:color w:val="00C389"/>
        </w:rPr>
      </w:pPr>
      <w:r w:rsidRPr="00C00D7F">
        <w:rPr>
          <w:rFonts w:ascii="Arial" w:hAnsi="Arial" w:cs="Arial"/>
          <w:b/>
          <w:bCs/>
          <w:color w:val="00C389"/>
        </w:rPr>
        <w:t xml:space="preserve">VI.1. </w:t>
      </w:r>
      <w:r w:rsidRPr="00C00D7F">
        <w:rPr>
          <w:rFonts w:ascii="Arial" w:hAnsi="Arial" w:cs="Arial"/>
          <w:b/>
          <w:bCs/>
          <w:color w:val="00C389"/>
          <w:u w:val="single"/>
        </w:rPr>
        <w:t>SANITAIRES</w:t>
      </w:r>
    </w:p>
    <w:p w14:paraId="5EBE7752" w14:textId="77777777" w:rsidR="00B140AB" w:rsidRDefault="00B31B66" w:rsidP="00B140AB">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 xml:space="preserve">Afin de faciliter l’organisation générale du montage et du démontage, et afin d’améliorer les conditions de travail, l’Organisateur fait ouvrir, par le Parc, des installations sanitaires communes supplémentaires dans les halls de l’exposition du premier jour de montage jusqu’à la fin du démontage. Un service de maintenance assurera la propreté des locaux. </w:t>
      </w:r>
    </w:p>
    <w:p w14:paraId="44269481" w14:textId="4499E3A1" w:rsidR="00B31B66" w:rsidRPr="00C00D7F" w:rsidRDefault="00B31B66" w:rsidP="00B140AB">
      <w:pPr>
        <w:pStyle w:val="Corpsdetexte"/>
        <w:tabs>
          <w:tab w:val="left" w:pos="2160"/>
        </w:tabs>
        <w:spacing w:after="120"/>
        <w:ind w:left="-567" w:right="-613" w:firstLine="567"/>
        <w:jc w:val="both"/>
        <w:rPr>
          <w:rFonts w:ascii="Arial" w:hAnsi="Arial" w:cs="Arial"/>
          <w:color w:val="33424D"/>
        </w:rPr>
      </w:pPr>
      <w:r w:rsidRPr="00C00D7F">
        <w:rPr>
          <w:rFonts w:ascii="Arial" w:hAnsi="Arial" w:cs="Arial"/>
          <w:b/>
          <w:bCs/>
          <w:color w:val="33424D"/>
        </w:rPr>
        <w:t>Les sanitaires ouverts seront indiqués sur les plans affichés aux portes d’entrées des halls.</w:t>
      </w:r>
    </w:p>
    <w:p w14:paraId="28B8D85B" w14:textId="77777777" w:rsidR="00B31B66" w:rsidRPr="00C00D7F" w:rsidRDefault="00B31B66" w:rsidP="00B140AB">
      <w:pPr>
        <w:pStyle w:val="Corpsdetexte"/>
        <w:tabs>
          <w:tab w:val="left" w:pos="2160"/>
        </w:tabs>
        <w:spacing w:before="120" w:after="120"/>
        <w:ind w:right="-613"/>
        <w:rPr>
          <w:rFonts w:ascii="Arial" w:hAnsi="Arial" w:cs="Arial"/>
          <w:b/>
          <w:bCs/>
          <w:color w:val="33424D"/>
        </w:rPr>
      </w:pPr>
    </w:p>
    <w:p w14:paraId="76099DCB" w14:textId="5201740D" w:rsidR="00B140AB" w:rsidRPr="00B140AB" w:rsidRDefault="00B31B66" w:rsidP="00B140AB">
      <w:pPr>
        <w:pStyle w:val="Corpsdetexte"/>
        <w:tabs>
          <w:tab w:val="left" w:pos="2160"/>
        </w:tabs>
        <w:spacing w:before="120" w:after="120"/>
        <w:ind w:left="-567" w:right="-613" w:firstLine="851"/>
        <w:rPr>
          <w:rFonts w:ascii="Arial" w:hAnsi="Arial" w:cs="Arial"/>
          <w:b/>
          <w:bCs/>
          <w:color w:val="00C389"/>
        </w:rPr>
      </w:pPr>
      <w:r w:rsidRPr="00C00D7F">
        <w:rPr>
          <w:rFonts w:ascii="Arial" w:hAnsi="Arial" w:cs="Arial"/>
          <w:b/>
          <w:bCs/>
          <w:color w:val="00C389"/>
        </w:rPr>
        <w:t xml:space="preserve">VI.2. </w:t>
      </w:r>
      <w:r w:rsidRPr="00C00D7F">
        <w:rPr>
          <w:rFonts w:ascii="Arial" w:hAnsi="Arial" w:cs="Arial"/>
          <w:b/>
          <w:bCs/>
          <w:color w:val="00C389"/>
          <w:u w:val="single"/>
        </w:rPr>
        <w:t>VESTIAIRES / RÉFECTOIRE</w:t>
      </w:r>
    </w:p>
    <w:p w14:paraId="7103D92B" w14:textId="77777777" w:rsidR="00B140AB" w:rsidRDefault="00B31B66" w:rsidP="00B140AB">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L’entreprise est chargée de mettre à la disposition de son personnel des locaux vestiaires (si nécessaire), en application des textes légaux en vigueur consultables auprès de l’Organisateur.</w:t>
      </w:r>
    </w:p>
    <w:p w14:paraId="0CC6A392" w14:textId="6BAD4383" w:rsidR="00B31B66" w:rsidRPr="00C00D7F" w:rsidRDefault="00B31B66" w:rsidP="00B140AB">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Il n’y a pas de réfectoire prévu pour la restauration.</w:t>
      </w:r>
    </w:p>
    <w:p w14:paraId="3B7DDAF3"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66457DFB" w14:textId="77777777" w:rsidR="00B31B66" w:rsidRPr="00C00D7F" w:rsidRDefault="00B31B66" w:rsidP="00B140AB">
      <w:pPr>
        <w:pStyle w:val="Corpsdetexte"/>
        <w:tabs>
          <w:tab w:val="left" w:pos="2160"/>
        </w:tabs>
        <w:spacing w:before="120" w:after="120"/>
        <w:ind w:left="-567" w:right="-613" w:firstLine="851"/>
        <w:rPr>
          <w:rFonts w:ascii="Arial" w:hAnsi="Arial" w:cs="Arial"/>
          <w:b/>
          <w:bCs/>
          <w:color w:val="00C389"/>
        </w:rPr>
      </w:pPr>
      <w:r w:rsidRPr="00C00D7F">
        <w:rPr>
          <w:rFonts w:ascii="Arial" w:hAnsi="Arial" w:cs="Arial"/>
          <w:b/>
          <w:bCs/>
          <w:color w:val="00C389"/>
        </w:rPr>
        <w:t xml:space="preserve">VI.3. </w:t>
      </w:r>
      <w:r w:rsidRPr="00C00D7F">
        <w:rPr>
          <w:rFonts w:ascii="Arial" w:hAnsi="Arial" w:cs="Arial"/>
          <w:b/>
          <w:bCs/>
          <w:color w:val="00C389"/>
          <w:u w:val="single"/>
        </w:rPr>
        <w:t>TÉLÉPHONE SUR SITE</w:t>
      </w:r>
    </w:p>
    <w:p w14:paraId="12FF00FE" w14:textId="77777777" w:rsidR="00B31B66" w:rsidRPr="00C00D7F" w:rsidRDefault="00B31B66" w:rsidP="00B140AB">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Chaque entreprise met à la disposition de ses personnels, un poste de téléphone accessible pendant les heures d’ouverture du chantier.</w:t>
      </w:r>
    </w:p>
    <w:p w14:paraId="5BD5DEF2"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36D6DF7A" w14:textId="77777777" w:rsidR="00B31B66" w:rsidRPr="00C00D7F" w:rsidRDefault="00B31B66" w:rsidP="00B140AB">
      <w:pPr>
        <w:pStyle w:val="Corpsdetexte"/>
        <w:tabs>
          <w:tab w:val="left" w:pos="2160"/>
        </w:tabs>
        <w:spacing w:before="120" w:after="120"/>
        <w:ind w:left="-567" w:right="-613" w:firstLine="851"/>
        <w:rPr>
          <w:rFonts w:ascii="Arial" w:hAnsi="Arial" w:cs="Arial"/>
          <w:b/>
          <w:bCs/>
          <w:color w:val="00C389"/>
          <w:u w:val="single"/>
        </w:rPr>
      </w:pPr>
      <w:r w:rsidRPr="00C00D7F">
        <w:rPr>
          <w:rFonts w:ascii="Arial" w:hAnsi="Arial" w:cs="Arial"/>
          <w:b/>
          <w:bCs/>
          <w:color w:val="00C389"/>
        </w:rPr>
        <w:t xml:space="preserve">VI.4. </w:t>
      </w:r>
      <w:r w:rsidRPr="00C00D7F">
        <w:rPr>
          <w:rFonts w:ascii="Arial" w:hAnsi="Arial" w:cs="Arial"/>
          <w:b/>
          <w:bCs/>
          <w:color w:val="00C389"/>
          <w:u w:val="single"/>
        </w:rPr>
        <w:t>HÉBERGEMENT</w:t>
      </w:r>
    </w:p>
    <w:p w14:paraId="6C4824EF" w14:textId="77777777" w:rsidR="00B31B66" w:rsidRPr="00C00D7F" w:rsidRDefault="00B31B66" w:rsidP="00B140AB">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 xml:space="preserve">L’entreprise est responsable de l’hébergement de son personnel en dehors du site. </w:t>
      </w:r>
    </w:p>
    <w:p w14:paraId="26BDC7F5"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5386ECAA" w14:textId="5587D144" w:rsidR="00B31B66" w:rsidRPr="00B140AB" w:rsidRDefault="00B31B66" w:rsidP="00B140AB">
      <w:pPr>
        <w:pStyle w:val="Corpsdetexte"/>
        <w:tabs>
          <w:tab w:val="left" w:pos="2160"/>
        </w:tabs>
        <w:spacing w:before="120" w:after="120"/>
        <w:ind w:left="-567" w:right="-613"/>
        <w:rPr>
          <w:rFonts w:ascii="Arial" w:hAnsi="Arial" w:cs="Arial"/>
          <w:b/>
          <w:bCs/>
          <w:color w:val="0096DE"/>
        </w:rPr>
      </w:pPr>
      <w:r w:rsidRPr="00C00D7F">
        <w:rPr>
          <w:rFonts w:ascii="Arial" w:hAnsi="Arial" w:cs="Arial"/>
          <w:b/>
          <w:bCs/>
          <w:color w:val="0096DE"/>
        </w:rPr>
        <w:t xml:space="preserve">VII. </w:t>
      </w:r>
      <w:r w:rsidRPr="00C00D7F">
        <w:rPr>
          <w:rFonts w:ascii="Arial" w:hAnsi="Arial" w:cs="Arial"/>
          <w:b/>
          <w:bCs/>
          <w:color w:val="0096DE"/>
          <w:u w:val="single"/>
        </w:rPr>
        <w:t>CONTRÔLE D’ACCÈS</w:t>
      </w:r>
    </w:p>
    <w:p w14:paraId="7A3207F3" w14:textId="77777777" w:rsidR="00B31B66" w:rsidRDefault="00B31B66" w:rsidP="00B31B66">
      <w:pPr>
        <w:pStyle w:val="Corpsdetexte"/>
        <w:tabs>
          <w:tab w:val="left" w:pos="2160"/>
        </w:tabs>
        <w:spacing w:before="120" w:after="120"/>
        <w:ind w:left="-567" w:right="-613"/>
        <w:jc w:val="center"/>
        <w:rPr>
          <w:rFonts w:ascii="Arial" w:hAnsi="Arial" w:cs="Arial"/>
          <w:b/>
          <w:bCs/>
          <w:color w:val="DA1884"/>
        </w:rPr>
      </w:pPr>
      <w:r w:rsidRPr="00C00D7F">
        <w:rPr>
          <w:rFonts w:ascii="Arial" w:hAnsi="Arial" w:cs="Arial"/>
          <w:b/>
          <w:bCs/>
          <w:color w:val="DA1884"/>
        </w:rPr>
        <w:t>L’accès au site du MONDIAL DES MÉTIERS n’est possible que pour les personnes et les véhicules munis d’une autorisation ou badge fourni par l’Organisateur.</w:t>
      </w:r>
    </w:p>
    <w:p w14:paraId="6C67FF71"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DA1884"/>
        </w:rPr>
      </w:pPr>
    </w:p>
    <w:p w14:paraId="01C002D1" w14:textId="77777777" w:rsidR="001F1414" w:rsidRDefault="00B31B66" w:rsidP="001F1414">
      <w:pPr>
        <w:pStyle w:val="Corpsdetexte"/>
        <w:tabs>
          <w:tab w:val="left" w:pos="2160"/>
        </w:tabs>
        <w:spacing w:before="120" w:after="120"/>
        <w:ind w:left="-567" w:right="-613" w:firstLine="567"/>
        <w:jc w:val="both"/>
        <w:rPr>
          <w:rFonts w:ascii="Arial" w:hAnsi="Arial" w:cs="Arial"/>
          <w:color w:val="33424D"/>
        </w:rPr>
      </w:pPr>
      <w:r w:rsidRPr="00C00D7F">
        <w:rPr>
          <w:rFonts w:ascii="Arial" w:hAnsi="Arial" w:cs="Arial"/>
          <w:color w:val="33424D"/>
        </w:rPr>
        <w:t>À cet effet des badges sont distribués pour chaque intervenant de la manifestation.</w:t>
      </w:r>
    </w:p>
    <w:p w14:paraId="5122B59E" w14:textId="77777777" w:rsidR="001F1414" w:rsidRDefault="00B31B66" w:rsidP="001F1414">
      <w:pPr>
        <w:pStyle w:val="Corpsdetexte"/>
        <w:tabs>
          <w:tab w:val="left" w:pos="2160"/>
        </w:tabs>
        <w:spacing w:before="120" w:after="120"/>
        <w:ind w:left="-567" w:right="-613" w:firstLine="567"/>
        <w:jc w:val="both"/>
        <w:rPr>
          <w:rFonts w:ascii="Arial" w:hAnsi="Arial" w:cs="Arial"/>
          <w:color w:val="33424D"/>
        </w:rPr>
      </w:pPr>
      <w:r w:rsidRPr="00C00D7F">
        <w:rPr>
          <w:rFonts w:ascii="Arial" w:hAnsi="Arial" w:cs="Arial"/>
          <w:color w:val="33424D"/>
        </w:rPr>
        <w:t xml:space="preserve">Des panneaux d'interdiction d'accès au public rappelant les règles essentielles de sécurité à suivre sur le site, seront apposés aux portes des halls. </w:t>
      </w:r>
    </w:p>
    <w:p w14:paraId="7B06A9EA" w14:textId="208CB5AF" w:rsidR="00B31B66" w:rsidRPr="00C00D7F" w:rsidRDefault="00B31B66" w:rsidP="001F1414">
      <w:pPr>
        <w:pStyle w:val="Corpsdetexte"/>
        <w:tabs>
          <w:tab w:val="left" w:pos="2160"/>
        </w:tabs>
        <w:spacing w:before="120" w:after="120"/>
        <w:ind w:left="-567" w:right="-613" w:firstLine="567"/>
        <w:jc w:val="both"/>
        <w:rPr>
          <w:rFonts w:ascii="Arial" w:hAnsi="Arial" w:cs="Arial"/>
          <w:color w:val="33424D"/>
        </w:rPr>
      </w:pPr>
      <w:r w:rsidRPr="00C00D7F">
        <w:rPr>
          <w:rFonts w:ascii="Arial" w:hAnsi="Arial" w:cs="Arial"/>
          <w:color w:val="33424D"/>
        </w:rPr>
        <w:t>Ces accès seront gardiennés. Les visites du chantier par des personnes autres que les intervenants autorisés (enfants, amis, famille, animaux de compagnie…) sont strictement interdites.</w:t>
      </w:r>
    </w:p>
    <w:p w14:paraId="49B162F4"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352E08AD"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r w:rsidRPr="00C00D7F">
        <w:rPr>
          <w:rFonts w:ascii="Arial" w:hAnsi="Arial" w:cs="Arial"/>
          <w:b/>
          <w:bCs/>
          <w:color w:val="0096DE"/>
        </w:rPr>
        <w:t xml:space="preserve">VIII. </w:t>
      </w:r>
      <w:r w:rsidRPr="00C00D7F">
        <w:rPr>
          <w:rFonts w:ascii="Arial" w:hAnsi="Arial" w:cs="Arial"/>
          <w:b/>
          <w:bCs/>
          <w:color w:val="0096DE"/>
          <w:u w:val="single"/>
        </w:rPr>
        <w:t>OBLIGATIONS GÉNÉRALES DE SÉCURITÉ DE CHAQUE INTERVENANT</w:t>
      </w:r>
      <w:r w:rsidRPr="00C00D7F">
        <w:rPr>
          <w:rFonts w:ascii="Arial" w:hAnsi="Arial" w:cs="Arial"/>
          <w:b/>
          <w:bCs/>
          <w:color w:val="0096DE"/>
        </w:rPr>
        <w:t xml:space="preserve"> </w:t>
      </w:r>
    </w:p>
    <w:p w14:paraId="420FAD1D" w14:textId="77777777" w:rsidR="00B31B66" w:rsidRPr="00C00D7F" w:rsidRDefault="00B31B66" w:rsidP="001F1414">
      <w:pPr>
        <w:pStyle w:val="Corpsdetexte"/>
        <w:tabs>
          <w:tab w:val="left" w:pos="2160"/>
        </w:tabs>
        <w:spacing w:after="120"/>
        <w:ind w:left="-567" w:right="-613" w:firstLine="851"/>
        <w:rPr>
          <w:rFonts w:ascii="Arial" w:hAnsi="Arial" w:cs="Arial"/>
          <w:b/>
          <w:bCs/>
          <w:color w:val="00C389"/>
        </w:rPr>
      </w:pPr>
      <w:r w:rsidRPr="00C00D7F">
        <w:rPr>
          <w:rFonts w:ascii="Arial" w:hAnsi="Arial" w:cs="Arial"/>
          <w:b/>
          <w:bCs/>
          <w:color w:val="00C389"/>
        </w:rPr>
        <w:t xml:space="preserve">VIII.1. </w:t>
      </w:r>
      <w:r w:rsidRPr="00C00D7F">
        <w:rPr>
          <w:rFonts w:ascii="Arial" w:hAnsi="Arial" w:cs="Arial"/>
          <w:b/>
          <w:bCs/>
          <w:color w:val="00C389"/>
          <w:u w:val="single"/>
        </w:rPr>
        <w:t>PERSONNEL INTERVENANT</w:t>
      </w:r>
    </w:p>
    <w:p w14:paraId="6E710A53" w14:textId="77777777" w:rsidR="00B31B66" w:rsidRPr="00C00D7F" w:rsidRDefault="00B31B66" w:rsidP="001F1414">
      <w:pPr>
        <w:pStyle w:val="Corpsdetexte"/>
        <w:tabs>
          <w:tab w:val="left" w:pos="2160"/>
        </w:tabs>
        <w:spacing w:after="120"/>
        <w:ind w:left="-567" w:right="-613" w:firstLine="1560"/>
        <w:rPr>
          <w:rFonts w:ascii="Arial" w:hAnsi="Arial" w:cs="Arial"/>
          <w:b/>
          <w:bCs/>
          <w:color w:val="00C389"/>
        </w:rPr>
      </w:pPr>
      <w:r w:rsidRPr="00C00D7F">
        <w:rPr>
          <w:rFonts w:ascii="Arial" w:hAnsi="Arial" w:cs="Arial"/>
          <w:b/>
          <w:bCs/>
          <w:color w:val="00C389"/>
        </w:rPr>
        <w:t xml:space="preserve">VIII.1.1. </w:t>
      </w:r>
      <w:r w:rsidRPr="00C00D7F">
        <w:rPr>
          <w:rFonts w:ascii="Arial" w:hAnsi="Arial" w:cs="Arial"/>
          <w:b/>
          <w:bCs/>
          <w:color w:val="00C389"/>
          <w:u w:val="single"/>
        </w:rPr>
        <w:t>APTITUDE MÉDICALE</w:t>
      </w:r>
    </w:p>
    <w:p w14:paraId="01A5F55D" w14:textId="77777777" w:rsidR="00B31B66" w:rsidRPr="00C00D7F" w:rsidRDefault="00B31B66" w:rsidP="001F141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L’ensemble du personnel devant intervenir sur le chantier doit être reconnu APTE médicalement et avoir subi les visites médicales et les vaccinations obligatoires liées à l’exercice de la profession, ainsi que celles exigées par la Médecine du Travail. Ces fiches d’aptitudes doivent être disponibles sur le site.</w:t>
      </w:r>
    </w:p>
    <w:p w14:paraId="56C290C7" w14:textId="2EB1F5B5" w:rsidR="00B31B66" w:rsidRDefault="00B31B66" w:rsidP="00B31B66">
      <w:pPr>
        <w:pStyle w:val="Corpsdetexte"/>
        <w:tabs>
          <w:tab w:val="left" w:pos="2160"/>
        </w:tabs>
        <w:spacing w:before="120" w:after="120"/>
        <w:ind w:left="-567" w:right="-613"/>
        <w:rPr>
          <w:rFonts w:ascii="Arial" w:hAnsi="Arial" w:cs="Arial"/>
          <w:b/>
          <w:bCs/>
          <w:color w:val="33424D"/>
        </w:rPr>
      </w:pPr>
    </w:p>
    <w:p w14:paraId="7C2BFA71" w14:textId="3E33B6A7" w:rsidR="001F1414" w:rsidRDefault="001F1414" w:rsidP="00B31B66">
      <w:pPr>
        <w:pStyle w:val="Corpsdetexte"/>
        <w:tabs>
          <w:tab w:val="left" w:pos="2160"/>
        </w:tabs>
        <w:spacing w:before="120" w:after="120"/>
        <w:ind w:left="-567" w:right="-613"/>
        <w:rPr>
          <w:rFonts w:ascii="Arial" w:hAnsi="Arial" w:cs="Arial"/>
          <w:b/>
          <w:bCs/>
          <w:color w:val="33424D"/>
        </w:rPr>
      </w:pPr>
    </w:p>
    <w:p w14:paraId="60F2EE9F" w14:textId="77777777" w:rsidR="001F1414" w:rsidRPr="00C00D7F" w:rsidRDefault="001F1414" w:rsidP="00B31B66">
      <w:pPr>
        <w:pStyle w:val="Corpsdetexte"/>
        <w:tabs>
          <w:tab w:val="left" w:pos="2160"/>
        </w:tabs>
        <w:spacing w:before="120" w:after="120"/>
        <w:ind w:left="-567" w:right="-613"/>
        <w:rPr>
          <w:rFonts w:ascii="Arial" w:hAnsi="Arial" w:cs="Arial"/>
          <w:b/>
          <w:bCs/>
          <w:color w:val="33424D"/>
        </w:rPr>
      </w:pPr>
    </w:p>
    <w:p w14:paraId="013911A4" w14:textId="77777777" w:rsidR="00B31B66" w:rsidRPr="00C00D7F" w:rsidRDefault="00B31B66" w:rsidP="001F1414">
      <w:pPr>
        <w:pStyle w:val="Corpsdetexte"/>
        <w:tabs>
          <w:tab w:val="left" w:pos="2160"/>
        </w:tabs>
        <w:spacing w:before="120" w:after="120"/>
        <w:ind w:left="-567" w:right="-613" w:firstLine="1560"/>
        <w:rPr>
          <w:rFonts w:ascii="Arial" w:hAnsi="Arial" w:cs="Arial"/>
          <w:b/>
          <w:bCs/>
          <w:color w:val="00C389"/>
        </w:rPr>
      </w:pPr>
      <w:r w:rsidRPr="00C00D7F">
        <w:rPr>
          <w:rFonts w:ascii="Arial" w:hAnsi="Arial" w:cs="Arial"/>
          <w:b/>
          <w:bCs/>
          <w:color w:val="00C389"/>
        </w:rPr>
        <w:lastRenderedPageBreak/>
        <w:t xml:space="preserve">VIII.1.2. </w:t>
      </w:r>
      <w:r w:rsidRPr="00C00D7F">
        <w:rPr>
          <w:rFonts w:ascii="Arial" w:hAnsi="Arial" w:cs="Arial"/>
          <w:b/>
          <w:bCs/>
          <w:color w:val="00C389"/>
          <w:u w:val="single"/>
        </w:rPr>
        <w:t>FORMATION À LA SÉCURITÉ</w:t>
      </w:r>
    </w:p>
    <w:p w14:paraId="05667C60" w14:textId="77777777" w:rsidR="00B31B66" w:rsidRPr="00C00D7F" w:rsidRDefault="00B31B66" w:rsidP="001F141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L’entreprise doit, conformément à la réglementation en vigueur, et sous sa propre responsabilité, s’assurer que tout ouvrier arrivant sur les lieux a suivi une formation à la sécurité (présentation des risques particuliers, des conditions de circulation extérieure et intérieure au site, de la sécurité applicable lors de l’exécution des travaux, des consignes de sécurité particulières, explication du mode opératoire, suivi des mesures de prévention qui ont été définies pour chaque tâche dans le Plan Particulier de Sécurité et de Protection de la Santé).</w:t>
      </w:r>
    </w:p>
    <w:p w14:paraId="62CE03C8" w14:textId="77777777" w:rsidR="00B31B66" w:rsidRPr="001F1414" w:rsidRDefault="00B31B66" w:rsidP="001F1414">
      <w:pPr>
        <w:pStyle w:val="Corpsdetexte"/>
        <w:tabs>
          <w:tab w:val="left" w:pos="2160"/>
        </w:tabs>
        <w:spacing w:before="120" w:after="120"/>
        <w:ind w:right="-613"/>
        <w:rPr>
          <w:rFonts w:ascii="Arial" w:hAnsi="Arial" w:cs="Arial"/>
          <w:b/>
          <w:bCs/>
          <w:color w:val="33424D"/>
          <w:sz w:val="10"/>
          <w:szCs w:val="10"/>
        </w:rPr>
      </w:pPr>
    </w:p>
    <w:p w14:paraId="1473FD81" w14:textId="77777777" w:rsidR="00B31B66" w:rsidRPr="00C00D7F" w:rsidRDefault="00B31B66" w:rsidP="001F1414">
      <w:pPr>
        <w:pStyle w:val="Corpsdetexte"/>
        <w:tabs>
          <w:tab w:val="left" w:pos="2160"/>
        </w:tabs>
        <w:spacing w:before="120" w:after="120"/>
        <w:ind w:left="-567" w:right="-613" w:firstLine="851"/>
        <w:rPr>
          <w:rFonts w:ascii="Arial" w:hAnsi="Arial" w:cs="Arial"/>
          <w:b/>
          <w:bCs/>
          <w:color w:val="00C389"/>
        </w:rPr>
      </w:pPr>
      <w:r w:rsidRPr="00C00D7F">
        <w:rPr>
          <w:rFonts w:ascii="Arial" w:hAnsi="Arial" w:cs="Arial"/>
          <w:b/>
          <w:bCs/>
          <w:color w:val="00C389"/>
        </w:rPr>
        <w:t xml:space="preserve">VIII.2. </w:t>
      </w:r>
      <w:r w:rsidRPr="00C00D7F">
        <w:rPr>
          <w:rFonts w:ascii="Arial" w:hAnsi="Arial" w:cs="Arial"/>
          <w:b/>
          <w:bCs/>
          <w:color w:val="00C389"/>
          <w:u w:val="single"/>
        </w:rPr>
        <w:t>REGISTRES</w:t>
      </w:r>
    </w:p>
    <w:p w14:paraId="40D0FC47" w14:textId="77777777" w:rsidR="00B31B66" w:rsidRPr="00C00D7F" w:rsidRDefault="00B31B66" w:rsidP="001F1414">
      <w:pPr>
        <w:pStyle w:val="Corpsdetexte"/>
        <w:tabs>
          <w:tab w:val="left" w:pos="2160"/>
        </w:tabs>
        <w:spacing w:after="120"/>
        <w:ind w:left="-567" w:right="-613" w:firstLine="1560"/>
        <w:rPr>
          <w:rFonts w:ascii="Arial" w:hAnsi="Arial" w:cs="Arial"/>
          <w:b/>
          <w:bCs/>
          <w:color w:val="00C389"/>
        </w:rPr>
      </w:pPr>
      <w:r w:rsidRPr="00C00D7F">
        <w:rPr>
          <w:rFonts w:ascii="Arial" w:hAnsi="Arial" w:cs="Arial"/>
          <w:b/>
          <w:bCs/>
          <w:color w:val="00C389"/>
        </w:rPr>
        <w:t xml:space="preserve">VIII.2.1. </w:t>
      </w:r>
      <w:r w:rsidRPr="00C00D7F">
        <w:rPr>
          <w:rFonts w:ascii="Arial" w:hAnsi="Arial" w:cs="Arial"/>
          <w:b/>
          <w:bCs/>
          <w:color w:val="00C389"/>
          <w:u w:val="single"/>
        </w:rPr>
        <w:t>REGISTRES RÉGLEMENTAIRES</w:t>
      </w:r>
      <w:r w:rsidRPr="00C00D7F">
        <w:rPr>
          <w:rFonts w:ascii="Arial" w:hAnsi="Arial" w:cs="Arial"/>
          <w:b/>
          <w:bCs/>
          <w:color w:val="00C389"/>
        </w:rPr>
        <w:t xml:space="preserve"> </w:t>
      </w:r>
    </w:p>
    <w:p w14:paraId="65B781C1" w14:textId="77777777" w:rsidR="001F1414" w:rsidRDefault="00B31B66" w:rsidP="001F141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L’entreprise doit détenir sur le site les documents et registres obligatoires légaux qui peuvent être réclamés par les services de contrôle administratifs.</w:t>
      </w:r>
    </w:p>
    <w:p w14:paraId="05FAAF2C" w14:textId="77777777" w:rsidR="001F1414" w:rsidRDefault="00B31B66" w:rsidP="001F141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 xml:space="preserve">Tout employeur établi hors de France qui prévoit d’effectuer une prestation de service sur le territoire français doit transmettre avant le début de son intervention en France une DÉCLARATION PRÉALABLE DE DÉTACHEMENT de ses salariés et une attestation de dépôt à l’inspection du travail du lieu de réalisation de sa prestation. </w:t>
      </w:r>
    </w:p>
    <w:p w14:paraId="3708A7E7" w14:textId="46C17036" w:rsidR="00B31B66" w:rsidRPr="001F1414" w:rsidRDefault="00B31B66" w:rsidP="001F1414">
      <w:pPr>
        <w:pStyle w:val="Corpsdetexte"/>
        <w:tabs>
          <w:tab w:val="left" w:pos="2160"/>
        </w:tabs>
        <w:spacing w:after="120"/>
        <w:ind w:left="-567" w:right="-613" w:firstLine="567"/>
        <w:jc w:val="both"/>
        <w:rPr>
          <w:rFonts w:ascii="Arial" w:hAnsi="Arial" w:cs="Arial"/>
          <w:i/>
          <w:iCs/>
          <w:color w:val="33424D"/>
        </w:rPr>
      </w:pPr>
      <w:r w:rsidRPr="001F1414">
        <w:rPr>
          <w:rFonts w:ascii="Arial" w:hAnsi="Arial" w:cs="Arial"/>
          <w:i/>
          <w:iCs/>
          <w:color w:val="33424D"/>
        </w:rPr>
        <w:t xml:space="preserve">Accès au portail de </w:t>
      </w:r>
      <w:proofErr w:type="spellStart"/>
      <w:r w:rsidRPr="001F1414">
        <w:rPr>
          <w:rFonts w:ascii="Arial" w:hAnsi="Arial" w:cs="Arial"/>
          <w:i/>
          <w:iCs/>
          <w:color w:val="33424D"/>
        </w:rPr>
        <w:t>télé-déclaration</w:t>
      </w:r>
      <w:proofErr w:type="spellEnd"/>
      <w:r w:rsidRPr="001F1414">
        <w:rPr>
          <w:rFonts w:ascii="Arial" w:hAnsi="Arial" w:cs="Arial"/>
          <w:i/>
          <w:iCs/>
          <w:color w:val="33424D"/>
        </w:rPr>
        <w:t xml:space="preserve"> : </w:t>
      </w:r>
      <w:hyperlink r:id="rId43" w:history="1">
        <w:r w:rsidRPr="001F1414">
          <w:rPr>
            <w:rStyle w:val="Lienhypertexte"/>
            <w:rFonts w:ascii="Arial" w:hAnsi="Arial" w:cs="Arial"/>
            <w:i/>
            <w:iCs/>
            <w:color w:val="0096DE"/>
          </w:rPr>
          <w:t>www.sipsi.travail.gouv.fr</w:t>
        </w:r>
      </w:hyperlink>
    </w:p>
    <w:p w14:paraId="621E2B99" w14:textId="77777777" w:rsidR="00B31B66" w:rsidRPr="001F1414" w:rsidRDefault="00B31B66" w:rsidP="00B31B66">
      <w:pPr>
        <w:pStyle w:val="Corpsdetexte"/>
        <w:tabs>
          <w:tab w:val="left" w:pos="2160"/>
        </w:tabs>
        <w:spacing w:before="120" w:after="120"/>
        <w:ind w:left="-567" w:right="-613"/>
        <w:rPr>
          <w:rFonts w:ascii="Arial" w:hAnsi="Arial" w:cs="Arial"/>
          <w:b/>
          <w:bCs/>
          <w:color w:val="33424D"/>
          <w:sz w:val="10"/>
          <w:szCs w:val="10"/>
        </w:rPr>
      </w:pPr>
    </w:p>
    <w:p w14:paraId="3A7B6EE3" w14:textId="77777777" w:rsidR="00B31B66" w:rsidRPr="00F1532B" w:rsidRDefault="00B31B66" w:rsidP="001F1414">
      <w:pPr>
        <w:pStyle w:val="Corpsdetexte"/>
        <w:tabs>
          <w:tab w:val="left" w:pos="2160"/>
        </w:tabs>
        <w:spacing w:before="120" w:after="120"/>
        <w:ind w:left="-567" w:right="-613" w:firstLine="1560"/>
        <w:rPr>
          <w:rFonts w:ascii="Arial" w:hAnsi="Arial" w:cs="Arial"/>
          <w:b/>
          <w:bCs/>
          <w:color w:val="00C389"/>
        </w:rPr>
      </w:pPr>
      <w:r w:rsidRPr="00C00D7F">
        <w:rPr>
          <w:rFonts w:ascii="Arial" w:hAnsi="Arial" w:cs="Arial"/>
          <w:b/>
          <w:bCs/>
          <w:color w:val="00C389"/>
        </w:rPr>
        <w:t xml:space="preserve">VIII.2.2. </w:t>
      </w:r>
      <w:r w:rsidRPr="00C00D7F">
        <w:rPr>
          <w:rFonts w:ascii="Arial" w:hAnsi="Arial" w:cs="Arial"/>
          <w:b/>
          <w:bCs/>
          <w:color w:val="00C389"/>
          <w:u w:val="single"/>
        </w:rPr>
        <w:t>VISITES D’INSPECTION COMMUNE</w:t>
      </w:r>
      <w:r w:rsidRPr="00C00D7F">
        <w:rPr>
          <w:rFonts w:ascii="Arial" w:hAnsi="Arial" w:cs="Arial"/>
          <w:b/>
          <w:bCs/>
          <w:color w:val="00C389"/>
        </w:rPr>
        <w:t xml:space="preserve"> </w:t>
      </w:r>
    </w:p>
    <w:p w14:paraId="2203EFEC" w14:textId="77777777" w:rsidR="001F1414" w:rsidRDefault="00B31B66" w:rsidP="001F141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Lors de leur arrivée sur le lieu de montage / démontage, les sociétés n’étant jamais intervenues sur le site doivent effectuer une visite d'inspection commune avec le Coordonnateur de Sécurité de leur stand. Une fiche de visite sera établie par celui-ci et signée par chaque responsable d’entreprise.</w:t>
      </w:r>
    </w:p>
    <w:p w14:paraId="0EFE7152" w14:textId="34545314" w:rsidR="00B31B66" w:rsidRPr="00C00D7F" w:rsidRDefault="00B31B66" w:rsidP="001F141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Les mesures de protection et de sécurité sont définies avec les responsables de chantier et le Coordonnateur de Sécurité du stand en référence avec le PGCSPS établi par celui-ci tenant compte du PGCSPS de la manifestation en fonction de l’état du chantier au moment de la visite et des modalités de la visite.</w:t>
      </w:r>
    </w:p>
    <w:p w14:paraId="524E029F" w14:textId="77777777" w:rsidR="00B31B66" w:rsidRPr="001F1414" w:rsidRDefault="00B31B66" w:rsidP="00B31B66">
      <w:pPr>
        <w:pStyle w:val="Corpsdetexte"/>
        <w:tabs>
          <w:tab w:val="left" w:pos="2160"/>
        </w:tabs>
        <w:spacing w:before="120" w:after="120"/>
        <w:ind w:left="-567" w:right="-613"/>
        <w:rPr>
          <w:rFonts w:ascii="Arial" w:hAnsi="Arial" w:cs="Arial"/>
          <w:b/>
          <w:bCs/>
          <w:color w:val="33424D"/>
          <w:sz w:val="10"/>
          <w:szCs w:val="10"/>
        </w:rPr>
      </w:pPr>
    </w:p>
    <w:p w14:paraId="15C77192" w14:textId="77777777" w:rsidR="00B31B66" w:rsidRPr="00C00D7F" w:rsidRDefault="00B31B66" w:rsidP="001F1414">
      <w:pPr>
        <w:pStyle w:val="Corpsdetexte"/>
        <w:tabs>
          <w:tab w:val="left" w:pos="2160"/>
        </w:tabs>
        <w:spacing w:before="120" w:after="120"/>
        <w:ind w:left="-567" w:right="-613" w:firstLine="851"/>
        <w:rPr>
          <w:rFonts w:ascii="Arial" w:hAnsi="Arial" w:cs="Arial"/>
          <w:b/>
          <w:bCs/>
          <w:color w:val="00C389"/>
        </w:rPr>
      </w:pPr>
      <w:r w:rsidRPr="00C00D7F">
        <w:rPr>
          <w:rFonts w:ascii="Arial" w:hAnsi="Arial" w:cs="Arial"/>
          <w:b/>
          <w:bCs/>
          <w:color w:val="00C389"/>
        </w:rPr>
        <w:t xml:space="preserve">VIII.3. </w:t>
      </w:r>
      <w:r w:rsidRPr="00C00D7F">
        <w:rPr>
          <w:rFonts w:ascii="Arial" w:hAnsi="Arial" w:cs="Arial"/>
          <w:b/>
          <w:bCs/>
          <w:color w:val="00C389"/>
          <w:u w:val="single"/>
        </w:rPr>
        <w:t>PROTECTIONS</w:t>
      </w:r>
    </w:p>
    <w:p w14:paraId="1F5C9F6B" w14:textId="77777777" w:rsidR="00B31B66" w:rsidRPr="00C00D7F" w:rsidRDefault="00B31B66" w:rsidP="001F141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Il est rappelé aux intervenants de donner la priorité aux protections COLLECTIVES sur les protections INDIVIDUELLES, chaque fois que ceci est possible techniquement.</w:t>
      </w:r>
    </w:p>
    <w:p w14:paraId="3F5C9A3F" w14:textId="77777777" w:rsidR="00B31B66" w:rsidRPr="001F1414" w:rsidRDefault="00B31B66" w:rsidP="00B31B66">
      <w:pPr>
        <w:pStyle w:val="Corpsdetexte"/>
        <w:tabs>
          <w:tab w:val="left" w:pos="2160"/>
        </w:tabs>
        <w:spacing w:before="120" w:after="120"/>
        <w:ind w:left="-567" w:right="-613"/>
        <w:rPr>
          <w:rFonts w:ascii="Arial" w:hAnsi="Arial" w:cs="Arial"/>
          <w:b/>
          <w:bCs/>
          <w:color w:val="33424D"/>
          <w:sz w:val="10"/>
          <w:szCs w:val="10"/>
        </w:rPr>
      </w:pPr>
    </w:p>
    <w:p w14:paraId="5E963C93" w14:textId="77777777" w:rsidR="00B31B66" w:rsidRPr="00C00D7F" w:rsidRDefault="00B31B66" w:rsidP="001F1414">
      <w:pPr>
        <w:pStyle w:val="Corpsdetexte"/>
        <w:tabs>
          <w:tab w:val="left" w:pos="2160"/>
        </w:tabs>
        <w:spacing w:before="120" w:after="120"/>
        <w:ind w:left="-567" w:right="-613" w:firstLine="1560"/>
        <w:rPr>
          <w:rFonts w:ascii="Arial" w:hAnsi="Arial" w:cs="Arial"/>
          <w:b/>
          <w:bCs/>
          <w:color w:val="00C389"/>
        </w:rPr>
      </w:pPr>
      <w:r w:rsidRPr="00C00D7F">
        <w:rPr>
          <w:rFonts w:ascii="Arial" w:hAnsi="Arial" w:cs="Arial"/>
          <w:b/>
          <w:bCs/>
          <w:color w:val="00C389"/>
        </w:rPr>
        <w:t xml:space="preserve">VIII.3.1. </w:t>
      </w:r>
      <w:r w:rsidRPr="00C00D7F">
        <w:rPr>
          <w:rFonts w:ascii="Arial" w:hAnsi="Arial" w:cs="Arial"/>
          <w:b/>
          <w:bCs/>
          <w:color w:val="00C389"/>
          <w:u w:val="single"/>
        </w:rPr>
        <w:t>PROTECTIONS COLLECTIVES</w:t>
      </w:r>
      <w:r w:rsidRPr="00C00D7F">
        <w:rPr>
          <w:rFonts w:ascii="Arial" w:hAnsi="Arial" w:cs="Arial"/>
          <w:b/>
          <w:bCs/>
          <w:color w:val="00C389"/>
        </w:rPr>
        <w:t xml:space="preserve"> </w:t>
      </w:r>
    </w:p>
    <w:p w14:paraId="18D8B922" w14:textId="478509D9" w:rsidR="00B31B66" w:rsidRDefault="00B31B66" w:rsidP="001F1414">
      <w:pPr>
        <w:pStyle w:val="Corpsdetexte"/>
        <w:tabs>
          <w:tab w:val="left" w:pos="2160"/>
        </w:tabs>
        <w:spacing w:after="120"/>
        <w:ind w:left="-567" w:right="-613" w:firstLine="567"/>
        <w:jc w:val="both"/>
        <w:rPr>
          <w:rFonts w:ascii="Arial" w:hAnsi="Arial" w:cs="Arial"/>
          <w:color w:val="33424D"/>
        </w:rPr>
      </w:pPr>
      <w:r w:rsidRPr="00C00D7F">
        <w:rPr>
          <w:rFonts w:ascii="Arial" w:hAnsi="Arial" w:cs="Arial"/>
          <w:b/>
          <w:bCs/>
          <w:color w:val="33424D"/>
          <w:u w:val="single"/>
        </w:rPr>
        <w:t>Définition :</w:t>
      </w:r>
      <w:r w:rsidRPr="00C00D7F">
        <w:rPr>
          <w:rFonts w:ascii="Arial" w:hAnsi="Arial" w:cs="Arial"/>
          <w:b/>
          <w:bCs/>
          <w:color w:val="33424D"/>
        </w:rPr>
        <w:t xml:space="preserve"> </w:t>
      </w:r>
      <w:r w:rsidRPr="00C00D7F">
        <w:rPr>
          <w:rFonts w:ascii="Arial" w:hAnsi="Arial" w:cs="Arial"/>
          <w:color w:val="33424D"/>
        </w:rPr>
        <w:t>Moyens de protection normalisés mis en place par une entreprise (barrières, filets, planchers, bardages, garde-corps…), destinés à assurer la sécurité collective des personnels travaillant en hauteur ou sur un étage pendant le montage et le démontage.</w:t>
      </w:r>
    </w:p>
    <w:p w14:paraId="55D7AD90" w14:textId="0FD737FE" w:rsidR="001F1414" w:rsidRPr="001F1414" w:rsidRDefault="003F2B47" w:rsidP="001F1414">
      <w:pPr>
        <w:pStyle w:val="Corpsdetexte"/>
        <w:tabs>
          <w:tab w:val="left" w:pos="2160"/>
        </w:tabs>
        <w:spacing w:after="120"/>
        <w:ind w:left="-567" w:right="-613" w:firstLine="567"/>
        <w:jc w:val="both"/>
        <w:rPr>
          <w:rFonts w:ascii="Arial" w:hAnsi="Arial" w:cs="Arial"/>
          <w:b/>
          <w:bCs/>
          <w:color w:val="33424D"/>
          <w:sz w:val="10"/>
          <w:szCs w:val="10"/>
        </w:rPr>
      </w:pPr>
      <w:r>
        <w:rPr>
          <w:rFonts w:ascii="Arial" w:hAnsi="Arial" w:cs="Arial"/>
          <w:b/>
          <w:bCs/>
          <w:noProof/>
          <w:color w:val="33424D"/>
        </w:rPr>
        <mc:AlternateContent>
          <mc:Choice Requires="wps">
            <w:drawing>
              <wp:anchor distT="0" distB="0" distL="114300" distR="114300" simplePos="0" relativeHeight="251658353" behindDoc="1" locked="0" layoutInCell="1" allowOverlap="1" wp14:anchorId="74572D48" wp14:editId="47ED516E">
                <wp:simplePos x="0" y="0"/>
                <wp:positionH relativeFrom="column">
                  <wp:posOffset>-381000</wp:posOffset>
                </wp:positionH>
                <wp:positionV relativeFrom="paragraph">
                  <wp:posOffset>88177</wp:posOffset>
                </wp:positionV>
                <wp:extent cx="6533515" cy="2908300"/>
                <wp:effectExtent l="0" t="0" r="19685" b="25400"/>
                <wp:wrapNone/>
                <wp:docPr id="156" name="Rectangle 156"/>
                <wp:cNvGraphicFramePr/>
                <a:graphic xmlns:a="http://schemas.openxmlformats.org/drawingml/2006/main">
                  <a:graphicData uri="http://schemas.microsoft.com/office/word/2010/wordprocessingShape">
                    <wps:wsp>
                      <wps:cNvSpPr/>
                      <wps:spPr>
                        <a:xfrm>
                          <a:off x="0" y="0"/>
                          <a:ext cx="6533515" cy="2908300"/>
                        </a:xfrm>
                        <a:prstGeom prst="rect">
                          <a:avLst/>
                        </a:prstGeom>
                        <a:solidFill>
                          <a:srgbClr val="DA1884">
                            <a:alpha val="30000"/>
                          </a:srgbClr>
                        </a:solidFill>
                        <a:ln w="12700">
                          <a:solidFill>
                            <a:srgbClr val="3342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B40EACF" id="Rectangle 156" o:spid="_x0000_s1026" style="position:absolute;margin-left:-30pt;margin-top:6.95pt;width:514.45pt;height:229pt;z-index:-251658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" fillcolor="#da1884" strokecolor="#33424d" strokeweight="1pt">
                <v:fill opacity="19789f"/>
              </v:rect>
            </w:pict>
          </mc:Fallback>
        </mc:AlternateContent>
      </w:r>
    </w:p>
    <w:p w14:paraId="4D431AD4" w14:textId="4263F5BD" w:rsidR="00B31B66" w:rsidRPr="00C00D7F" w:rsidRDefault="00B31B66" w:rsidP="00B31B66">
      <w:pPr>
        <w:pStyle w:val="Corpsdetexte"/>
        <w:tabs>
          <w:tab w:val="left" w:pos="2160"/>
        </w:tabs>
        <w:spacing w:before="120" w:after="120"/>
        <w:ind w:left="-567" w:right="-613"/>
        <w:jc w:val="center"/>
        <w:rPr>
          <w:rFonts w:ascii="Arial" w:hAnsi="Arial" w:cs="Arial"/>
          <w:b/>
          <w:bCs/>
          <w:color w:val="33424D"/>
        </w:rPr>
      </w:pPr>
      <w:r w:rsidRPr="00C00D7F">
        <w:rPr>
          <w:rFonts w:ascii="Arial" w:hAnsi="Arial" w:cs="Arial"/>
          <w:b/>
          <w:bCs/>
          <w:color w:val="33424D"/>
        </w:rPr>
        <w:t>Cette protection collective doit être rigide, composée d'une lisse, sous lisse et plinthe fixée de manière sûre et sa mise en place doit avoir lieu, avec des moyens adaptés, avant toute intervention en étage ou en hauteur lors du montage. Elle ne pourra être retirée qu'à la fin de la mise en place des protections définitives ou d'un cloisonnement.</w:t>
      </w:r>
    </w:p>
    <w:p w14:paraId="226909D0"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33424D"/>
        </w:rPr>
      </w:pPr>
      <w:r w:rsidRPr="00C00D7F">
        <w:rPr>
          <w:rFonts w:ascii="Arial" w:hAnsi="Arial" w:cs="Arial"/>
          <w:b/>
          <w:bCs/>
          <w:color w:val="33424D"/>
        </w:rPr>
        <w:t>Les escaliers, les planchers doivent être montés en priorité et sécurisés par des garde-corps ou équipés de la rambarde définitive dès qu’ils sont mis en place.</w:t>
      </w:r>
    </w:p>
    <w:p w14:paraId="32AA3F63"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33424D"/>
        </w:rPr>
      </w:pPr>
      <w:bookmarkStart w:id="9" w:name="_Toc78818218"/>
      <w:bookmarkStart w:id="10" w:name="_Toc78818481"/>
      <w:r w:rsidRPr="00C00D7F">
        <w:rPr>
          <w:rFonts w:ascii="Arial" w:hAnsi="Arial" w:cs="Arial"/>
          <w:b/>
          <w:bCs/>
          <w:color w:val="33424D"/>
        </w:rPr>
        <w:t>Les trémies doivent être protégées (obturées ou par garde-corps).</w:t>
      </w:r>
      <w:bookmarkEnd w:id="9"/>
      <w:bookmarkEnd w:id="10"/>
    </w:p>
    <w:p w14:paraId="484E961A"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33424D"/>
        </w:rPr>
      </w:pPr>
      <w:r w:rsidRPr="00C00D7F">
        <w:rPr>
          <w:rFonts w:ascii="Arial" w:hAnsi="Arial" w:cs="Arial"/>
          <w:b/>
          <w:bCs/>
          <w:color w:val="33424D"/>
        </w:rPr>
        <w:t>Les recettes à matériaux doivent être sécurisées. Des protections en sous-face des planchers doivent être installées.</w:t>
      </w:r>
    </w:p>
    <w:p w14:paraId="09E134D2"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33424D"/>
        </w:rPr>
      </w:pPr>
      <w:r w:rsidRPr="00C00D7F">
        <w:rPr>
          <w:rFonts w:ascii="Arial" w:hAnsi="Arial" w:cs="Arial"/>
          <w:b/>
          <w:bCs/>
          <w:color w:val="33424D"/>
        </w:rPr>
        <w:t>Il est rappelé que les structures de mezzanines ou d’éléments de décoration hauts doivent être conçus pour recevoir ces protections.</w:t>
      </w:r>
    </w:p>
    <w:p w14:paraId="1FB419CF"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33424D"/>
        </w:rPr>
      </w:pPr>
      <w:bookmarkStart w:id="11" w:name="_Toc78818219"/>
      <w:bookmarkStart w:id="12" w:name="_Toc78818482"/>
      <w:r w:rsidRPr="00C00D7F">
        <w:rPr>
          <w:rFonts w:ascii="Arial" w:hAnsi="Arial" w:cs="Arial"/>
          <w:b/>
          <w:bCs/>
          <w:color w:val="33424D"/>
        </w:rPr>
        <w:t>Lors du démontage l'ensemble de ces protections devra être réinstallé.</w:t>
      </w:r>
      <w:bookmarkEnd w:id="11"/>
      <w:bookmarkEnd w:id="12"/>
    </w:p>
    <w:p w14:paraId="275DC550" w14:textId="4E8BC711" w:rsidR="00B31B66" w:rsidRPr="00C00D7F" w:rsidRDefault="00B31B66" w:rsidP="003F2B47">
      <w:pPr>
        <w:pStyle w:val="Corpsdetexte"/>
        <w:tabs>
          <w:tab w:val="left" w:pos="2160"/>
        </w:tabs>
        <w:spacing w:before="120" w:after="120"/>
        <w:ind w:left="-567" w:right="-613"/>
        <w:jc w:val="center"/>
        <w:rPr>
          <w:rFonts w:ascii="Arial" w:hAnsi="Arial" w:cs="Arial"/>
          <w:b/>
          <w:bCs/>
          <w:color w:val="33424D"/>
        </w:rPr>
      </w:pPr>
      <w:r w:rsidRPr="00C00D7F">
        <w:rPr>
          <w:rFonts w:ascii="Arial" w:hAnsi="Arial" w:cs="Arial"/>
          <w:b/>
          <w:bCs/>
          <w:color w:val="33424D"/>
        </w:rPr>
        <w:t>Les protections collectives sont à décrire par chaque entreprise dans leur Plan Particulier de Sécurité et de Protection de la Santé respectif.</w:t>
      </w:r>
    </w:p>
    <w:p w14:paraId="536742A9"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33424D"/>
        </w:rPr>
      </w:pPr>
      <w:r w:rsidRPr="00C00D7F">
        <w:rPr>
          <w:rFonts w:ascii="Arial" w:hAnsi="Arial" w:cs="Arial"/>
          <w:b/>
          <w:bCs/>
          <w:noProof/>
          <w:color w:val="33424D"/>
        </w:rPr>
        <w:lastRenderedPageBreak/>
        <w:drawing>
          <wp:inline distT="0" distB="0" distL="0" distR="0" wp14:anchorId="3E921E58" wp14:editId="06A2EF23">
            <wp:extent cx="6170536" cy="2397004"/>
            <wp:effectExtent l="19050" t="19050" r="20955" b="22860"/>
            <wp:docPr id="102" name="Image 102" descr="PGC-Base-Stand-2014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C-Base-Stand-2014WEB-"/>
                    <pic:cNvPicPr>
                      <a:picLocks noChangeAspect="1" noChangeArrowheads="1"/>
                    </pic:cNvPicPr>
                  </pic:nvPicPr>
                  <pic:blipFill>
                    <a:blip r:embed="rId44"/>
                    <a:srcRect/>
                    <a:stretch>
                      <a:fillRect/>
                    </a:stretch>
                  </pic:blipFill>
                  <pic:spPr bwMode="auto">
                    <a:xfrm>
                      <a:off x="0" y="0"/>
                      <a:ext cx="6170295" cy="2396490"/>
                    </a:xfrm>
                    <a:prstGeom prst="rect">
                      <a:avLst/>
                    </a:prstGeom>
                    <a:noFill/>
                    <a:ln w="6350" cmpd="sng">
                      <a:solidFill>
                        <a:srgbClr val="000000"/>
                      </a:solidFill>
                      <a:miter lim="800000"/>
                      <a:headEnd/>
                      <a:tailEnd/>
                    </a:ln>
                    <a:effectLst>
                      <a:softEdge rad="0"/>
                    </a:effectLst>
                  </pic:spPr>
                </pic:pic>
              </a:graphicData>
            </a:graphic>
          </wp:inline>
        </w:drawing>
      </w:r>
    </w:p>
    <w:p w14:paraId="3B753ADE" w14:textId="77777777" w:rsidR="00B31B66" w:rsidRPr="00C00D7F" w:rsidRDefault="00B31B66" w:rsidP="00B31B66">
      <w:pPr>
        <w:pStyle w:val="Corpsdetexte"/>
        <w:tabs>
          <w:tab w:val="left" w:pos="2160"/>
        </w:tabs>
        <w:spacing w:before="120" w:after="120"/>
        <w:ind w:left="-567" w:right="-613" w:firstLine="11"/>
        <w:rPr>
          <w:rFonts w:ascii="Arial" w:hAnsi="Arial" w:cs="Arial"/>
          <w:b/>
          <w:bCs/>
          <w:color w:val="33424D"/>
        </w:rPr>
      </w:pPr>
    </w:p>
    <w:p w14:paraId="1B601897" w14:textId="77777777" w:rsidR="00B31B66" w:rsidRPr="00C00D7F" w:rsidRDefault="00B31B66" w:rsidP="00B31B66">
      <w:pPr>
        <w:pStyle w:val="Corpsdetexte"/>
        <w:tabs>
          <w:tab w:val="left" w:pos="2160"/>
        </w:tabs>
        <w:spacing w:after="120"/>
        <w:ind w:left="-567" w:right="-613" w:firstLine="567"/>
        <w:jc w:val="both"/>
        <w:rPr>
          <w:rFonts w:ascii="Arial" w:hAnsi="Arial" w:cs="Arial"/>
          <w:b/>
          <w:bCs/>
          <w:color w:val="DA1884"/>
        </w:rPr>
      </w:pPr>
      <w:r w:rsidRPr="00C00D7F">
        <w:rPr>
          <w:rFonts w:ascii="Arial" w:hAnsi="Arial" w:cs="Arial"/>
          <w:b/>
          <w:bCs/>
          <w:color w:val="DA1884"/>
        </w:rPr>
        <w:t>L'entreprise en charge de la construction et du démontage d’une mezzanine, d’un chapiteau à étage, scène, tribune, structure... doit mettre en place pour la livraison, l’approvisionnement ou le retrait de matériel en hauteur, un système assurant à tout moment une protection collective des personnes travaillant en hauteur (Recette à matériaux, rampe munie de protections...).</w:t>
      </w:r>
    </w:p>
    <w:p w14:paraId="509C0656" w14:textId="77777777" w:rsidR="00B31B66" w:rsidRPr="00C00D7F"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L’entreprise veillera au maintien des protections collectives et sera tenue pour responsable en cas d’intervention dans des zones non préparées et non protégées. Elle doit intervenir immédiatement à toute demande directe du Coordonnateur du stand pour remettre en état ou compléter ces protections.</w:t>
      </w:r>
    </w:p>
    <w:p w14:paraId="0CABF4E6" w14:textId="77777777" w:rsidR="00B31B66" w:rsidRPr="00C00D7F"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Art. R 4323-65 : Les dispositifs de protection collective doivent être conçus et installés de manière à éviter leur interruption aux points d'accès aux postes de travail, notamment du fait de l'utilisation d'une échelle ou d'un escalier. Toutefois lorsque cette interruption est nécessaire, des mesures doivent être prises pour assurer une sécurité équivalente.</w:t>
      </w:r>
    </w:p>
    <w:p w14:paraId="3BDEE55C" w14:textId="77777777" w:rsidR="00B31B66" w:rsidRPr="00C00D7F"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En cas de carence d’une entreprise pour l’établissement de protections collectives dont l’absence est de nature à causer un risque pour d’autres corps d’état et son propre personnel, la société exposante fera mettre en place ces protections collectives par une entreprise de son choix aux frais de l’entreprise défaillante.</w:t>
      </w:r>
    </w:p>
    <w:p w14:paraId="7111D109" w14:textId="6360AF11" w:rsidR="00B31B66" w:rsidRDefault="00B31B66" w:rsidP="00B31B66">
      <w:pPr>
        <w:pStyle w:val="Corpsdetexte"/>
        <w:tabs>
          <w:tab w:val="left" w:pos="2160"/>
        </w:tabs>
        <w:spacing w:after="120"/>
        <w:ind w:left="-567" w:right="-613" w:firstLine="567"/>
        <w:jc w:val="both"/>
        <w:rPr>
          <w:rFonts w:ascii="Arial" w:hAnsi="Arial" w:cs="Arial"/>
          <w:b/>
          <w:bCs/>
          <w:color w:val="DA1884"/>
        </w:rPr>
      </w:pPr>
      <w:r w:rsidRPr="00C00D7F">
        <w:rPr>
          <w:rFonts w:ascii="Arial" w:hAnsi="Arial" w:cs="Arial"/>
          <w:b/>
          <w:bCs/>
          <w:color w:val="DA1884"/>
        </w:rPr>
        <w:t>L’arrêt des travaux qui pourrait s’en suivre sera également à la charge de la société défaillante.</w:t>
      </w:r>
    </w:p>
    <w:p w14:paraId="0F28FB7E" w14:textId="77777777" w:rsidR="003F2B47" w:rsidRPr="00C00D7F" w:rsidRDefault="003F2B47" w:rsidP="00B31B66">
      <w:pPr>
        <w:pStyle w:val="Corpsdetexte"/>
        <w:tabs>
          <w:tab w:val="left" w:pos="2160"/>
        </w:tabs>
        <w:spacing w:after="120"/>
        <w:ind w:left="-567" w:right="-613" w:firstLine="567"/>
        <w:jc w:val="both"/>
        <w:rPr>
          <w:rFonts w:ascii="Arial" w:hAnsi="Arial" w:cs="Arial"/>
          <w:b/>
          <w:bCs/>
          <w:color w:val="DA1884"/>
        </w:rPr>
      </w:pPr>
    </w:p>
    <w:p w14:paraId="538D4592" w14:textId="77777777" w:rsidR="00B31B66" w:rsidRPr="00C00D7F" w:rsidRDefault="00B31B66" w:rsidP="003F2B47">
      <w:pPr>
        <w:pStyle w:val="Corpsdetexte"/>
        <w:tabs>
          <w:tab w:val="left" w:pos="2160"/>
        </w:tabs>
        <w:spacing w:after="120"/>
        <w:ind w:left="-567" w:right="-613" w:firstLine="1560"/>
        <w:rPr>
          <w:rFonts w:ascii="Arial" w:hAnsi="Arial" w:cs="Arial"/>
          <w:b/>
          <w:bCs/>
          <w:color w:val="00C389"/>
        </w:rPr>
      </w:pPr>
      <w:r w:rsidRPr="00C00D7F">
        <w:rPr>
          <w:rFonts w:ascii="Arial" w:hAnsi="Arial" w:cs="Arial"/>
          <w:b/>
          <w:bCs/>
          <w:color w:val="00C389"/>
        </w:rPr>
        <w:t xml:space="preserve">VIII.3.2. </w:t>
      </w:r>
      <w:r w:rsidRPr="00C00D7F">
        <w:rPr>
          <w:rFonts w:ascii="Arial" w:hAnsi="Arial" w:cs="Arial"/>
          <w:b/>
          <w:bCs/>
          <w:color w:val="00C389"/>
          <w:u w:val="single"/>
        </w:rPr>
        <w:t>PROTECTIONS INDIVIDUELLES</w:t>
      </w:r>
      <w:r w:rsidRPr="00C00D7F">
        <w:rPr>
          <w:rFonts w:ascii="Arial" w:hAnsi="Arial" w:cs="Arial"/>
          <w:b/>
          <w:bCs/>
          <w:color w:val="00C389"/>
        </w:rPr>
        <w:t xml:space="preserve"> </w:t>
      </w:r>
    </w:p>
    <w:p w14:paraId="6DB2E341" w14:textId="77777777" w:rsidR="00B31B66" w:rsidRPr="00C00D7F" w:rsidRDefault="00B31B66" w:rsidP="00B31B66">
      <w:pPr>
        <w:pStyle w:val="Corpsdetexte"/>
        <w:tabs>
          <w:tab w:val="left" w:pos="2160"/>
        </w:tabs>
        <w:spacing w:after="120"/>
        <w:ind w:left="-567" w:right="-613"/>
        <w:rPr>
          <w:rFonts w:ascii="Arial" w:hAnsi="Arial" w:cs="Arial"/>
          <w:b/>
          <w:bCs/>
          <w:color w:val="33424D"/>
        </w:rPr>
      </w:pPr>
      <w:r>
        <w:rPr>
          <w:rFonts w:ascii="Arial" w:hAnsi="Arial" w:cs="Arial"/>
          <w:b/>
          <w:bCs/>
          <w:noProof/>
          <w:color w:val="33424D"/>
        </w:rPr>
        <mc:AlternateContent>
          <mc:Choice Requires="wps">
            <w:drawing>
              <wp:anchor distT="0" distB="0" distL="114300" distR="114300" simplePos="0" relativeHeight="251658354" behindDoc="1" locked="0" layoutInCell="1" allowOverlap="1" wp14:anchorId="33BCCB09" wp14:editId="3A6AA03B">
                <wp:simplePos x="0" y="0"/>
                <wp:positionH relativeFrom="column">
                  <wp:posOffset>-388234</wp:posOffset>
                </wp:positionH>
                <wp:positionV relativeFrom="paragraph">
                  <wp:posOffset>192984</wp:posOffset>
                </wp:positionV>
                <wp:extent cx="6533515" cy="2717800"/>
                <wp:effectExtent l="0" t="0" r="19685" b="25400"/>
                <wp:wrapNone/>
                <wp:docPr id="157" name="Rectangle 157"/>
                <wp:cNvGraphicFramePr/>
                <a:graphic xmlns:a="http://schemas.openxmlformats.org/drawingml/2006/main">
                  <a:graphicData uri="http://schemas.microsoft.com/office/word/2010/wordprocessingShape">
                    <wps:wsp>
                      <wps:cNvSpPr/>
                      <wps:spPr>
                        <a:xfrm>
                          <a:off x="0" y="0"/>
                          <a:ext cx="6533515" cy="2717800"/>
                        </a:xfrm>
                        <a:prstGeom prst="rect">
                          <a:avLst/>
                        </a:prstGeom>
                        <a:solidFill>
                          <a:srgbClr val="DA1884">
                            <a:alpha val="30000"/>
                          </a:srgbClr>
                        </a:solidFill>
                        <a:ln w="12700">
                          <a:solidFill>
                            <a:srgbClr val="3342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8EF70EF" id="Rectangle 157" o:spid="_x0000_s1026" style="position:absolute;margin-left:-30.55pt;margin-top:15.2pt;width:514.45pt;height:214pt;z-index:-251658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" fillcolor="#da1884" strokecolor="#33424d" strokeweight="1pt">
                <v:fill opacity="19789f"/>
              </v:rect>
            </w:pict>
          </mc:Fallback>
        </mc:AlternateContent>
      </w:r>
    </w:p>
    <w:p w14:paraId="02C52011" w14:textId="77777777" w:rsidR="00B31B66" w:rsidRDefault="00B31B66" w:rsidP="00B31B66">
      <w:pPr>
        <w:pStyle w:val="Corpsdetexte"/>
        <w:tabs>
          <w:tab w:val="left" w:pos="2160"/>
        </w:tabs>
        <w:spacing w:before="120" w:after="120"/>
        <w:ind w:left="-567" w:right="-613"/>
        <w:jc w:val="center"/>
        <w:rPr>
          <w:rFonts w:ascii="Arial" w:hAnsi="Arial" w:cs="Arial"/>
          <w:b/>
          <w:bCs/>
          <w:color w:val="33424D"/>
        </w:rPr>
      </w:pPr>
      <w:r w:rsidRPr="00C00D7F">
        <w:rPr>
          <w:rFonts w:ascii="Arial" w:hAnsi="Arial" w:cs="Arial"/>
          <w:b/>
          <w:bCs/>
          <w:color w:val="33424D"/>
        </w:rPr>
        <w:t>Il est rappelé que la protection individuelle contre les chutes de hauteur ne peut être envisagée que dans le cas où des équipements temporaires de protection collective ne peuvent être mis en œuvre ou lorsqu’il n’est pas possible de recourir à des équipements pour l’accès et le travail en hauteur assurant une protection collective.</w:t>
      </w:r>
    </w:p>
    <w:p w14:paraId="5F6BCB92" w14:textId="77777777" w:rsidR="00B31B66" w:rsidRDefault="00B31B66" w:rsidP="00B31B66">
      <w:pPr>
        <w:pStyle w:val="Corpsdetexte"/>
        <w:tabs>
          <w:tab w:val="left" w:pos="2160"/>
        </w:tabs>
        <w:spacing w:before="120" w:after="120"/>
        <w:ind w:left="-567" w:right="-613"/>
        <w:jc w:val="center"/>
        <w:rPr>
          <w:rFonts w:ascii="Arial" w:hAnsi="Arial" w:cs="Arial"/>
          <w:b/>
          <w:bCs/>
          <w:color w:val="33424D"/>
        </w:rPr>
      </w:pPr>
      <w:r w:rsidRPr="00C00D7F">
        <w:rPr>
          <w:rFonts w:ascii="Arial" w:hAnsi="Arial" w:cs="Arial"/>
          <w:b/>
          <w:bCs/>
          <w:color w:val="33424D"/>
        </w:rPr>
        <w:t>Il est obligatoire de disposer de matériel conforme à la réglementation en vigueur.</w:t>
      </w:r>
    </w:p>
    <w:p w14:paraId="456D7E00" w14:textId="77777777" w:rsidR="00B31B66" w:rsidRDefault="00B31B66" w:rsidP="00B31B66">
      <w:pPr>
        <w:pStyle w:val="Corpsdetexte"/>
        <w:tabs>
          <w:tab w:val="left" w:pos="2160"/>
        </w:tabs>
        <w:spacing w:before="120" w:after="120"/>
        <w:ind w:left="-567" w:right="-613"/>
        <w:jc w:val="center"/>
        <w:rPr>
          <w:rFonts w:ascii="Arial" w:hAnsi="Arial" w:cs="Arial"/>
          <w:b/>
          <w:bCs/>
          <w:color w:val="33424D"/>
        </w:rPr>
      </w:pPr>
      <w:r w:rsidRPr="00C00D7F">
        <w:rPr>
          <w:rFonts w:ascii="Arial" w:hAnsi="Arial" w:cs="Arial"/>
          <w:b/>
          <w:bCs/>
          <w:color w:val="33424D"/>
        </w:rPr>
        <w:t>La protection des travailleurs doit être assurée au moyen de système d’arrêt de chute.</w:t>
      </w:r>
    </w:p>
    <w:p w14:paraId="1487AE4E" w14:textId="77777777" w:rsidR="00B31B66" w:rsidRDefault="00B31B66" w:rsidP="00B31B66">
      <w:pPr>
        <w:pStyle w:val="Corpsdetexte"/>
        <w:tabs>
          <w:tab w:val="left" w:pos="2160"/>
        </w:tabs>
        <w:spacing w:before="120" w:after="120"/>
        <w:ind w:left="-567" w:right="-613"/>
        <w:jc w:val="center"/>
        <w:rPr>
          <w:rFonts w:ascii="Arial" w:hAnsi="Arial" w:cs="Arial"/>
          <w:b/>
          <w:bCs/>
          <w:color w:val="33424D"/>
        </w:rPr>
      </w:pPr>
      <w:r w:rsidRPr="00C00D7F">
        <w:rPr>
          <w:rFonts w:ascii="Arial" w:hAnsi="Arial" w:cs="Arial"/>
          <w:b/>
          <w:bCs/>
          <w:color w:val="33424D"/>
        </w:rPr>
        <w:t>Les points d'accroches, les points d’ancrages et les lignes de vie doivent être sûrs et permettre l'utilisation de ce matériel en toute sécurité.</w:t>
      </w:r>
    </w:p>
    <w:p w14:paraId="343693D2"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33424D"/>
        </w:rPr>
      </w:pPr>
      <w:r w:rsidRPr="00C00D7F">
        <w:rPr>
          <w:rFonts w:ascii="Arial" w:hAnsi="Arial" w:cs="Arial"/>
          <w:b/>
          <w:bCs/>
          <w:color w:val="33424D"/>
        </w:rPr>
        <w:t>La résistance du support doit être appréciée par une personne compétente et vérifiée avant utilisation.</w:t>
      </w:r>
    </w:p>
    <w:p w14:paraId="2CD19C95" w14:textId="77777777" w:rsidR="00B31B66" w:rsidRDefault="00B31B66" w:rsidP="00B31B66">
      <w:pPr>
        <w:pStyle w:val="Corpsdetexte"/>
        <w:tabs>
          <w:tab w:val="left" w:pos="2160"/>
        </w:tabs>
        <w:spacing w:before="120" w:after="120"/>
        <w:ind w:left="-567" w:right="-613"/>
        <w:jc w:val="center"/>
        <w:rPr>
          <w:rFonts w:ascii="Arial" w:hAnsi="Arial" w:cs="Arial"/>
          <w:b/>
          <w:bCs/>
          <w:color w:val="33424D"/>
        </w:rPr>
      </w:pPr>
      <w:r w:rsidRPr="00C00D7F">
        <w:rPr>
          <w:rFonts w:ascii="Arial" w:hAnsi="Arial" w:cs="Arial"/>
          <w:b/>
          <w:bCs/>
          <w:color w:val="33424D"/>
        </w:rPr>
        <w:t>Ils doivent être accessibles en sécurité et se situer au-dessus du poste de travail.</w:t>
      </w:r>
    </w:p>
    <w:p w14:paraId="0070C9F0"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33424D"/>
        </w:rPr>
      </w:pPr>
      <w:r w:rsidRPr="00C00D7F">
        <w:rPr>
          <w:rFonts w:ascii="Arial" w:hAnsi="Arial" w:cs="Arial"/>
          <w:b/>
          <w:bCs/>
          <w:color w:val="33424D"/>
        </w:rPr>
        <w:t>Une organisation permettant à l’utilisateur de ne jamais travailler seul doit être mise en place.</w:t>
      </w:r>
      <w:r>
        <w:rPr>
          <w:rFonts w:ascii="Arial" w:hAnsi="Arial" w:cs="Arial"/>
          <w:b/>
          <w:bCs/>
          <w:color w:val="33424D"/>
        </w:rPr>
        <w:t xml:space="preserve"> </w:t>
      </w:r>
      <w:r w:rsidRPr="00C00D7F">
        <w:rPr>
          <w:rFonts w:ascii="Arial" w:hAnsi="Arial" w:cs="Arial"/>
          <w:b/>
          <w:bCs/>
          <w:color w:val="33424D"/>
        </w:rPr>
        <w:t>L’organisation de secours rapides en cas de chute est également à anticiper.</w:t>
      </w:r>
    </w:p>
    <w:p w14:paraId="01FFAC72" w14:textId="77777777" w:rsidR="00B31B66" w:rsidRDefault="00B31B66" w:rsidP="00B31B66">
      <w:pPr>
        <w:pStyle w:val="Corpsdetexte"/>
        <w:tabs>
          <w:tab w:val="left" w:pos="2160"/>
        </w:tabs>
        <w:spacing w:after="120"/>
        <w:ind w:left="-567" w:right="-613"/>
        <w:jc w:val="both"/>
        <w:rPr>
          <w:rFonts w:ascii="Arial" w:hAnsi="Arial" w:cs="Arial"/>
          <w:b/>
          <w:bCs/>
          <w:color w:val="33424D"/>
        </w:rPr>
      </w:pPr>
    </w:p>
    <w:p w14:paraId="488743FE" w14:textId="77777777" w:rsidR="00B31B66" w:rsidRPr="00C00D7F" w:rsidRDefault="00B31B66" w:rsidP="003F2B47">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lastRenderedPageBreak/>
        <w:t>Les entreprises devant intervenir durant les périodes de montage et de démontage doivent fournir, entre-autre, à leur personnel les Équipements de Protections Individuels (EPI) suivants :</w:t>
      </w:r>
    </w:p>
    <w:p w14:paraId="1942EAB7" w14:textId="77777777" w:rsidR="003F2B47" w:rsidRDefault="00B31B66">
      <w:pPr>
        <w:pStyle w:val="Corpsdetexte"/>
        <w:numPr>
          <w:ilvl w:val="0"/>
          <w:numId w:val="30"/>
        </w:numPr>
        <w:tabs>
          <w:tab w:val="left" w:pos="2160"/>
        </w:tabs>
        <w:spacing w:before="120" w:after="120"/>
        <w:ind w:right="-613"/>
        <w:rPr>
          <w:rFonts w:ascii="Arial" w:hAnsi="Arial" w:cs="Arial"/>
          <w:color w:val="33424D"/>
        </w:rPr>
      </w:pPr>
      <w:r w:rsidRPr="00C00D7F">
        <w:rPr>
          <w:rFonts w:ascii="Arial" w:hAnsi="Arial" w:cs="Arial"/>
          <w:color w:val="33424D"/>
        </w:rPr>
        <w:t>Vêtements de travail,</w:t>
      </w:r>
    </w:p>
    <w:p w14:paraId="1984AB02" w14:textId="77777777" w:rsidR="003F2B47" w:rsidRDefault="00B31B66">
      <w:pPr>
        <w:pStyle w:val="Corpsdetexte"/>
        <w:numPr>
          <w:ilvl w:val="0"/>
          <w:numId w:val="30"/>
        </w:numPr>
        <w:tabs>
          <w:tab w:val="left" w:pos="2160"/>
        </w:tabs>
        <w:spacing w:before="120" w:after="120"/>
        <w:ind w:right="-613"/>
        <w:rPr>
          <w:rFonts w:ascii="Arial" w:hAnsi="Arial" w:cs="Arial"/>
          <w:color w:val="33424D"/>
        </w:rPr>
      </w:pPr>
      <w:r w:rsidRPr="00C00D7F">
        <w:rPr>
          <w:rFonts w:ascii="Arial" w:hAnsi="Arial" w:cs="Arial"/>
          <w:color w:val="33424D"/>
        </w:rPr>
        <w:t>Gants adaptés au travail,</w:t>
      </w:r>
    </w:p>
    <w:p w14:paraId="6CED367C" w14:textId="77777777" w:rsidR="003F2B47" w:rsidRDefault="00B31B66">
      <w:pPr>
        <w:pStyle w:val="Corpsdetexte"/>
        <w:numPr>
          <w:ilvl w:val="0"/>
          <w:numId w:val="30"/>
        </w:numPr>
        <w:tabs>
          <w:tab w:val="left" w:pos="2160"/>
        </w:tabs>
        <w:spacing w:before="120" w:after="120"/>
        <w:ind w:right="-613"/>
        <w:rPr>
          <w:rFonts w:ascii="Arial" w:hAnsi="Arial" w:cs="Arial"/>
          <w:color w:val="33424D"/>
        </w:rPr>
      </w:pPr>
      <w:r w:rsidRPr="00C00D7F">
        <w:rPr>
          <w:rFonts w:ascii="Arial" w:hAnsi="Arial" w:cs="Arial"/>
          <w:color w:val="33424D"/>
        </w:rPr>
        <w:t>Casques de sécurité conformes à la norme,</w:t>
      </w:r>
    </w:p>
    <w:p w14:paraId="1DFF4BBF" w14:textId="77777777" w:rsidR="003F2B47" w:rsidRDefault="00B31B66">
      <w:pPr>
        <w:pStyle w:val="Corpsdetexte"/>
        <w:numPr>
          <w:ilvl w:val="0"/>
          <w:numId w:val="30"/>
        </w:numPr>
        <w:tabs>
          <w:tab w:val="left" w:pos="2160"/>
        </w:tabs>
        <w:spacing w:before="120" w:after="120"/>
        <w:ind w:right="-613"/>
        <w:rPr>
          <w:rFonts w:ascii="Arial" w:hAnsi="Arial" w:cs="Arial"/>
          <w:color w:val="33424D"/>
        </w:rPr>
      </w:pPr>
      <w:r w:rsidRPr="00C00D7F">
        <w:rPr>
          <w:rFonts w:ascii="Arial" w:hAnsi="Arial" w:cs="Arial"/>
          <w:color w:val="33424D"/>
        </w:rPr>
        <w:t>Chaussures de sécurité (coquilles + semelles anti-perforation),</w:t>
      </w:r>
    </w:p>
    <w:p w14:paraId="5AAA4791" w14:textId="77777777" w:rsidR="003F2B47" w:rsidRDefault="00B31B66">
      <w:pPr>
        <w:pStyle w:val="Corpsdetexte"/>
        <w:numPr>
          <w:ilvl w:val="0"/>
          <w:numId w:val="30"/>
        </w:numPr>
        <w:tabs>
          <w:tab w:val="left" w:pos="2160"/>
        </w:tabs>
        <w:spacing w:before="120" w:after="120"/>
        <w:ind w:right="-613"/>
        <w:rPr>
          <w:rFonts w:ascii="Arial" w:hAnsi="Arial" w:cs="Arial"/>
          <w:color w:val="33424D"/>
        </w:rPr>
      </w:pPr>
      <w:r w:rsidRPr="00C00D7F">
        <w:rPr>
          <w:rFonts w:ascii="Arial" w:hAnsi="Arial" w:cs="Arial"/>
          <w:color w:val="33424D"/>
        </w:rPr>
        <w:t>Harnais de sécurité conforme aux normes lorsque les dispositifs de protection collective ne</w:t>
      </w:r>
      <w:r w:rsidR="003F2B47">
        <w:rPr>
          <w:rFonts w:ascii="Arial" w:hAnsi="Arial" w:cs="Arial"/>
          <w:color w:val="33424D"/>
        </w:rPr>
        <w:t xml:space="preserve"> </w:t>
      </w:r>
      <w:r w:rsidRPr="003F2B47">
        <w:rPr>
          <w:rFonts w:ascii="Arial" w:hAnsi="Arial" w:cs="Arial"/>
          <w:color w:val="33424D"/>
        </w:rPr>
        <w:t>peuvent être mis en œuvre (Art R 4223-61 du Code du Travail),</w:t>
      </w:r>
    </w:p>
    <w:p w14:paraId="08483D8E" w14:textId="5D6083B9" w:rsidR="00B31B66" w:rsidRPr="003F2B47" w:rsidRDefault="00B31B66">
      <w:pPr>
        <w:pStyle w:val="Corpsdetexte"/>
        <w:numPr>
          <w:ilvl w:val="0"/>
          <w:numId w:val="30"/>
        </w:numPr>
        <w:tabs>
          <w:tab w:val="left" w:pos="2160"/>
        </w:tabs>
        <w:spacing w:before="120" w:after="120"/>
        <w:ind w:right="-613"/>
        <w:rPr>
          <w:rFonts w:ascii="Arial" w:hAnsi="Arial" w:cs="Arial"/>
          <w:color w:val="33424D"/>
        </w:rPr>
      </w:pPr>
      <w:r w:rsidRPr="003F2B47">
        <w:rPr>
          <w:rFonts w:ascii="Arial" w:hAnsi="Arial" w:cs="Arial"/>
          <w:color w:val="33424D"/>
        </w:rPr>
        <w:t>Masque de soudure et lunettes de protection lors des travaux de soudure, d’ébarbage ou de meulage.</w:t>
      </w:r>
    </w:p>
    <w:p w14:paraId="566E2662" w14:textId="77777777" w:rsidR="00B31B66" w:rsidRPr="00C00D7F" w:rsidRDefault="00B31B66" w:rsidP="003F2B47">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 respect de ces dispositions, l’entretien et la bonne tenue de ces matériels sont sous la responsabilité de chaque entreprise.</w:t>
      </w:r>
    </w:p>
    <w:p w14:paraId="5AC36779"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1565800D"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DA1884"/>
        </w:rPr>
      </w:pPr>
      <w:r w:rsidRPr="00C00D7F">
        <w:rPr>
          <w:rFonts w:ascii="Arial" w:hAnsi="Arial" w:cs="Arial"/>
          <w:b/>
          <w:bCs/>
          <w:color w:val="DA1884"/>
        </w:rPr>
        <w:t>Le port des chaussures de sécurité (coquilles + semelles anti-perforation)</w:t>
      </w:r>
      <w:r w:rsidRPr="00327D85">
        <w:rPr>
          <w:rFonts w:ascii="Arial" w:hAnsi="Arial" w:cs="Arial"/>
          <w:b/>
          <w:bCs/>
          <w:color w:val="DA1884"/>
        </w:rPr>
        <w:t xml:space="preserve"> </w:t>
      </w:r>
      <w:r w:rsidRPr="00C00D7F">
        <w:rPr>
          <w:rFonts w:ascii="Arial" w:hAnsi="Arial" w:cs="Arial"/>
          <w:b/>
          <w:bCs/>
          <w:color w:val="DA1884"/>
        </w:rPr>
        <w:t xml:space="preserve">est </w:t>
      </w:r>
      <w:r w:rsidRPr="00C00D7F">
        <w:rPr>
          <w:rFonts w:ascii="Arial" w:hAnsi="Arial" w:cs="Arial"/>
          <w:b/>
          <w:bCs/>
          <w:color w:val="DA1884"/>
          <w:u w:val="single"/>
        </w:rPr>
        <w:t>obligatoire</w:t>
      </w:r>
      <w:r w:rsidRPr="00C00D7F">
        <w:rPr>
          <w:rFonts w:ascii="Arial" w:hAnsi="Arial" w:cs="Arial"/>
          <w:b/>
          <w:bCs/>
          <w:color w:val="DA1884"/>
        </w:rPr>
        <w:t xml:space="preserve"> pour toute personne pénétrant sur le site du MONDIAL DES MÉTIERS</w:t>
      </w:r>
      <w:r w:rsidRPr="00327D85">
        <w:rPr>
          <w:rFonts w:ascii="Arial" w:hAnsi="Arial" w:cs="Arial"/>
          <w:b/>
          <w:bCs/>
          <w:color w:val="DA1884"/>
        </w:rPr>
        <w:t xml:space="preserve"> </w:t>
      </w:r>
      <w:r w:rsidRPr="00C00D7F">
        <w:rPr>
          <w:rFonts w:ascii="Arial" w:hAnsi="Arial" w:cs="Arial"/>
          <w:b/>
          <w:bCs/>
          <w:color w:val="DA1884"/>
        </w:rPr>
        <w:t>pendant les périodes de montage et de démontage.</w:t>
      </w:r>
    </w:p>
    <w:p w14:paraId="71EE2632"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DA1884"/>
        </w:rPr>
      </w:pPr>
      <w:r w:rsidRPr="00C00D7F">
        <w:rPr>
          <w:rFonts w:ascii="Arial" w:hAnsi="Arial" w:cs="Arial"/>
          <w:b/>
          <w:bCs/>
          <w:color w:val="DA1884"/>
        </w:rPr>
        <w:t xml:space="preserve">Le port du casque est </w:t>
      </w:r>
      <w:r w:rsidRPr="00C00D7F">
        <w:rPr>
          <w:rFonts w:ascii="Arial" w:hAnsi="Arial" w:cs="Arial"/>
          <w:b/>
          <w:bCs/>
          <w:color w:val="DA1884"/>
          <w:u w:val="single"/>
        </w:rPr>
        <w:t>obligatoire</w:t>
      </w:r>
      <w:r w:rsidRPr="00C00D7F">
        <w:rPr>
          <w:rFonts w:ascii="Arial" w:hAnsi="Arial" w:cs="Arial"/>
          <w:b/>
          <w:bCs/>
          <w:color w:val="DA1884"/>
        </w:rPr>
        <w:t xml:space="preserve"> pour tous les </w:t>
      </w:r>
      <w:proofErr w:type="spellStart"/>
      <w:r w:rsidRPr="00C00D7F">
        <w:rPr>
          <w:rFonts w:ascii="Arial" w:hAnsi="Arial" w:cs="Arial"/>
          <w:b/>
          <w:bCs/>
          <w:color w:val="DA1884"/>
        </w:rPr>
        <w:t>nacellistes</w:t>
      </w:r>
      <w:proofErr w:type="spellEnd"/>
      <w:r w:rsidRPr="00C00D7F">
        <w:rPr>
          <w:rFonts w:ascii="Arial" w:hAnsi="Arial" w:cs="Arial"/>
          <w:b/>
          <w:bCs/>
          <w:color w:val="DA1884"/>
        </w:rPr>
        <w:t xml:space="preserve"> et pour toute tâche présentant un risque.</w:t>
      </w:r>
    </w:p>
    <w:p w14:paraId="583C4433"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1B113212"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r w:rsidRPr="00C00D7F">
        <w:rPr>
          <w:rFonts w:ascii="Arial" w:hAnsi="Arial" w:cs="Arial"/>
          <w:b/>
          <w:bCs/>
          <w:color w:val="0096DE"/>
        </w:rPr>
        <w:t xml:space="preserve">IX. </w:t>
      </w:r>
      <w:r w:rsidRPr="00C00D7F">
        <w:rPr>
          <w:rFonts w:ascii="Arial" w:hAnsi="Arial" w:cs="Arial"/>
          <w:b/>
          <w:bCs/>
          <w:color w:val="0096DE"/>
          <w:u w:val="single"/>
        </w:rPr>
        <w:t>RÈGLES GÉNÉRALES DE CONSTRUCTION</w:t>
      </w:r>
    </w:p>
    <w:p w14:paraId="7DBA9256" w14:textId="77777777" w:rsidR="00B31B66" w:rsidRPr="00C00D7F" w:rsidRDefault="00B31B66" w:rsidP="003F2B47">
      <w:pPr>
        <w:pStyle w:val="Corpsdetexte"/>
        <w:tabs>
          <w:tab w:val="left" w:pos="2160"/>
        </w:tabs>
        <w:spacing w:after="120"/>
        <w:ind w:left="-567" w:right="-613" w:firstLine="851"/>
        <w:rPr>
          <w:rFonts w:ascii="Arial" w:hAnsi="Arial" w:cs="Arial"/>
          <w:b/>
          <w:bCs/>
          <w:color w:val="00C389"/>
        </w:rPr>
      </w:pPr>
      <w:r w:rsidRPr="00C00D7F">
        <w:rPr>
          <w:rFonts w:ascii="Arial" w:hAnsi="Arial" w:cs="Arial"/>
          <w:b/>
          <w:bCs/>
          <w:color w:val="00C389"/>
        </w:rPr>
        <w:t xml:space="preserve">IX.1. </w:t>
      </w:r>
      <w:r w:rsidRPr="00C00D7F">
        <w:rPr>
          <w:rFonts w:ascii="Arial" w:hAnsi="Arial" w:cs="Arial"/>
          <w:b/>
          <w:bCs/>
          <w:color w:val="00C389"/>
          <w:u w:val="single"/>
        </w:rPr>
        <w:t>DÉCORS</w:t>
      </w:r>
    </w:p>
    <w:p w14:paraId="798CD71D" w14:textId="77777777" w:rsidR="00B31B66" w:rsidRPr="00C00D7F" w:rsidRDefault="00B31B66" w:rsidP="003F2B47">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Les décors doivent autant que possible arriver sur site déjà préconstruits pour y être assemblés afin de limiter au maximum les opérations de fabrication sur place et les risques qui en découlent. Ils seront conçus pour être démontés proprement et sans risques.</w:t>
      </w:r>
    </w:p>
    <w:p w14:paraId="2B2566B4" w14:textId="77777777" w:rsidR="00B31B66" w:rsidRPr="00C00D7F" w:rsidRDefault="00B31B66" w:rsidP="00B31B66">
      <w:pPr>
        <w:pStyle w:val="Corpsdetexte"/>
        <w:tabs>
          <w:tab w:val="left" w:pos="2160"/>
        </w:tabs>
        <w:spacing w:after="120"/>
        <w:ind w:left="-567" w:right="-613"/>
        <w:jc w:val="center"/>
        <w:rPr>
          <w:rFonts w:ascii="Arial" w:hAnsi="Arial" w:cs="Arial"/>
          <w:b/>
          <w:bCs/>
          <w:color w:val="DA1884"/>
        </w:rPr>
      </w:pPr>
      <w:r w:rsidRPr="00C00D7F">
        <w:rPr>
          <w:rFonts w:ascii="Arial" w:hAnsi="Arial" w:cs="Arial"/>
          <w:b/>
          <w:bCs/>
          <w:color w:val="DA1884"/>
        </w:rPr>
        <w:t>Il est strictement interdit de « souffler » les panneaux et cloisons lors du démontage.</w:t>
      </w:r>
    </w:p>
    <w:p w14:paraId="54E1C1E9"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73D8DC29" w14:textId="77777777" w:rsidR="00B31B66" w:rsidRPr="00C00D7F" w:rsidRDefault="00B31B66" w:rsidP="003F2B47">
      <w:pPr>
        <w:pStyle w:val="Corpsdetexte"/>
        <w:tabs>
          <w:tab w:val="left" w:pos="2160"/>
        </w:tabs>
        <w:spacing w:before="120" w:after="120"/>
        <w:ind w:left="-567" w:right="-613" w:firstLine="851"/>
        <w:rPr>
          <w:rFonts w:ascii="Arial" w:hAnsi="Arial" w:cs="Arial"/>
          <w:b/>
          <w:bCs/>
          <w:color w:val="00C389"/>
        </w:rPr>
      </w:pPr>
      <w:r w:rsidRPr="00C00D7F">
        <w:rPr>
          <w:rFonts w:ascii="Arial" w:hAnsi="Arial" w:cs="Arial"/>
          <w:b/>
          <w:bCs/>
          <w:color w:val="00C389"/>
        </w:rPr>
        <w:t xml:space="preserve">IX.2. </w:t>
      </w:r>
      <w:r w:rsidRPr="00C00D7F">
        <w:rPr>
          <w:rFonts w:ascii="Arial" w:hAnsi="Arial" w:cs="Arial"/>
          <w:b/>
          <w:bCs/>
          <w:color w:val="00C389"/>
          <w:u w:val="single"/>
        </w:rPr>
        <w:t>TRAVAUX EN HAUTEUR</w:t>
      </w:r>
    </w:p>
    <w:p w14:paraId="76B0F99A" w14:textId="77777777" w:rsidR="003F2B47" w:rsidRDefault="00B31B66" w:rsidP="003F2B47">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Décret n°2004-924 du 01.09.2004 relatif à l’utilisation des équipements de travail mis à disposition pour les travaux temporaires en hauteur et intégrant dans le Code du Travail des nouvelles dispositions. (Articles R 4323-58 à R 4323-90).</w:t>
      </w:r>
    </w:p>
    <w:p w14:paraId="1CCEEED1" w14:textId="77777777" w:rsidR="003F2B47" w:rsidRDefault="00B31B66" w:rsidP="003F2B47">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 xml:space="preserve">Les entreprises installant des chapiteaux, structures, mezzanines, </w:t>
      </w:r>
      <w:proofErr w:type="spellStart"/>
      <w:r w:rsidRPr="00C00D7F">
        <w:rPr>
          <w:rFonts w:ascii="Arial" w:hAnsi="Arial" w:cs="Arial"/>
          <w:b/>
          <w:bCs/>
          <w:color w:val="33424D"/>
        </w:rPr>
        <w:t>etc</w:t>
      </w:r>
      <w:proofErr w:type="spellEnd"/>
      <w:r w:rsidRPr="00C00D7F">
        <w:rPr>
          <w:rFonts w:ascii="Arial" w:hAnsi="Arial" w:cs="Arial"/>
          <w:b/>
          <w:bCs/>
          <w:color w:val="33424D"/>
        </w:rPr>
        <w:t xml:space="preserve"> ... doivent impérativement mettre en place, pour toute intervention de leur personnel sur l’ouvrage pendant les périodes de montage, maintenance et démontage, les moyens de sécurité appropriés à de telles interventions (garde-corps, planchers, accès...). Les méthodologies de mise en œuvre pour l’exécution de ces travaux doivent, impérativement, figurer dans le PPSPS de l’entreprise.</w:t>
      </w:r>
    </w:p>
    <w:p w14:paraId="489F247F" w14:textId="6F8A042C" w:rsidR="00B31B66" w:rsidRPr="00C00D7F" w:rsidRDefault="00B31B66" w:rsidP="003F2B47">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Dans tous les cas les personnels intervenant pour ces phases de montage et de démontage devront être titulaires d’une habilitation de travail en hauteur et autorisation de l’employeur en cours de validité.</w:t>
      </w:r>
    </w:p>
    <w:p w14:paraId="1C47F7C7"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0FF94664"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DA1884"/>
        </w:rPr>
      </w:pPr>
      <w:r w:rsidRPr="00C00D7F">
        <w:rPr>
          <w:rFonts w:ascii="Arial" w:hAnsi="Arial" w:cs="Arial"/>
          <w:b/>
          <w:bCs/>
          <w:color w:val="DA1884"/>
        </w:rPr>
        <w:t xml:space="preserve">Il est interdit d’utiliser les échelles, escabeaux et marchepieds comme poste de travail. </w:t>
      </w:r>
      <w:r w:rsidRPr="00327D85">
        <w:rPr>
          <w:rFonts w:ascii="Arial" w:hAnsi="Arial" w:cs="Arial"/>
          <w:b/>
          <w:bCs/>
          <w:color w:val="DA1884"/>
        </w:rPr>
        <w:br/>
      </w:r>
      <w:r w:rsidRPr="00C00D7F">
        <w:rPr>
          <w:rFonts w:ascii="Arial" w:hAnsi="Arial" w:cs="Arial"/>
          <w:b/>
          <w:bCs/>
          <w:color w:val="DA1884"/>
        </w:rPr>
        <w:t>(Article R 4323-63 du Code du Travail)</w:t>
      </w:r>
    </w:p>
    <w:p w14:paraId="690E2D89" w14:textId="77777777" w:rsidR="00B31B66" w:rsidRDefault="00B31B66" w:rsidP="00B31B66">
      <w:pPr>
        <w:pStyle w:val="Corpsdetexte"/>
        <w:tabs>
          <w:tab w:val="left" w:pos="2160"/>
        </w:tabs>
        <w:spacing w:before="120" w:after="120"/>
        <w:ind w:left="-567" w:right="-613"/>
        <w:rPr>
          <w:rFonts w:ascii="Arial" w:hAnsi="Arial" w:cs="Arial"/>
          <w:b/>
          <w:bCs/>
          <w:color w:val="33424D"/>
        </w:rPr>
      </w:pPr>
    </w:p>
    <w:p w14:paraId="5FF5DE59" w14:textId="77777777" w:rsidR="00B31B66" w:rsidRPr="00C00D7F" w:rsidRDefault="00B31B66" w:rsidP="003F2B47">
      <w:pPr>
        <w:pStyle w:val="Corpsdetexte"/>
        <w:tabs>
          <w:tab w:val="left" w:pos="2160"/>
        </w:tabs>
        <w:spacing w:before="120" w:after="120"/>
        <w:ind w:left="-567" w:right="-613" w:firstLine="567"/>
        <w:jc w:val="both"/>
        <w:rPr>
          <w:rFonts w:ascii="Arial" w:hAnsi="Arial" w:cs="Arial"/>
          <w:color w:val="33424D"/>
        </w:rPr>
      </w:pPr>
      <w:r w:rsidRPr="00C00D7F">
        <w:rPr>
          <w:rFonts w:ascii="Arial" w:hAnsi="Arial" w:cs="Arial"/>
          <w:color w:val="33424D"/>
        </w:rPr>
        <w:t>Toutefois, ces équipements peuvent être utilisés en cas d’impossibilité technique de recourir à un équipement assurant la protection collective des travailleurs ou lorsque l’évaluation du risque a établi que ce risque est faible et qu’il s’agit de travaux de courte durée ne présentant pas un caractère répétitif (Article R 4323-63 du Code du Travail).</w:t>
      </w:r>
    </w:p>
    <w:p w14:paraId="765FE6A7"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58208B34"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33424D"/>
        </w:rPr>
      </w:pPr>
      <w:r w:rsidRPr="00C00D7F">
        <w:rPr>
          <w:rFonts w:ascii="Arial" w:hAnsi="Arial" w:cs="Arial"/>
          <w:b/>
          <w:bCs/>
          <w:noProof/>
          <w:color w:val="33424D"/>
        </w:rPr>
        <w:lastRenderedPageBreak/>
        <w:drawing>
          <wp:inline distT="0" distB="0" distL="0" distR="0" wp14:anchorId="00A3D0D3" wp14:editId="278ECD73">
            <wp:extent cx="5061321" cy="3117485"/>
            <wp:effectExtent l="19050" t="19050" r="25400" b="26035"/>
            <wp:docPr id="101" name="Image 101" descr="Travaux-en-Hauteur-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vaux-en-Hauteur-FrW"/>
                    <pic:cNvPicPr>
                      <a:picLocks noChangeAspect="1" noChangeArrowheads="1"/>
                    </pic:cNvPicPr>
                  </pic:nvPicPr>
                  <pic:blipFill>
                    <a:blip r:embed="rId45"/>
                    <a:srcRect/>
                    <a:stretch>
                      <a:fillRect/>
                    </a:stretch>
                  </pic:blipFill>
                  <pic:spPr bwMode="auto">
                    <a:xfrm>
                      <a:off x="0" y="0"/>
                      <a:ext cx="5060950" cy="3117215"/>
                    </a:xfrm>
                    <a:prstGeom prst="rect">
                      <a:avLst/>
                    </a:prstGeom>
                    <a:noFill/>
                    <a:ln w="6350" cmpd="sng">
                      <a:solidFill>
                        <a:srgbClr val="000000"/>
                      </a:solidFill>
                      <a:miter lim="800000"/>
                      <a:headEnd/>
                      <a:tailEnd/>
                    </a:ln>
                    <a:effectLst>
                      <a:softEdge rad="0"/>
                    </a:effectLst>
                  </pic:spPr>
                </pic:pic>
              </a:graphicData>
            </a:graphic>
          </wp:inline>
        </w:drawing>
      </w:r>
    </w:p>
    <w:p w14:paraId="73893183"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713D76CF"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DA1884"/>
        </w:rPr>
      </w:pPr>
      <w:r w:rsidRPr="00C00D7F">
        <w:rPr>
          <w:rFonts w:ascii="Arial" w:hAnsi="Arial" w:cs="Arial"/>
          <w:b/>
          <w:bCs/>
          <w:color w:val="DA1884"/>
        </w:rPr>
        <w:t>Les entreprises peuvent travailler en hauteur à partir d’échafaudages ou de plates-formes mobiles en tenant compte des valeurs de résistance des planchers.</w:t>
      </w:r>
    </w:p>
    <w:p w14:paraId="5E03C5BA"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51C56B61" w14:textId="77777777" w:rsidR="00B31B66" w:rsidRPr="00C00D7F" w:rsidRDefault="00B31B66" w:rsidP="003F2B47">
      <w:pPr>
        <w:pStyle w:val="Corpsdetexte"/>
        <w:tabs>
          <w:tab w:val="left" w:pos="2160"/>
        </w:tabs>
        <w:spacing w:before="120" w:after="120"/>
        <w:ind w:left="-567" w:right="-613" w:firstLine="567"/>
        <w:jc w:val="both"/>
        <w:rPr>
          <w:rFonts w:ascii="Arial" w:hAnsi="Arial" w:cs="Arial"/>
          <w:b/>
          <w:bCs/>
          <w:color w:val="33424D"/>
        </w:rPr>
      </w:pPr>
      <w:r w:rsidRPr="00C00D7F">
        <w:rPr>
          <w:rFonts w:ascii="Arial" w:hAnsi="Arial" w:cs="Arial"/>
          <w:color w:val="33424D"/>
        </w:rPr>
        <w:t>Les échafaudages doivent être montés par un personnel habilité, en respectant les directives ou notices du fabricant, les plateaux à la bonne hauteur,</w:t>
      </w:r>
      <w:r w:rsidRPr="00C00D7F">
        <w:rPr>
          <w:rFonts w:ascii="Arial" w:hAnsi="Arial" w:cs="Arial"/>
          <w:b/>
          <w:bCs/>
          <w:color w:val="33424D"/>
        </w:rPr>
        <w:t xml:space="preserve"> les garde-corps et les jambages de stabilité en place selon les règles en vigueur. Art. R 4323-77 : Les échafaudages doivent être munis sur les côtés extérieurs de dispositifs de protection collective tels que prévus à l'alinéa 2 de l'Article R 4323-59.</w:t>
      </w:r>
    </w:p>
    <w:p w14:paraId="1DB536EA"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4C087E35"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DA1884"/>
        </w:rPr>
      </w:pPr>
      <w:r w:rsidRPr="00C00D7F">
        <w:rPr>
          <w:rFonts w:ascii="Arial" w:hAnsi="Arial" w:cs="Arial"/>
          <w:b/>
          <w:bCs/>
          <w:color w:val="DA1884"/>
        </w:rPr>
        <w:t xml:space="preserve">L'échafaudage avant utilisation doit toujours être de niveau. </w:t>
      </w:r>
      <w:r w:rsidRPr="0028788F">
        <w:rPr>
          <w:rFonts w:ascii="Arial" w:hAnsi="Arial" w:cs="Arial"/>
          <w:b/>
          <w:bCs/>
          <w:color w:val="DA1884"/>
        </w:rPr>
        <w:br/>
      </w:r>
      <w:r w:rsidRPr="00C00D7F">
        <w:rPr>
          <w:rFonts w:ascii="Arial" w:hAnsi="Arial" w:cs="Arial"/>
          <w:b/>
          <w:bCs/>
          <w:color w:val="DA1884"/>
        </w:rPr>
        <w:t>Les roues des échafaudages mobiles doivent être bloquées lors de leurs utilisations.</w:t>
      </w:r>
      <w:r w:rsidRPr="0028788F">
        <w:rPr>
          <w:rFonts w:ascii="Arial" w:hAnsi="Arial" w:cs="Arial"/>
          <w:b/>
          <w:bCs/>
          <w:color w:val="DA1884"/>
        </w:rPr>
        <w:br/>
      </w:r>
      <w:r w:rsidRPr="00C00D7F">
        <w:rPr>
          <w:rFonts w:ascii="Arial" w:hAnsi="Arial" w:cs="Arial"/>
          <w:b/>
          <w:bCs/>
          <w:color w:val="DA1884"/>
        </w:rPr>
        <w:t>Aucun travailleur ne doit demeurer sur un échafaudage roulant lors de son déplacement.</w:t>
      </w:r>
    </w:p>
    <w:p w14:paraId="7CDE90DD"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016877C8" w14:textId="77777777" w:rsidR="00B31B66" w:rsidRPr="00C00D7F" w:rsidRDefault="00B31B66" w:rsidP="003F2B47">
      <w:pPr>
        <w:pStyle w:val="Corpsdetexte"/>
        <w:tabs>
          <w:tab w:val="left" w:pos="2160"/>
        </w:tabs>
        <w:spacing w:before="120" w:after="120"/>
        <w:ind w:left="-567" w:right="-613" w:firstLine="567"/>
        <w:jc w:val="both"/>
        <w:rPr>
          <w:rFonts w:ascii="Arial" w:hAnsi="Arial" w:cs="Arial"/>
          <w:color w:val="33424D"/>
        </w:rPr>
      </w:pPr>
      <w:r w:rsidRPr="00C00D7F">
        <w:rPr>
          <w:rFonts w:ascii="Arial" w:hAnsi="Arial" w:cs="Arial"/>
          <w:color w:val="33424D"/>
        </w:rPr>
        <w:t>Pour le montage d’échafaudages, gradins, etc…, les entreprises doivent, impérativement, équiper leur personnel de harnais de sécurité et de casques, en plus des chaussures de sécurité et des gants. Elles doivent s’assurer que l’utilisation de ces E.P.I. par leur personnel soit effective.</w:t>
      </w:r>
    </w:p>
    <w:p w14:paraId="1FC7F31F"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54C6C055"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33424D"/>
        </w:rPr>
      </w:pPr>
      <w:r w:rsidRPr="00C00D7F">
        <w:rPr>
          <w:rFonts w:ascii="Arial" w:hAnsi="Arial" w:cs="Arial"/>
          <w:b/>
          <w:bCs/>
          <w:color w:val="DA1884"/>
        </w:rPr>
        <w:t>Ces équipements devront comporter au fur et à mesure du montage des paliers et des moyens d’accès aux niveaux supérieurs sécurisés par des protections collectives. Ces protections devront rester en place jusqu’à la fin du démontage.</w:t>
      </w:r>
    </w:p>
    <w:p w14:paraId="67CD5A93" w14:textId="77777777" w:rsidR="00B31B66" w:rsidRDefault="00B31B66" w:rsidP="00B31B66">
      <w:pPr>
        <w:pStyle w:val="Corpsdetexte"/>
        <w:tabs>
          <w:tab w:val="left" w:pos="2160"/>
        </w:tabs>
        <w:spacing w:after="120"/>
        <w:ind w:left="-567" w:right="-613"/>
        <w:rPr>
          <w:rFonts w:ascii="Arial" w:hAnsi="Arial" w:cs="Arial"/>
          <w:b/>
          <w:bCs/>
          <w:color w:val="33424D"/>
        </w:rPr>
      </w:pPr>
    </w:p>
    <w:p w14:paraId="4C18ABE4" w14:textId="77777777" w:rsidR="00B31B66" w:rsidRPr="00C00D7F" w:rsidRDefault="00B31B66" w:rsidP="003F2B47">
      <w:pPr>
        <w:pStyle w:val="Corpsdetexte"/>
        <w:tabs>
          <w:tab w:val="left" w:pos="2160"/>
        </w:tabs>
        <w:spacing w:after="120"/>
        <w:ind w:left="-567" w:right="-613" w:firstLine="567"/>
        <w:rPr>
          <w:rFonts w:ascii="Arial" w:hAnsi="Arial" w:cs="Arial"/>
          <w:b/>
          <w:bCs/>
          <w:color w:val="33424D"/>
        </w:rPr>
      </w:pPr>
      <w:r w:rsidRPr="00C00D7F">
        <w:rPr>
          <w:rFonts w:ascii="Arial" w:hAnsi="Arial" w:cs="Arial"/>
          <w:b/>
          <w:bCs/>
          <w:color w:val="33424D"/>
        </w:rPr>
        <w:t>Les restrictions légales concernant les travaux en hauteur doivent être respectées.</w:t>
      </w:r>
    </w:p>
    <w:p w14:paraId="698738A5" w14:textId="77777777" w:rsidR="00B31B66" w:rsidRDefault="00B31B66" w:rsidP="00B31B66">
      <w:pPr>
        <w:pStyle w:val="Corpsdetexte"/>
        <w:tabs>
          <w:tab w:val="left" w:pos="2160"/>
        </w:tabs>
        <w:spacing w:before="120" w:after="120"/>
        <w:ind w:left="-567" w:right="-613"/>
        <w:rPr>
          <w:rFonts w:ascii="Arial" w:hAnsi="Arial" w:cs="Arial"/>
          <w:b/>
          <w:bCs/>
          <w:color w:val="33424D"/>
        </w:rPr>
      </w:pPr>
    </w:p>
    <w:p w14:paraId="03950496" w14:textId="77777777" w:rsidR="00B31B66" w:rsidRDefault="00B31B66" w:rsidP="00B31B66">
      <w:pPr>
        <w:pStyle w:val="Corpsdetexte"/>
        <w:tabs>
          <w:tab w:val="left" w:pos="2160"/>
        </w:tabs>
        <w:spacing w:before="120" w:after="120"/>
        <w:ind w:left="-567" w:right="-613" w:firstLine="11"/>
        <w:rPr>
          <w:rFonts w:ascii="Arial" w:hAnsi="Arial" w:cs="Arial"/>
          <w:b/>
          <w:bCs/>
          <w:color w:val="33424D"/>
        </w:rPr>
      </w:pPr>
    </w:p>
    <w:p w14:paraId="06DD9E86" w14:textId="77777777" w:rsidR="00B31B66" w:rsidRPr="00C00D7F" w:rsidRDefault="00B31B66" w:rsidP="00B31B66">
      <w:pPr>
        <w:pStyle w:val="Corpsdetexte"/>
        <w:tabs>
          <w:tab w:val="left" w:pos="2160"/>
        </w:tabs>
        <w:spacing w:before="120" w:after="120"/>
        <w:ind w:left="-567" w:right="-613" w:firstLine="11"/>
        <w:rPr>
          <w:rFonts w:ascii="Arial" w:hAnsi="Arial" w:cs="Arial"/>
          <w:b/>
          <w:bCs/>
          <w:color w:val="33424D"/>
        </w:rPr>
      </w:pPr>
    </w:p>
    <w:p w14:paraId="7F173EB6" w14:textId="43436F38" w:rsidR="00B31B66" w:rsidRDefault="00B31B66" w:rsidP="00B31B66">
      <w:pPr>
        <w:pStyle w:val="Corpsdetexte"/>
        <w:tabs>
          <w:tab w:val="left" w:pos="2160"/>
        </w:tabs>
        <w:spacing w:before="120" w:after="120"/>
        <w:ind w:left="-567" w:right="-613" w:firstLine="11"/>
        <w:rPr>
          <w:rFonts w:ascii="Arial" w:hAnsi="Arial" w:cs="Arial"/>
          <w:b/>
          <w:bCs/>
          <w:color w:val="33424D"/>
        </w:rPr>
      </w:pPr>
    </w:p>
    <w:p w14:paraId="0D0E8340" w14:textId="00CDE1CE" w:rsidR="003F2B47" w:rsidRDefault="003F2B47" w:rsidP="00B31B66">
      <w:pPr>
        <w:pStyle w:val="Corpsdetexte"/>
        <w:tabs>
          <w:tab w:val="left" w:pos="2160"/>
        </w:tabs>
        <w:spacing w:before="120" w:after="120"/>
        <w:ind w:left="-567" w:right="-613" w:firstLine="11"/>
        <w:rPr>
          <w:rFonts w:ascii="Arial" w:hAnsi="Arial" w:cs="Arial"/>
          <w:b/>
          <w:bCs/>
          <w:color w:val="33424D"/>
        </w:rPr>
      </w:pPr>
    </w:p>
    <w:p w14:paraId="755C4E1C" w14:textId="712D83CD" w:rsidR="003F2B47" w:rsidRDefault="003F2B47" w:rsidP="00B31B66">
      <w:pPr>
        <w:pStyle w:val="Corpsdetexte"/>
        <w:tabs>
          <w:tab w:val="left" w:pos="2160"/>
        </w:tabs>
        <w:spacing w:before="120" w:after="120"/>
        <w:ind w:left="-567" w:right="-613" w:firstLine="11"/>
        <w:rPr>
          <w:rFonts w:ascii="Arial" w:hAnsi="Arial" w:cs="Arial"/>
          <w:b/>
          <w:bCs/>
          <w:color w:val="33424D"/>
        </w:rPr>
      </w:pPr>
    </w:p>
    <w:p w14:paraId="7A264FF9" w14:textId="77777777" w:rsidR="003F2B47" w:rsidRPr="00C00D7F" w:rsidRDefault="003F2B47" w:rsidP="00B31B66">
      <w:pPr>
        <w:pStyle w:val="Corpsdetexte"/>
        <w:tabs>
          <w:tab w:val="left" w:pos="2160"/>
        </w:tabs>
        <w:spacing w:before="120" w:after="120"/>
        <w:ind w:left="-567" w:right="-613" w:firstLine="11"/>
        <w:rPr>
          <w:rFonts w:ascii="Arial" w:hAnsi="Arial" w:cs="Arial"/>
          <w:b/>
          <w:bCs/>
          <w:color w:val="33424D"/>
        </w:rPr>
      </w:pPr>
    </w:p>
    <w:p w14:paraId="39CDC99F" w14:textId="77777777" w:rsidR="00B31B66" w:rsidRPr="00C00D7F" w:rsidRDefault="00B31B66" w:rsidP="003F2B47">
      <w:pPr>
        <w:pStyle w:val="Corpsdetexte"/>
        <w:tabs>
          <w:tab w:val="left" w:pos="2160"/>
        </w:tabs>
        <w:spacing w:before="120" w:after="120"/>
        <w:ind w:left="-567" w:right="-613" w:firstLine="851"/>
        <w:rPr>
          <w:rFonts w:ascii="Arial" w:hAnsi="Arial" w:cs="Arial"/>
          <w:b/>
          <w:bCs/>
          <w:color w:val="00C389"/>
        </w:rPr>
      </w:pPr>
      <w:r w:rsidRPr="00C00D7F">
        <w:rPr>
          <w:rFonts w:ascii="Arial" w:hAnsi="Arial" w:cs="Arial"/>
          <w:b/>
          <w:bCs/>
          <w:color w:val="00C389"/>
        </w:rPr>
        <w:lastRenderedPageBreak/>
        <w:t xml:space="preserve">IX.3. </w:t>
      </w:r>
      <w:r w:rsidRPr="00C00D7F">
        <w:rPr>
          <w:rFonts w:ascii="Arial" w:hAnsi="Arial" w:cs="Arial"/>
          <w:b/>
          <w:bCs/>
          <w:color w:val="00C389"/>
          <w:u w:val="single"/>
        </w:rPr>
        <w:t>MESURES PRISES EN MATIÈRE DE CO-ACTIVITÉ</w:t>
      </w:r>
    </w:p>
    <w:p w14:paraId="26BCBC32" w14:textId="77777777" w:rsidR="00B31B66"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Les entreprises fourniront un planning détaillé de montage et de démontage dans leur PPSPS.</w:t>
      </w:r>
    </w:p>
    <w:p w14:paraId="318C7F11" w14:textId="77777777" w:rsidR="00B31B66"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Toute intervention qui créerait une situation de superposition de tâches doit être résolue par un déphasage dans le temps, ou des dispositions de protection particulières.</w:t>
      </w:r>
    </w:p>
    <w:p w14:paraId="75F36BCA" w14:textId="77777777" w:rsidR="00B31B66"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L’Exposant ou son Maître d’œuvre devra mettre en place une planification des travaux prenant en compte un ordre chronologique de montage afin d’éviter la superposition des tâches et d’effectuer celles-ci à l’aide de moyens adaptés. Cet ordre chronologique sera, de la même manière, adapté au démontage.</w:t>
      </w:r>
    </w:p>
    <w:p w14:paraId="167B2291" w14:textId="77777777" w:rsidR="00B31B66"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Ces moyens peuvent être communs à plusieurs intervenants ou entreprises intervenantes.</w:t>
      </w:r>
    </w:p>
    <w:p w14:paraId="0CE9C3A9" w14:textId="77777777" w:rsidR="00B31B66" w:rsidRPr="00C00D7F"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En cas de mutualisation des moyens matériels (échafaudage, chariot élévateur, nacelle...) une convention de prêt et de mise à disposition devra être établie entre les parties avant utilisation.</w:t>
      </w:r>
    </w:p>
    <w:p w14:paraId="7F03D999"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DA1884"/>
        </w:rPr>
      </w:pPr>
      <w:r w:rsidRPr="00C00D7F">
        <w:rPr>
          <w:rFonts w:ascii="Arial" w:hAnsi="Arial" w:cs="Arial"/>
          <w:b/>
          <w:bCs/>
          <w:color w:val="DA1884"/>
        </w:rPr>
        <w:t>Les équipements et les ouvrages devront être terminés, mis en sécurité et réceptionnés avant toute intervention ou utilisation par une autre entreprise.</w:t>
      </w:r>
    </w:p>
    <w:p w14:paraId="51BFAD0E"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 xml:space="preserve">Dans le cadre du calendrier des travaux de montage et de démontage, les entreprises agissant sur un même emplacement doivent prendre toutes mesures adaptées de protections particulières pour prévenir les risques superposés. Particulièrement lors de la pose et la dépose des ponts, de la signalétique, des réglages - lumières des relevés altimétriques et montage / démontage de gros matériel. </w:t>
      </w:r>
    </w:p>
    <w:p w14:paraId="415ED045" w14:textId="77777777" w:rsidR="00B31B66" w:rsidRPr="00C00D7F"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b/>
          <w:bCs/>
          <w:color w:val="33424D"/>
        </w:rPr>
        <w:t xml:space="preserve">Les zones extérieures de travail doivent être balisées ou </w:t>
      </w:r>
      <w:proofErr w:type="spellStart"/>
      <w:r w:rsidRPr="00C00D7F">
        <w:rPr>
          <w:rFonts w:ascii="Arial" w:hAnsi="Arial" w:cs="Arial"/>
          <w:b/>
          <w:bCs/>
          <w:color w:val="33424D"/>
        </w:rPr>
        <w:t>barriérées</w:t>
      </w:r>
      <w:proofErr w:type="spellEnd"/>
      <w:r w:rsidRPr="00C00D7F">
        <w:rPr>
          <w:rFonts w:ascii="Arial" w:hAnsi="Arial" w:cs="Arial"/>
          <w:b/>
          <w:bCs/>
          <w:color w:val="33424D"/>
        </w:rPr>
        <w:t xml:space="preserve"> afin d’éviter leur accès aux personnes étrangères au montage. Les clôtures ou barrières doivent dans tous les cas être stabilisées de manière à ne pas se renverser en cas de coup de vent ou de heurt d’un véhicule.</w:t>
      </w:r>
    </w:p>
    <w:p w14:paraId="6D68CD44" w14:textId="77777777" w:rsidR="00B31B66" w:rsidRPr="00C00D7F" w:rsidRDefault="00B31B66" w:rsidP="00B31B66">
      <w:pPr>
        <w:pStyle w:val="Corpsdetexte"/>
        <w:tabs>
          <w:tab w:val="left" w:pos="2160"/>
        </w:tabs>
        <w:spacing w:before="120" w:after="120"/>
        <w:ind w:left="-567" w:right="-613" w:firstLine="11"/>
        <w:rPr>
          <w:rFonts w:ascii="Arial" w:hAnsi="Arial" w:cs="Arial"/>
          <w:b/>
          <w:bCs/>
          <w:color w:val="33424D"/>
          <w:sz w:val="14"/>
          <w:szCs w:val="14"/>
        </w:rPr>
      </w:pPr>
    </w:p>
    <w:p w14:paraId="6897A09D" w14:textId="77777777" w:rsidR="00B31B66" w:rsidRPr="00C00D7F" w:rsidRDefault="00B31B66" w:rsidP="003F2B47">
      <w:pPr>
        <w:pStyle w:val="Corpsdetexte"/>
        <w:tabs>
          <w:tab w:val="left" w:pos="2160"/>
        </w:tabs>
        <w:spacing w:before="120" w:after="120"/>
        <w:ind w:left="-567" w:right="-613" w:firstLine="851"/>
        <w:rPr>
          <w:rFonts w:ascii="Arial" w:hAnsi="Arial" w:cs="Arial"/>
          <w:b/>
          <w:bCs/>
          <w:color w:val="00C389"/>
          <w:u w:val="single"/>
        </w:rPr>
      </w:pPr>
      <w:r w:rsidRPr="00C00D7F">
        <w:rPr>
          <w:rFonts w:ascii="Arial" w:hAnsi="Arial" w:cs="Arial"/>
          <w:b/>
          <w:bCs/>
          <w:color w:val="00C389"/>
        </w:rPr>
        <w:t xml:space="preserve">IX.4. </w:t>
      </w:r>
      <w:r w:rsidRPr="00C00D7F">
        <w:rPr>
          <w:rFonts w:ascii="Arial" w:hAnsi="Arial" w:cs="Arial"/>
          <w:b/>
          <w:bCs/>
          <w:color w:val="00C389"/>
          <w:u w:val="single"/>
        </w:rPr>
        <w:t>BRANCHEMENT DE CHANTIER / ÉCLAIRAGE</w:t>
      </w:r>
    </w:p>
    <w:p w14:paraId="1BF98B11" w14:textId="77777777" w:rsidR="00B31B66" w:rsidRPr="00C00D7F" w:rsidRDefault="00B31B66" w:rsidP="003F2B47">
      <w:pPr>
        <w:pStyle w:val="Corpsdetexte"/>
        <w:tabs>
          <w:tab w:val="left" w:pos="2160"/>
        </w:tabs>
        <w:spacing w:after="120"/>
        <w:ind w:left="-567" w:right="-613" w:firstLine="1560"/>
        <w:rPr>
          <w:rFonts w:ascii="Arial" w:hAnsi="Arial" w:cs="Arial"/>
          <w:b/>
          <w:bCs/>
          <w:color w:val="00C389"/>
        </w:rPr>
      </w:pPr>
      <w:r w:rsidRPr="00C00D7F">
        <w:rPr>
          <w:rFonts w:ascii="Arial" w:hAnsi="Arial" w:cs="Arial"/>
          <w:b/>
          <w:bCs/>
          <w:color w:val="00C389"/>
        </w:rPr>
        <w:t xml:space="preserve">IX.4.1. </w:t>
      </w:r>
      <w:r w:rsidRPr="00C00D7F">
        <w:rPr>
          <w:rFonts w:ascii="Arial" w:hAnsi="Arial" w:cs="Arial"/>
          <w:b/>
          <w:bCs/>
          <w:color w:val="00C389"/>
          <w:u w:val="single"/>
        </w:rPr>
        <w:t>RÉGLEMENTATION</w:t>
      </w:r>
    </w:p>
    <w:p w14:paraId="4F58D175"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Afin d’éviter les risques d'électrocution, de détérioration des câbles électriques, et de multiplication des raccordements sur une même ligne, les branchements "sauvages" sur les prises existantes dans le hall ne sont pas tolérés.</w:t>
      </w:r>
    </w:p>
    <w:p w14:paraId="1D685DE2"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Les boitiers électriques doivent être commandés auprès de l’Organisateur ou du Parc des expositions. La puissance commandée devra permettre d’approvisionner les entreprises suivant leurs besoins pendant le montage, l’exploitation et le démontage.</w:t>
      </w:r>
    </w:p>
    <w:p w14:paraId="47E65B8D"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Il est fait obligation aux entreprises qui utilisent l’installation de signaler immédiatement aux responsables toute défectuosité ou dégradation constatée</w:t>
      </w:r>
    </w:p>
    <w:p w14:paraId="6B530FC1"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A partir de ce boitier, les coffrets et les installations électriques raccordés devront être contrôlées par une personne ou un organisme agréé avant toute mise en service. Le procès-verbal de ce contrôle doit être à disposition et conservé sur le site, pendant toute la durée du montage et du démontage.</w:t>
      </w:r>
    </w:p>
    <w:p w14:paraId="6C904FA7"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Les coffrets comprendront un avertisseur de coupure et de remise en route manuelle et un dispositif de protection différentielle 30mA</w:t>
      </w:r>
    </w:p>
    <w:p w14:paraId="774CB346"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Les installations électriques seront réalisées selon la réglementation française en vigueur. La fourniture, la pose et l’entretien des installations sont à la charge de l’entreprise installatrice.</w:t>
      </w:r>
    </w:p>
    <w:p w14:paraId="54867D23"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 xml:space="preserve">L’ensemble des câbles de chantier doivent être de type HO7 RNF. Les prolongateurs et rallonges électriques qui doivent être déroulées entièrement avant leur utilisation, sauf prescription particulières du fabriquant et doivent être aux normes, les prises doivent être incassables. </w:t>
      </w:r>
    </w:p>
    <w:p w14:paraId="467B9988"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 personnel intervenant sur les installations électriques aura reçu une formation et doit posséder un titre d’habilitation dans le cadre de la publication UTE C 18510.</w:t>
      </w:r>
    </w:p>
    <w:p w14:paraId="0EBDCCE0" w14:textId="77777777" w:rsidR="00B31B66" w:rsidRPr="00C00D7F"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Ce personnel ne peut intervenir qu’à partir des coffrets ou armoires électriques mis à disposition</w:t>
      </w:r>
      <w:r>
        <w:rPr>
          <w:rFonts w:ascii="Arial" w:hAnsi="Arial" w:cs="Arial"/>
          <w:color w:val="33424D"/>
        </w:rPr>
        <w:t xml:space="preserve"> </w:t>
      </w:r>
      <w:r w:rsidRPr="00C00D7F">
        <w:rPr>
          <w:rFonts w:ascii="Arial" w:hAnsi="Arial" w:cs="Arial"/>
          <w:color w:val="33424D"/>
        </w:rPr>
        <w:t>par le personnel du site.</w:t>
      </w:r>
    </w:p>
    <w:p w14:paraId="433BF442" w14:textId="53887899" w:rsidR="00B31B66" w:rsidRPr="003F2B47" w:rsidRDefault="00B31B66" w:rsidP="003F2B47">
      <w:pPr>
        <w:pStyle w:val="Corpsdetexte"/>
        <w:tabs>
          <w:tab w:val="left" w:pos="2160"/>
        </w:tabs>
        <w:spacing w:before="120" w:after="120"/>
        <w:ind w:left="-567" w:right="-613" w:firstLine="11"/>
        <w:jc w:val="center"/>
        <w:rPr>
          <w:rFonts w:ascii="Arial" w:hAnsi="Arial" w:cs="Arial"/>
          <w:b/>
          <w:bCs/>
          <w:color w:val="DA1884"/>
        </w:rPr>
      </w:pPr>
      <w:r w:rsidRPr="00C00D7F">
        <w:rPr>
          <w:rFonts w:ascii="Arial" w:hAnsi="Arial" w:cs="Arial"/>
          <w:b/>
          <w:bCs/>
          <w:color w:val="DA1884"/>
        </w:rPr>
        <w:t>Les trappes techniques du hall devront être correctement fermées ou protégées en cas d'ouverture momentanée afin d'éviter tout risque de chute de personne ou tout danger pour les engins et les échafaudages roulants.</w:t>
      </w:r>
    </w:p>
    <w:p w14:paraId="6E166BB4" w14:textId="77777777" w:rsidR="00B31B66" w:rsidRPr="00C00D7F" w:rsidRDefault="00B31B66" w:rsidP="003F2B47">
      <w:pPr>
        <w:pStyle w:val="Corpsdetexte"/>
        <w:tabs>
          <w:tab w:val="left" w:pos="2160"/>
        </w:tabs>
        <w:spacing w:before="120" w:after="120"/>
        <w:ind w:left="-567" w:right="-613" w:firstLine="1560"/>
        <w:rPr>
          <w:rFonts w:ascii="Arial" w:hAnsi="Arial" w:cs="Arial"/>
          <w:b/>
          <w:bCs/>
          <w:color w:val="00C389"/>
        </w:rPr>
      </w:pPr>
      <w:r w:rsidRPr="00C00D7F">
        <w:rPr>
          <w:rFonts w:ascii="Arial" w:hAnsi="Arial" w:cs="Arial"/>
          <w:b/>
          <w:bCs/>
          <w:color w:val="00C389"/>
        </w:rPr>
        <w:lastRenderedPageBreak/>
        <w:t>IX.4.2.</w:t>
      </w:r>
      <w:r w:rsidRPr="00C00D7F">
        <w:rPr>
          <w:rFonts w:ascii="Arial" w:hAnsi="Arial" w:cs="Arial"/>
          <w:b/>
          <w:bCs/>
          <w:color w:val="00C389"/>
          <w:u w:val="single"/>
        </w:rPr>
        <w:t xml:space="preserve"> ÉCLAIRAGE</w:t>
      </w:r>
    </w:p>
    <w:p w14:paraId="6D2ECF86" w14:textId="77777777" w:rsidR="00B31B66" w:rsidRPr="00C00D7F"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L’éclairage général des zones de travail sera conforme aux règles d’éclairage et d’éclairement fixées par le Décret N° 83.721 du 2 août 1983 et repris dans le Code du Travail sous les Articles R 4223-1 à 12.</w:t>
      </w:r>
    </w:p>
    <w:p w14:paraId="37DC40B1"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17AA8744"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DA1884"/>
        </w:rPr>
      </w:pPr>
      <w:r w:rsidRPr="00C00D7F">
        <w:rPr>
          <w:rFonts w:ascii="Arial" w:hAnsi="Arial" w:cs="Arial"/>
          <w:b/>
          <w:bCs/>
          <w:color w:val="DA1884"/>
        </w:rPr>
        <w:t>Les niveaux d’éclairement doivent être au moins de 120 Lux pour les zones de travail et de 60 Lux pour les zones de circulation.</w:t>
      </w:r>
    </w:p>
    <w:p w14:paraId="041401B1"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DA1884"/>
        </w:rPr>
      </w:pPr>
      <w:r w:rsidRPr="00C00D7F">
        <w:rPr>
          <w:rFonts w:ascii="Arial" w:hAnsi="Arial" w:cs="Arial"/>
          <w:b/>
          <w:bCs/>
          <w:color w:val="DA1884"/>
        </w:rPr>
        <w:t>Lors du montage et du démontage de décors pouvant occulter la lumière des halls (toiture, vélum, plafond tendu, mezzanine), un éclairage provisoire doit être mis en place.</w:t>
      </w:r>
    </w:p>
    <w:p w14:paraId="0E918971"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005278FD" w14:textId="77777777" w:rsidR="00B31B66" w:rsidRPr="00C00D7F" w:rsidRDefault="00B31B66" w:rsidP="003F2B47">
      <w:pPr>
        <w:pStyle w:val="Corpsdetexte"/>
        <w:tabs>
          <w:tab w:val="left" w:pos="2160"/>
        </w:tabs>
        <w:spacing w:before="120" w:after="120"/>
        <w:ind w:left="-567" w:right="-613" w:firstLine="851"/>
        <w:rPr>
          <w:rFonts w:ascii="Arial" w:hAnsi="Arial" w:cs="Arial"/>
          <w:b/>
          <w:bCs/>
          <w:color w:val="00C389"/>
          <w:u w:val="single"/>
        </w:rPr>
      </w:pPr>
      <w:r w:rsidRPr="00C00D7F">
        <w:rPr>
          <w:rFonts w:ascii="Arial" w:hAnsi="Arial" w:cs="Arial"/>
          <w:b/>
          <w:bCs/>
          <w:color w:val="00C389"/>
        </w:rPr>
        <w:t xml:space="preserve">IX.5. </w:t>
      </w:r>
      <w:r w:rsidRPr="00C00D7F">
        <w:rPr>
          <w:rFonts w:ascii="Arial" w:hAnsi="Arial" w:cs="Arial"/>
          <w:b/>
          <w:bCs/>
          <w:color w:val="00C389"/>
          <w:u w:val="single"/>
        </w:rPr>
        <w:t>PRÉVENTION DES RISQUES DE MALADIES PROFESSIONNELLES</w:t>
      </w:r>
    </w:p>
    <w:p w14:paraId="76F83994" w14:textId="77777777" w:rsidR="00B31B66" w:rsidRPr="00C00D7F" w:rsidRDefault="00B31B66" w:rsidP="003F2B47">
      <w:pPr>
        <w:pStyle w:val="Corpsdetexte"/>
        <w:tabs>
          <w:tab w:val="left" w:pos="2160"/>
        </w:tabs>
        <w:spacing w:after="120"/>
        <w:ind w:left="-567" w:right="-613" w:firstLine="1560"/>
        <w:rPr>
          <w:rFonts w:ascii="Arial" w:hAnsi="Arial" w:cs="Arial"/>
          <w:b/>
          <w:bCs/>
          <w:color w:val="00C389"/>
        </w:rPr>
      </w:pPr>
      <w:r w:rsidRPr="00C00D7F">
        <w:rPr>
          <w:rFonts w:ascii="Arial" w:hAnsi="Arial" w:cs="Arial"/>
          <w:b/>
          <w:bCs/>
          <w:color w:val="00C389"/>
        </w:rPr>
        <w:t xml:space="preserve">IX.5.1. </w:t>
      </w:r>
      <w:r w:rsidRPr="00C00D7F">
        <w:rPr>
          <w:rFonts w:ascii="Arial" w:hAnsi="Arial" w:cs="Arial"/>
          <w:b/>
          <w:bCs/>
          <w:color w:val="00C389"/>
          <w:u w:val="single"/>
        </w:rPr>
        <w:t>MATIÈRES DANGEREUSES</w:t>
      </w:r>
    </w:p>
    <w:p w14:paraId="2BC5E166" w14:textId="77777777" w:rsidR="00B31B66" w:rsidRPr="00C00D7F"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color w:val="33424D"/>
        </w:rPr>
        <w:t>L’entreprise devant utiliser des produits dangereux doit impérativement transmettre au Coordonnateur de Sécurité, ainsi qu’au Chargé de Sécurité Incendie, les fiches de données de sécurité</w:t>
      </w:r>
      <w:r w:rsidRPr="00C00D7F">
        <w:rPr>
          <w:rFonts w:ascii="Arial" w:hAnsi="Arial" w:cs="Arial"/>
          <w:b/>
          <w:bCs/>
          <w:color w:val="33424D"/>
        </w:rPr>
        <w:t xml:space="preserve"> et mettre en place les mesures de protection précisées sur la fiche.</w:t>
      </w:r>
    </w:p>
    <w:p w14:paraId="6164C6DE" w14:textId="77777777" w:rsidR="00B31B66" w:rsidRPr="00C00D7F" w:rsidRDefault="00B31B66" w:rsidP="00B31B66">
      <w:pPr>
        <w:pStyle w:val="Corpsdetexte"/>
        <w:tabs>
          <w:tab w:val="left" w:pos="2160"/>
        </w:tabs>
        <w:spacing w:before="120" w:after="120"/>
        <w:ind w:left="-567" w:right="-613"/>
        <w:jc w:val="center"/>
        <w:rPr>
          <w:rFonts w:ascii="Arial" w:hAnsi="Arial" w:cs="Arial"/>
          <w:b/>
          <w:bCs/>
          <w:color w:val="DA1884"/>
        </w:rPr>
      </w:pPr>
    </w:p>
    <w:p w14:paraId="722E110E"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DA1884"/>
        </w:rPr>
      </w:pPr>
      <w:r w:rsidRPr="00C00D7F">
        <w:rPr>
          <w:rFonts w:ascii="Arial" w:hAnsi="Arial" w:cs="Arial"/>
          <w:b/>
          <w:bCs/>
          <w:color w:val="DA1884"/>
        </w:rPr>
        <w:t>Il est précisé aux entreprises que les colles, résines, peintures et produits utilisés</w:t>
      </w:r>
      <w:r w:rsidRPr="007B4F1E">
        <w:rPr>
          <w:rFonts w:ascii="Arial" w:hAnsi="Arial" w:cs="Arial"/>
          <w:b/>
          <w:bCs/>
          <w:color w:val="DA1884"/>
        </w:rPr>
        <w:t xml:space="preserve"> </w:t>
      </w:r>
      <w:r w:rsidRPr="00C00D7F">
        <w:rPr>
          <w:rFonts w:ascii="Arial" w:hAnsi="Arial" w:cs="Arial"/>
          <w:b/>
          <w:bCs/>
          <w:color w:val="DA1884"/>
        </w:rPr>
        <w:t>doivent être exempts de solvant, d’éther, de glycol, sans odeur et antiallergiques.</w:t>
      </w:r>
    </w:p>
    <w:p w14:paraId="6C514131"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DA1884"/>
        </w:rPr>
      </w:pPr>
      <w:r w:rsidRPr="00C00D7F">
        <w:rPr>
          <w:rFonts w:ascii="Arial" w:hAnsi="Arial" w:cs="Arial"/>
          <w:b/>
          <w:bCs/>
          <w:color w:val="DA1884"/>
        </w:rPr>
        <w:t>Le procédé de peinture par pulvérisation est interdit.</w:t>
      </w:r>
    </w:p>
    <w:p w14:paraId="043EDF6D"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7B0E1E5A" w14:textId="77777777" w:rsidR="00B31B66" w:rsidRPr="00C00D7F" w:rsidRDefault="00B31B66" w:rsidP="003F2B47">
      <w:pPr>
        <w:pStyle w:val="Corpsdetexte"/>
        <w:tabs>
          <w:tab w:val="left" w:pos="2160"/>
        </w:tabs>
        <w:spacing w:before="120" w:after="120"/>
        <w:ind w:left="-567" w:right="-613" w:firstLine="1560"/>
        <w:rPr>
          <w:rFonts w:ascii="Arial" w:hAnsi="Arial" w:cs="Arial"/>
          <w:b/>
          <w:bCs/>
          <w:color w:val="00C389"/>
        </w:rPr>
      </w:pPr>
      <w:r w:rsidRPr="00C00D7F">
        <w:rPr>
          <w:rFonts w:ascii="Arial" w:hAnsi="Arial" w:cs="Arial"/>
          <w:b/>
          <w:bCs/>
          <w:color w:val="00C389"/>
        </w:rPr>
        <w:t xml:space="preserve">IX.5.2. </w:t>
      </w:r>
      <w:r w:rsidRPr="00C00D7F">
        <w:rPr>
          <w:rFonts w:ascii="Arial" w:hAnsi="Arial" w:cs="Arial"/>
          <w:b/>
          <w:bCs/>
          <w:color w:val="00C389"/>
          <w:u w:val="single"/>
        </w:rPr>
        <w:t>NUISANCES DUES AU BRUIT</w:t>
      </w:r>
    </w:p>
    <w:p w14:paraId="67AF6704" w14:textId="77777777" w:rsidR="00B31B66" w:rsidRDefault="00B31B66" w:rsidP="00B31B66">
      <w:pPr>
        <w:pStyle w:val="Corpsdetexte"/>
        <w:tabs>
          <w:tab w:val="left" w:pos="2160"/>
        </w:tabs>
        <w:spacing w:after="120"/>
        <w:ind w:left="-567" w:right="-613" w:firstLine="567"/>
        <w:rPr>
          <w:rFonts w:ascii="Arial" w:hAnsi="Arial" w:cs="Arial"/>
          <w:color w:val="33424D"/>
        </w:rPr>
      </w:pPr>
      <w:r w:rsidRPr="00C00D7F">
        <w:rPr>
          <w:rFonts w:ascii="Arial" w:hAnsi="Arial" w:cs="Arial"/>
          <w:color w:val="33424D"/>
        </w:rPr>
        <w:t>L’utilisation d’engins ou de matériels bruyants doit respecter strictement la réglementation en vigueur.</w:t>
      </w:r>
    </w:p>
    <w:p w14:paraId="4F0FFC43" w14:textId="77777777" w:rsidR="00B31B66" w:rsidRDefault="00B31B66" w:rsidP="00B31B66">
      <w:pPr>
        <w:pStyle w:val="Corpsdetexte"/>
        <w:tabs>
          <w:tab w:val="left" w:pos="2160"/>
        </w:tabs>
        <w:spacing w:after="120"/>
        <w:ind w:left="-567" w:right="-613" w:firstLine="567"/>
        <w:rPr>
          <w:rFonts w:ascii="Arial" w:hAnsi="Arial" w:cs="Arial"/>
          <w:color w:val="33424D"/>
        </w:rPr>
      </w:pPr>
      <w:r w:rsidRPr="00C00D7F">
        <w:rPr>
          <w:rFonts w:ascii="Arial" w:hAnsi="Arial" w:cs="Arial"/>
          <w:color w:val="33424D"/>
        </w:rPr>
        <w:t>Tous les moyens et dispositions nécessaires seront mis en œuvre (capotage, écran, silencieux etc…) afin de ne pas dépasser les limites réglementaires en matière de niveaux acoustiques.</w:t>
      </w:r>
    </w:p>
    <w:p w14:paraId="334D8130" w14:textId="77777777" w:rsidR="00B31B66" w:rsidRPr="00C00D7F" w:rsidRDefault="00B31B66" w:rsidP="00B31B66">
      <w:pPr>
        <w:pStyle w:val="Corpsdetexte"/>
        <w:tabs>
          <w:tab w:val="left" w:pos="2160"/>
        </w:tabs>
        <w:spacing w:after="120"/>
        <w:ind w:left="-567" w:right="-613" w:firstLine="567"/>
        <w:rPr>
          <w:rFonts w:ascii="Arial" w:hAnsi="Arial" w:cs="Arial"/>
          <w:color w:val="33424D"/>
        </w:rPr>
      </w:pPr>
      <w:r w:rsidRPr="00C00D7F">
        <w:rPr>
          <w:rFonts w:ascii="Arial" w:hAnsi="Arial" w:cs="Arial"/>
          <w:color w:val="33424D"/>
        </w:rPr>
        <w:t>Il est préconisé de porter des protecteurs individuels contre le bruit lors de l’assemblage des ponts lumière et des structures métalliques.</w:t>
      </w:r>
    </w:p>
    <w:p w14:paraId="3F61E907"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60E97A86" w14:textId="64D385BF" w:rsidR="00B31B66" w:rsidRPr="003F2B47" w:rsidRDefault="00B31B66" w:rsidP="003F2B47">
      <w:pPr>
        <w:pStyle w:val="Corpsdetexte"/>
        <w:tabs>
          <w:tab w:val="left" w:pos="2160"/>
        </w:tabs>
        <w:spacing w:before="120" w:after="120"/>
        <w:ind w:left="-567" w:right="-613" w:firstLine="851"/>
        <w:rPr>
          <w:rFonts w:ascii="Arial" w:hAnsi="Arial" w:cs="Arial"/>
          <w:b/>
          <w:bCs/>
          <w:color w:val="00C389"/>
          <w:u w:val="single"/>
        </w:rPr>
      </w:pPr>
      <w:r w:rsidRPr="00C00D7F">
        <w:rPr>
          <w:rFonts w:ascii="Arial" w:hAnsi="Arial" w:cs="Arial"/>
          <w:b/>
          <w:bCs/>
          <w:color w:val="00C389"/>
        </w:rPr>
        <w:t xml:space="preserve">IX.6 </w:t>
      </w:r>
      <w:r w:rsidRPr="00C00D7F">
        <w:rPr>
          <w:rFonts w:ascii="Arial" w:hAnsi="Arial" w:cs="Arial"/>
          <w:b/>
          <w:bCs/>
          <w:color w:val="00C389"/>
          <w:u w:val="single"/>
        </w:rPr>
        <w:t>RÈGLES D’UTILISATION DES OUTILLAGES FIXES OU ÉLECTROPORTATIFS</w:t>
      </w:r>
    </w:p>
    <w:p w14:paraId="780E5F03" w14:textId="77777777" w:rsidR="00B31B66" w:rsidRPr="00C00D7F" w:rsidRDefault="00B31B66" w:rsidP="00B31B66">
      <w:pPr>
        <w:pStyle w:val="Corpsdetexte"/>
        <w:tabs>
          <w:tab w:val="left" w:pos="2160"/>
        </w:tabs>
        <w:spacing w:before="120" w:after="120"/>
        <w:ind w:left="-567" w:right="-613" w:firstLine="567"/>
        <w:jc w:val="both"/>
        <w:rPr>
          <w:rFonts w:ascii="Arial" w:hAnsi="Arial" w:cs="Arial"/>
          <w:color w:val="33424D"/>
        </w:rPr>
      </w:pPr>
      <w:r w:rsidRPr="00C00D7F">
        <w:rPr>
          <w:rFonts w:ascii="Arial" w:hAnsi="Arial" w:cs="Arial"/>
          <w:color w:val="33424D"/>
        </w:rPr>
        <w:t>Afin d'éviter les émissions de poussières, de fumées ou d'émanations nocives lors de l’utilisation d’outillages fixes ou électroportatifs (scies, ponceuses, chalumeaux, postes à souder, etc…), des moyens de protection efficaces devront être mis en place (centrale d'aspiration, masques, lunettes…).</w:t>
      </w:r>
    </w:p>
    <w:p w14:paraId="5A5FEB5A"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2CD4BFE0"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33424D"/>
        </w:rPr>
      </w:pPr>
      <w:r w:rsidRPr="00C00D7F">
        <w:rPr>
          <w:rFonts w:ascii="Arial" w:hAnsi="Arial" w:cs="Arial"/>
          <w:b/>
          <w:bCs/>
          <w:color w:val="33424D"/>
        </w:rPr>
        <w:t>Seules les disqueuses à eau seront utilisables pour la découpe de carrelages, pierres…</w:t>
      </w:r>
    </w:p>
    <w:p w14:paraId="78D1C897"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DA1884"/>
        </w:rPr>
      </w:pPr>
      <w:r w:rsidRPr="00C00D7F">
        <w:rPr>
          <w:rFonts w:ascii="Arial" w:hAnsi="Arial" w:cs="Arial"/>
          <w:b/>
          <w:bCs/>
          <w:color w:val="DA1884"/>
        </w:rPr>
        <w:t>Pour être acceptés sur le site, les outillages de coupe ou de ponçage électriques, fixes ou électroportatifs, doivent être munis d'un système d'aspiration ou de récupération des poussières.</w:t>
      </w:r>
      <w:r w:rsidRPr="007B4F1E">
        <w:rPr>
          <w:rFonts w:ascii="Arial" w:hAnsi="Arial" w:cs="Arial"/>
          <w:b/>
          <w:bCs/>
          <w:color w:val="DA1884"/>
        </w:rPr>
        <w:t xml:space="preserve"> </w:t>
      </w:r>
      <w:r w:rsidRPr="00C00D7F">
        <w:rPr>
          <w:rFonts w:ascii="Arial" w:hAnsi="Arial" w:cs="Arial"/>
          <w:b/>
          <w:bCs/>
          <w:color w:val="DA1884"/>
        </w:rPr>
        <w:t>(Art. R 4412-70 du Code du Travail)</w:t>
      </w:r>
    </w:p>
    <w:p w14:paraId="23094F5B"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37360B55"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33424D"/>
        </w:rPr>
      </w:pPr>
      <w:r w:rsidRPr="00C00D7F">
        <w:rPr>
          <w:rFonts w:ascii="Arial" w:hAnsi="Arial" w:cs="Arial"/>
          <w:b/>
          <w:bCs/>
          <w:noProof/>
          <w:color w:val="33424D"/>
        </w:rPr>
        <w:drawing>
          <wp:inline distT="0" distB="0" distL="0" distR="0" wp14:anchorId="2C6C815B" wp14:editId="59AB5776">
            <wp:extent cx="4798932" cy="1419772"/>
            <wp:effectExtent l="19050" t="19050" r="20955" b="28575"/>
            <wp:docPr id="100" name="Image 100" descr="PGC-Base-Stand-2014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GC-Base-Stand-2014WEB-"/>
                    <pic:cNvPicPr>
                      <a:picLocks noChangeAspect="1" noChangeArrowheads="1"/>
                    </pic:cNvPicPr>
                  </pic:nvPicPr>
                  <pic:blipFill>
                    <a:blip r:embed="rId46"/>
                    <a:srcRect/>
                    <a:stretch>
                      <a:fillRect/>
                    </a:stretch>
                  </pic:blipFill>
                  <pic:spPr bwMode="auto">
                    <a:xfrm>
                      <a:off x="0" y="0"/>
                      <a:ext cx="4798695" cy="1419225"/>
                    </a:xfrm>
                    <a:prstGeom prst="rect">
                      <a:avLst/>
                    </a:prstGeom>
                    <a:noFill/>
                    <a:ln w="6350" cmpd="sng">
                      <a:solidFill>
                        <a:srgbClr val="000000"/>
                      </a:solidFill>
                      <a:miter lim="800000"/>
                      <a:headEnd/>
                      <a:tailEnd/>
                    </a:ln>
                    <a:effectLst>
                      <a:softEdge rad="0"/>
                    </a:effectLst>
                  </pic:spPr>
                </pic:pic>
              </a:graphicData>
            </a:graphic>
          </wp:inline>
        </w:drawing>
      </w:r>
    </w:p>
    <w:p w14:paraId="3479EA07" w14:textId="77777777" w:rsidR="003F2B47" w:rsidRDefault="003F2B47" w:rsidP="00B31B66">
      <w:pPr>
        <w:pStyle w:val="Corpsdetexte"/>
        <w:tabs>
          <w:tab w:val="left" w:pos="2160"/>
        </w:tabs>
        <w:spacing w:before="120" w:after="120"/>
        <w:ind w:left="-567" w:right="-613" w:firstLine="11"/>
        <w:jc w:val="center"/>
        <w:rPr>
          <w:rFonts w:ascii="Arial" w:hAnsi="Arial" w:cs="Arial"/>
          <w:b/>
          <w:bCs/>
          <w:color w:val="33424D"/>
        </w:rPr>
      </w:pPr>
    </w:p>
    <w:p w14:paraId="2F5D9B57" w14:textId="21BEEC3F"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33424D"/>
        </w:rPr>
      </w:pPr>
      <w:r w:rsidRPr="00C00D7F">
        <w:rPr>
          <w:rFonts w:ascii="Arial" w:hAnsi="Arial" w:cs="Arial"/>
          <w:b/>
          <w:bCs/>
          <w:color w:val="33424D"/>
        </w:rPr>
        <w:lastRenderedPageBreak/>
        <w:t xml:space="preserve">Ils doivent être aux normes (CE), en bon état, munis de leurs carters de protection. </w:t>
      </w:r>
      <w:r>
        <w:rPr>
          <w:rFonts w:ascii="Arial" w:hAnsi="Arial" w:cs="Arial"/>
          <w:b/>
          <w:bCs/>
          <w:color w:val="33424D"/>
        </w:rPr>
        <w:br/>
      </w:r>
      <w:r w:rsidRPr="00C00D7F">
        <w:rPr>
          <w:rFonts w:ascii="Arial" w:hAnsi="Arial" w:cs="Arial"/>
          <w:b/>
          <w:bCs/>
          <w:color w:val="33424D"/>
        </w:rPr>
        <w:t xml:space="preserve">Ils ne seront, en aucun cas, disposés dans les allées de circulation. </w:t>
      </w:r>
      <w:r>
        <w:rPr>
          <w:rFonts w:ascii="Arial" w:hAnsi="Arial" w:cs="Arial"/>
          <w:b/>
          <w:bCs/>
          <w:color w:val="33424D"/>
        </w:rPr>
        <w:br/>
      </w:r>
      <w:r w:rsidRPr="00C00D7F">
        <w:rPr>
          <w:rFonts w:ascii="Arial" w:hAnsi="Arial" w:cs="Arial"/>
          <w:b/>
          <w:bCs/>
          <w:color w:val="33424D"/>
        </w:rPr>
        <w:t xml:space="preserve">L’alimentation devra être coupée lorsqu’ils ne sont pas utilisés. Les découpes ne pourront être réalisées dans les allées communes du MONDIAL DES MÉTIERS. </w:t>
      </w:r>
      <w:r>
        <w:rPr>
          <w:rFonts w:ascii="Arial" w:hAnsi="Arial" w:cs="Arial"/>
          <w:b/>
          <w:bCs/>
          <w:color w:val="33424D"/>
        </w:rPr>
        <w:br/>
      </w:r>
      <w:r w:rsidRPr="00C00D7F">
        <w:rPr>
          <w:rFonts w:ascii="Arial" w:hAnsi="Arial" w:cs="Arial"/>
          <w:b/>
          <w:bCs/>
          <w:color w:val="33424D"/>
        </w:rPr>
        <w:t>Elles devront être réalisées sur le stand (espace privatif).</w:t>
      </w:r>
    </w:p>
    <w:p w14:paraId="351D1BD1"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38C0F825" w14:textId="77777777" w:rsidR="00B31B66" w:rsidRPr="00C00D7F" w:rsidRDefault="00B31B66" w:rsidP="003F2B47">
      <w:pPr>
        <w:pStyle w:val="Corpsdetexte"/>
        <w:tabs>
          <w:tab w:val="left" w:pos="2160"/>
        </w:tabs>
        <w:spacing w:before="120" w:after="120"/>
        <w:ind w:left="-567" w:right="-613" w:firstLine="851"/>
        <w:rPr>
          <w:rFonts w:ascii="Arial" w:hAnsi="Arial" w:cs="Arial"/>
          <w:b/>
          <w:bCs/>
          <w:color w:val="00C389"/>
        </w:rPr>
      </w:pPr>
      <w:r w:rsidRPr="00C00D7F">
        <w:rPr>
          <w:rFonts w:ascii="Arial" w:hAnsi="Arial" w:cs="Arial"/>
          <w:b/>
          <w:bCs/>
          <w:color w:val="00C389"/>
        </w:rPr>
        <w:t xml:space="preserve">IX.7. </w:t>
      </w:r>
      <w:r w:rsidRPr="00C00D7F">
        <w:rPr>
          <w:rFonts w:ascii="Arial" w:hAnsi="Arial" w:cs="Arial"/>
          <w:b/>
          <w:bCs/>
          <w:color w:val="00C389"/>
          <w:u w:val="single"/>
        </w:rPr>
        <w:t>TRAVAUX PAR POINTS CHAUDS</w:t>
      </w:r>
    </w:p>
    <w:p w14:paraId="5DFC6766" w14:textId="77777777" w:rsidR="00B31B66" w:rsidRPr="00C00D7F"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color w:val="33424D"/>
        </w:rPr>
        <w:t>Tout recours aux travaux par point chaud (</w:t>
      </w:r>
      <w:proofErr w:type="spellStart"/>
      <w:r w:rsidRPr="00C00D7F">
        <w:rPr>
          <w:rFonts w:ascii="Arial" w:hAnsi="Arial" w:cs="Arial"/>
          <w:color w:val="33424D"/>
        </w:rPr>
        <w:t>disquage</w:t>
      </w:r>
      <w:proofErr w:type="spellEnd"/>
      <w:r w:rsidRPr="00C00D7F">
        <w:rPr>
          <w:rFonts w:ascii="Arial" w:hAnsi="Arial" w:cs="Arial"/>
          <w:color w:val="33424D"/>
        </w:rPr>
        <w:t>, meulage ou soudage) doit être organisé par l’intervenant dans le cadre de la</w:t>
      </w:r>
      <w:r w:rsidRPr="00C00D7F">
        <w:rPr>
          <w:rFonts w:ascii="Arial" w:hAnsi="Arial" w:cs="Arial"/>
          <w:b/>
          <w:bCs/>
          <w:color w:val="33424D"/>
        </w:rPr>
        <w:t xml:space="preserve"> procédure « PERMIS FEU » demandé aux responsables du site.</w:t>
      </w:r>
    </w:p>
    <w:p w14:paraId="3717AA98"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21F84A55" w14:textId="77777777" w:rsidR="00B31B66" w:rsidRPr="00C00D7F" w:rsidRDefault="00B31B66" w:rsidP="003F2B47">
      <w:pPr>
        <w:pStyle w:val="Corpsdetexte"/>
        <w:tabs>
          <w:tab w:val="left" w:pos="2160"/>
        </w:tabs>
        <w:spacing w:before="120" w:after="120"/>
        <w:ind w:left="-567" w:right="-613" w:firstLine="1560"/>
        <w:rPr>
          <w:rFonts w:ascii="Arial" w:hAnsi="Arial" w:cs="Arial"/>
          <w:b/>
          <w:bCs/>
          <w:color w:val="00C389"/>
        </w:rPr>
      </w:pPr>
      <w:r w:rsidRPr="00C00D7F">
        <w:rPr>
          <w:rFonts w:ascii="Arial" w:hAnsi="Arial" w:cs="Arial"/>
          <w:b/>
          <w:bCs/>
          <w:color w:val="00C389"/>
        </w:rPr>
        <w:t xml:space="preserve">IX.7.1. </w:t>
      </w:r>
      <w:r w:rsidRPr="00C00D7F">
        <w:rPr>
          <w:rFonts w:ascii="Arial" w:hAnsi="Arial" w:cs="Arial"/>
          <w:b/>
          <w:bCs/>
          <w:color w:val="00C389"/>
          <w:u w:val="single"/>
        </w:rPr>
        <w:t>MATIÈRES OU PRODUITS INFLAMMABLES OU EXPLOSIFS</w:t>
      </w:r>
      <w:r w:rsidRPr="00C00D7F">
        <w:rPr>
          <w:rFonts w:ascii="Arial" w:hAnsi="Arial" w:cs="Arial"/>
          <w:b/>
          <w:bCs/>
          <w:color w:val="00C389"/>
        </w:rPr>
        <w:t xml:space="preserve"> </w:t>
      </w:r>
    </w:p>
    <w:p w14:paraId="4D4872CC" w14:textId="77777777" w:rsidR="00B31B66" w:rsidRPr="00C00D7F"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 xml:space="preserve">Les bouteilles de gaz </w:t>
      </w:r>
      <w:r w:rsidRPr="00C00D7F">
        <w:rPr>
          <w:rFonts w:ascii="Arial" w:hAnsi="Arial" w:cs="Arial"/>
          <w:color w:val="33424D"/>
        </w:rPr>
        <w:t>sous pression doivent être protégées contre les chocs, les chutes, la chaleur et aucune personne non autorisée ne doit pouvoir y accéder.</w:t>
      </w:r>
      <w:r w:rsidRPr="00C00D7F">
        <w:rPr>
          <w:rFonts w:ascii="Arial" w:hAnsi="Arial" w:cs="Arial"/>
          <w:b/>
          <w:bCs/>
          <w:color w:val="33424D"/>
        </w:rPr>
        <w:t xml:space="preserve"> </w:t>
      </w:r>
    </w:p>
    <w:p w14:paraId="6F68E6BB" w14:textId="77777777" w:rsidR="00B31B66" w:rsidRPr="00C00D7F" w:rsidRDefault="00B31B66" w:rsidP="00B31B66">
      <w:pPr>
        <w:pStyle w:val="Corpsdetexte"/>
        <w:tabs>
          <w:tab w:val="left" w:pos="2160"/>
        </w:tabs>
        <w:spacing w:after="120"/>
        <w:ind w:left="-567" w:right="-613" w:firstLine="567"/>
        <w:jc w:val="both"/>
        <w:rPr>
          <w:rFonts w:ascii="Arial" w:hAnsi="Arial" w:cs="Arial"/>
          <w:b/>
          <w:bCs/>
          <w:color w:val="33424D"/>
        </w:rPr>
      </w:pPr>
      <w:r w:rsidRPr="00C00D7F">
        <w:rPr>
          <w:rFonts w:ascii="Arial" w:hAnsi="Arial" w:cs="Arial"/>
          <w:b/>
          <w:bCs/>
          <w:color w:val="33424D"/>
        </w:rPr>
        <w:t>Il est interdit de conserver ou de stocker les bouteilles pleines ou vides dans le hall.</w:t>
      </w:r>
    </w:p>
    <w:p w14:paraId="26687FFB" w14:textId="77777777" w:rsidR="00B31B66" w:rsidRPr="00C00D7F" w:rsidRDefault="00B31B66" w:rsidP="003F2B47">
      <w:pPr>
        <w:pStyle w:val="Corpsdetexte"/>
        <w:spacing w:before="120" w:after="120"/>
        <w:ind w:left="-567" w:right="-613"/>
        <w:rPr>
          <w:rFonts w:ascii="Arial" w:hAnsi="Arial" w:cs="Arial"/>
          <w:b/>
          <w:bCs/>
          <w:color w:val="33424D"/>
        </w:rPr>
      </w:pPr>
    </w:p>
    <w:p w14:paraId="12029754" w14:textId="77777777" w:rsidR="00B31B66" w:rsidRPr="00C00D7F" w:rsidRDefault="00B31B66" w:rsidP="003F2B47">
      <w:pPr>
        <w:pStyle w:val="Corpsdetexte"/>
        <w:tabs>
          <w:tab w:val="left" w:pos="2160"/>
        </w:tabs>
        <w:spacing w:before="120" w:after="120"/>
        <w:ind w:left="-567" w:right="-613" w:firstLine="1560"/>
        <w:rPr>
          <w:rFonts w:ascii="Arial" w:hAnsi="Arial" w:cs="Arial"/>
          <w:b/>
          <w:bCs/>
          <w:color w:val="00C389"/>
        </w:rPr>
      </w:pPr>
      <w:r w:rsidRPr="00C00D7F">
        <w:rPr>
          <w:rFonts w:ascii="Arial" w:hAnsi="Arial" w:cs="Arial"/>
          <w:b/>
          <w:bCs/>
          <w:color w:val="00C389"/>
        </w:rPr>
        <w:t xml:space="preserve">IX.7.2. </w:t>
      </w:r>
      <w:r w:rsidRPr="00C00D7F">
        <w:rPr>
          <w:rFonts w:ascii="Arial" w:hAnsi="Arial" w:cs="Arial"/>
          <w:b/>
          <w:bCs/>
          <w:color w:val="00C389"/>
          <w:u w:val="single"/>
        </w:rPr>
        <w:t>MOYENS D’EXTINCTION</w:t>
      </w:r>
    </w:p>
    <w:p w14:paraId="08742E83" w14:textId="77777777" w:rsidR="00B31B66" w:rsidRPr="00C00D7F" w:rsidRDefault="00B31B66" w:rsidP="00B31B66">
      <w:pPr>
        <w:pStyle w:val="Corpsdetexte"/>
        <w:tabs>
          <w:tab w:val="left" w:pos="2160"/>
        </w:tabs>
        <w:spacing w:after="120"/>
        <w:ind w:left="-567" w:right="-613" w:firstLine="567"/>
        <w:rPr>
          <w:rFonts w:ascii="Arial" w:hAnsi="Arial" w:cs="Arial"/>
          <w:b/>
          <w:bCs/>
          <w:color w:val="33424D"/>
        </w:rPr>
      </w:pPr>
      <w:r w:rsidRPr="00C00D7F">
        <w:rPr>
          <w:rFonts w:ascii="Arial" w:hAnsi="Arial" w:cs="Arial"/>
          <w:b/>
          <w:bCs/>
          <w:color w:val="33424D"/>
        </w:rPr>
        <w:t>Moyens communs :</w:t>
      </w:r>
    </w:p>
    <w:p w14:paraId="6C290585" w14:textId="77777777" w:rsidR="00B31B66" w:rsidRPr="00C00D7F" w:rsidRDefault="00B31B66" w:rsidP="00B31B66">
      <w:pPr>
        <w:pStyle w:val="Corpsdetexte"/>
        <w:tabs>
          <w:tab w:val="left" w:pos="2160"/>
        </w:tabs>
        <w:spacing w:before="120" w:after="120"/>
        <w:ind w:left="-567" w:right="-613" w:firstLine="567"/>
        <w:jc w:val="both"/>
        <w:rPr>
          <w:rFonts w:ascii="Arial" w:hAnsi="Arial" w:cs="Arial"/>
          <w:color w:val="33424D"/>
        </w:rPr>
      </w:pPr>
      <w:r w:rsidRPr="00C00D7F">
        <w:rPr>
          <w:rFonts w:ascii="Arial" w:hAnsi="Arial" w:cs="Arial"/>
          <w:color w:val="33424D"/>
        </w:rPr>
        <w:t>La disposition des stands ne doit pas condamner l’accès aux moyens de secours et de lutte contre l’incendie, tels que Robinets d’Incendie Armés (RIA), postes téléphoniques d’urgence, trappes à fumées, extincteurs. Tous ces appareils doivent rester en permanence visibles et entièrement dégagés.</w:t>
      </w:r>
    </w:p>
    <w:p w14:paraId="7CC5A66A" w14:textId="77777777" w:rsidR="00B31B66" w:rsidRPr="00C00D7F" w:rsidRDefault="00B31B66" w:rsidP="00B31B66">
      <w:pPr>
        <w:pStyle w:val="Corpsdetexte"/>
        <w:tabs>
          <w:tab w:val="left" w:pos="2160"/>
        </w:tabs>
        <w:spacing w:after="120"/>
        <w:ind w:left="-567" w:right="-613" w:firstLine="567"/>
        <w:rPr>
          <w:rFonts w:ascii="Arial" w:hAnsi="Arial" w:cs="Arial"/>
          <w:b/>
          <w:bCs/>
          <w:color w:val="33424D"/>
        </w:rPr>
      </w:pPr>
      <w:r w:rsidRPr="00C00D7F">
        <w:rPr>
          <w:rFonts w:ascii="Arial" w:hAnsi="Arial" w:cs="Arial"/>
          <w:b/>
          <w:bCs/>
          <w:color w:val="33424D"/>
        </w:rPr>
        <w:t>Moyens spécifiques à chaque intervenant :</w:t>
      </w:r>
    </w:p>
    <w:p w14:paraId="458E2E50" w14:textId="77777777" w:rsidR="00B31B66" w:rsidRPr="00C00D7F" w:rsidRDefault="00B31B66" w:rsidP="00B31B66">
      <w:pPr>
        <w:pStyle w:val="Corpsdetexte"/>
        <w:tabs>
          <w:tab w:val="left" w:pos="2160"/>
        </w:tabs>
        <w:spacing w:before="120" w:after="120"/>
        <w:ind w:left="-567" w:right="-613" w:firstLine="567"/>
        <w:jc w:val="both"/>
        <w:rPr>
          <w:rFonts w:ascii="Arial" w:hAnsi="Arial" w:cs="Arial"/>
          <w:color w:val="33424D"/>
        </w:rPr>
      </w:pPr>
      <w:r w:rsidRPr="00C00D7F">
        <w:rPr>
          <w:rFonts w:ascii="Arial" w:hAnsi="Arial" w:cs="Arial"/>
          <w:color w:val="33424D"/>
        </w:rPr>
        <w:t>Chaque intervenant prévoit dans son PPSPS les moyens de prévention adaptés à son activité et à son environnement de travail.</w:t>
      </w:r>
    </w:p>
    <w:p w14:paraId="3F65F824" w14:textId="77777777" w:rsidR="003F2B47" w:rsidRDefault="00B31B66" w:rsidP="00B31B66">
      <w:pPr>
        <w:pStyle w:val="Corpsdetexte"/>
        <w:tabs>
          <w:tab w:val="left" w:pos="2160"/>
        </w:tabs>
        <w:spacing w:before="120" w:after="120"/>
        <w:ind w:left="-567" w:right="-613" w:firstLine="567"/>
        <w:rPr>
          <w:rFonts w:ascii="Arial" w:hAnsi="Arial" w:cs="Arial"/>
          <w:color w:val="33424D"/>
        </w:rPr>
      </w:pPr>
      <w:r w:rsidRPr="00C00D7F">
        <w:rPr>
          <w:rFonts w:ascii="Arial" w:hAnsi="Arial" w:cs="Arial"/>
          <w:color w:val="33424D"/>
        </w:rPr>
        <w:t>Le cas échéant, l’intervenant renforce par des moyens spécifiques, les moyens d’extinction communs.</w:t>
      </w:r>
    </w:p>
    <w:p w14:paraId="1D32804B" w14:textId="77777777" w:rsidR="003F2B47" w:rsidRDefault="00B31B66">
      <w:pPr>
        <w:pStyle w:val="Corpsdetexte"/>
        <w:numPr>
          <w:ilvl w:val="0"/>
          <w:numId w:val="31"/>
        </w:numPr>
        <w:spacing w:before="120" w:after="120"/>
        <w:ind w:right="-613"/>
        <w:rPr>
          <w:rFonts w:ascii="Arial" w:hAnsi="Arial" w:cs="Arial"/>
          <w:color w:val="33424D"/>
        </w:rPr>
      </w:pPr>
      <w:r w:rsidRPr="00C00D7F">
        <w:rPr>
          <w:rFonts w:ascii="Arial" w:hAnsi="Arial" w:cs="Arial"/>
          <w:color w:val="33424D"/>
        </w:rPr>
        <w:t>Extincteur Eau pulvérisée avec additif (cas général).</w:t>
      </w:r>
    </w:p>
    <w:p w14:paraId="7A938C00" w14:textId="4E012698" w:rsidR="00B31B66" w:rsidRPr="00C00D7F" w:rsidRDefault="00B31B66">
      <w:pPr>
        <w:pStyle w:val="Corpsdetexte"/>
        <w:numPr>
          <w:ilvl w:val="0"/>
          <w:numId w:val="31"/>
        </w:numPr>
        <w:spacing w:before="120" w:after="120"/>
        <w:ind w:right="-613"/>
        <w:rPr>
          <w:rFonts w:ascii="Arial" w:hAnsi="Arial" w:cs="Arial"/>
          <w:color w:val="33424D"/>
        </w:rPr>
      </w:pPr>
      <w:r w:rsidRPr="00C00D7F">
        <w:rPr>
          <w:rFonts w:ascii="Arial" w:hAnsi="Arial" w:cs="Arial"/>
          <w:color w:val="33424D"/>
        </w:rPr>
        <w:t>Extincteur CO2 (dans ou à proximité directe des locaux électriques).</w:t>
      </w:r>
    </w:p>
    <w:p w14:paraId="096ECD25"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7AC0C2B4" w14:textId="77777777" w:rsidR="00B31B66" w:rsidRPr="00C00D7F" w:rsidRDefault="00B31B66" w:rsidP="00B31B66">
      <w:pPr>
        <w:pStyle w:val="Corpsdetexte"/>
        <w:tabs>
          <w:tab w:val="left" w:pos="2160"/>
        </w:tabs>
        <w:spacing w:before="120" w:after="120"/>
        <w:ind w:left="-567" w:right="-613" w:firstLine="306"/>
        <w:rPr>
          <w:rFonts w:ascii="Arial" w:hAnsi="Arial" w:cs="Arial"/>
          <w:b/>
          <w:bCs/>
          <w:color w:val="0096DE"/>
        </w:rPr>
      </w:pPr>
      <w:r w:rsidRPr="00C00D7F">
        <w:rPr>
          <w:rFonts w:ascii="Arial" w:hAnsi="Arial" w:cs="Arial"/>
          <w:b/>
          <w:bCs/>
          <w:color w:val="0096DE"/>
        </w:rPr>
        <w:t xml:space="preserve">X. </w:t>
      </w:r>
      <w:r w:rsidRPr="00C00D7F">
        <w:rPr>
          <w:rFonts w:ascii="Arial" w:hAnsi="Arial" w:cs="Arial"/>
          <w:b/>
          <w:bCs/>
          <w:color w:val="0096DE"/>
          <w:u w:val="single"/>
        </w:rPr>
        <w:t>SÉCURITÉ INCENDIE</w:t>
      </w:r>
    </w:p>
    <w:p w14:paraId="4FFA716B" w14:textId="77777777" w:rsidR="00B31B66" w:rsidRPr="00E32998"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Les règles de sécurité incendie sont déposées chez l’Organisateur et disponibles dans le Guide de l’Exposant</w:t>
      </w:r>
      <w:r w:rsidRPr="00E32998">
        <w:rPr>
          <w:rFonts w:ascii="Arial" w:hAnsi="Arial" w:cs="Arial"/>
          <w:color w:val="33424D"/>
        </w:rPr>
        <w:t>.</w:t>
      </w:r>
    </w:p>
    <w:p w14:paraId="55DE03CA" w14:textId="77777777" w:rsidR="00B31B66" w:rsidRPr="00E32998"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La Commission Officielle de Sécurité est très stricte en ce qui concerne la réalisation des ouvrages (matériaux de construction et de décoration, solidité et stabilité des structures, planchers, moyens de secours, installations électriques, etc…). Les décisions prises par elle lors de sa visite sont immédiatement exécutoires.</w:t>
      </w:r>
    </w:p>
    <w:p w14:paraId="41444821" w14:textId="77777777" w:rsidR="00B31B66" w:rsidRPr="00E32998"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Une visite de sécurité est effectuée dans les installations par la Commission Officielle de Sécurité ou le Chargé de Sécurité ERP. Durant cette visite, il est demandé au représentant qualifié de l'exposant d’être présent sur son emplacement. L’Exposant s’engage à respecter les consignes de l’expert en sécurité des personnes, ainsi que celles de l’expert en sécurité incendie et du Coordonnateur de Sécurité.</w:t>
      </w:r>
    </w:p>
    <w:p w14:paraId="738FFB78" w14:textId="77777777" w:rsidR="00B31B66" w:rsidRPr="00E32998"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 xml:space="preserve">Lors du passage de cette Commission, l’installation des stands doit être terminée. </w:t>
      </w:r>
    </w:p>
    <w:p w14:paraId="75AF107E" w14:textId="77777777" w:rsidR="00B31B66" w:rsidRPr="00E32998"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L’Exposant (ou son représentant) doit obligatoirement être présent sur le stand et être en mesure de fournir les procès-verbaux de réaction au feu, établis par un laboratoire agréé, de tous les matériaux utilisés ainsi que les rapports de contrôle des installations électriques, de solidité des structures etc….</w:t>
      </w:r>
    </w:p>
    <w:p w14:paraId="5818B32C" w14:textId="77777777" w:rsidR="00B31B66" w:rsidRPr="00C00D7F"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 non-respect de ces règles peut entraîner la dépose des matériaux ou l’interdiction d’ouverture du stand aux visiteurs.</w:t>
      </w:r>
    </w:p>
    <w:p w14:paraId="469E937F" w14:textId="77777777" w:rsidR="00B31B66" w:rsidRPr="00C00D7F" w:rsidRDefault="00B31B66" w:rsidP="00B31B66">
      <w:pPr>
        <w:pStyle w:val="Corpsdetexte"/>
        <w:tabs>
          <w:tab w:val="left" w:pos="2160"/>
        </w:tabs>
        <w:spacing w:before="120" w:after="120"/>
        <w:ind w:left="-567" w:right="-613"/>
        <w:rPr>
          <w:rFonts w:ascii="Arial" w:hAnsi="Arial" w:cs="Arial"/>
          <w:b/>
          <w:bCs/>
          <w:color w:val="33424D"/>
        </w:rPr>
      </w:pPr>
    </w:p>
    <w:p w14:paraId="4C8D5A49" w14:textId="77777777" w:rsidR="00B31B66" w:rsidRPr="00C00D7F" w:rsidRDefault="00B31B66" w:rsidP="00B31B66">
      <w:pPr>
        <w:pStyle w:val="Corpsdetexte"/>
        <w:tabs>
          <w:tab w:val="left" w:pos="2160"/>
        </w:tabs>
        <w:spacing w:before="120" w:after="120"/>
        <w:ind w:left="-567" w:right="-613" w:firstLine="306"/>
        <w:rPr>
          <w:rFonts w:ascii="Arial" w:hAnsi="Arial" w:cs="Arial"/>
          <w:b/>
          <w:bCs/>
          <w:color w:val="0096DE"/>
        </w:rPr>
      </w:pPr>
      <w:r w:rsidRPr="00C00D7F">
        <w:rPr>
          <w:rFonts w:ascii="Arial" w:hAnsi="Arial" w:cs="Arial"/>
          <w:b/>
          <w:bCs/>
          <w:color w:val="0096DE"/>
        </w:rPr>
        <w:lastRenderedPageBreak/>
        <w:t xml:space="preserve">XI. </w:t>
      </w:r>
      <w:r w:rsidRPr="00C00D7F">
        <w:rPr>
          <w:rFonts w:ascii="Arial" w:hAnsi="Arial" w:cs="Arial"/>
          <w:b/>
          <w:bCs/>
          <w:color w:val="0096DE"/>
          <w:u w:val="single"/>
        </w:rPr>
        <w:t>ORGANISATION DES SECOURS</w:t>
      </w:r>
    </w:p>
    <w:p w14:paraId="65CD729E" w14:textId="77777777" w:rsidR="00B31B66" w:rsidRPr="00C00D7F" w:rsidRDefault="00B31B66" w:rsidP="00726B84">
      <w:pPr>
        <w:pStyle w:val="Corpsdetexte"/>
        <w:tabs>
          <w:tab w:val="left" w:pos="2160"/>
        </w:tabs>
        <w:spacing w:after="120"/>
        <w:ind w:left="-567" w:right="-613" w:firstLine="851"/>
        <w:rPr>
          <w:rFonts w:ascii="Arial" w:hAnsi="Arial" w:cs="Arial"/>
          <w:b/>
          <w:bCs/>
          <w:color w:val="00C389"/>
        </w:rPr>
      </w:pPr>
      <w:r w:rsidRPr="00C00D7F">
        <w:rPr>
          <w:rFonts w:ascii="Arial" w:hAnsi="Arial" w:cs="Arial"/>
          <w:b/>
          <w:bCs/>
          <w:color w:val="00C389"/>
        </w:rPr>
        <w:t xml:space="preserve">XI.1. </w:t>
      </w:r>
      <w:r w:rsidRPr="00C00D7F">
        <w:rPr>
          <w:rFonts w:ascii="Arial" w:hAnsi="Arial" w:cs="Arial"/>
          <w:b/>
          <w:bCs/>
          <w:color w:val="00C389"/>
          <w:u w:val="single"/>
        </w:rPr>
        <w:t>MOYENS DE SECOURS DES ENTREPRISES</w:t>
      </w:r>
    </w:p>
    <w:p w14:paraId="15B2F7E9"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 xml:space="preserve">L’entreprise doit tenir à disposition sur le site une trousse à pharmacie. Les coordonnées des secours de première intervention du MONDIAL DES MÉTIERS sont </w:t>
      </w:r>
      <w:proofErr w:type="gramStart"/>
      <w:r w:rsidRPr="00C00D7F">
        <w:rPr>
          <w:rFonts w:ascii="Arial" w:hAnsi="Arial" w:cs="Arial"/>
          <w:color w:val="33424D"/>
        </w:rPr>
        <w:t>indiquées</w:t>
      </w:r>
      <w:proofErr w:type="gramEnd"/>
      <w:r w:rsidRPr="00C00D7F">
        <w:rPr>
          <w:rFonts w:ascii="Arial" w:hAnsi="Arial" w:cs="Arial"/>
          <w:color w:val="33424D"/>
        </w:rPr>
        <w:t xml:space="preserve"> sur les plans des halls.</w:t>
      </w:r>
    </w:p>
    <w:p w14:paraId="0DDD5753" w14:textId="77777777" w:rsidR="00B31B66"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Les sauveteurs - secouristes (SST) présents au sein de chaque entreprise sur le site dispenseront les premiers soins en cas d’accident. (1 secouriste obligatoire pour 10 employés).</w:t>
      </w:r>
    </w:p>
    <w:p w14:paraId="7F6BCF09" w14:textId="77777777" w:rsidR="00B31B66" w:rsidRPr="00C00D7F" w:rsidRDefault="00B31B66" w:rsidP="00B31B66">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Ils doivent porter un pictogramme d’identification. Leurs noms seront indiqués dans le PPSPS.</w:t>
      </w:r>
    </w:p>
    <w:p w14:paraId="65F27BD6" w14:textId="3DB38239" w:rsidR="00B31B66" w:rsidRPr="00C00D7F" w:rsidRDefault="00B31B66" w:rsidP="00726B84">
      <w:pPr>
        <w:pStyle w:val="Corpsdetexte"/>
        <w:tabs>
          <w:tab w:val="left" w:pos="2160"/>
        </w:tabs>
        <w:spacing w:after="120"/>
        <w:ind w:left="2832" w:right="-613" w:hanging="3399"/>
        <w:rPr>
          <w:rFonts w:ascii="Arial" w:hAnsi="Arial" w:cs="Arial"/>
          <w:b/>
          <w:bCs/>
          <w:color w:val="DA1884"/>
        </w:rPr>
      </w:pPr>
      <w:r w:rsidRPr="00C00D7F">
        <w:rPr>
          <w:rFonts w:ascii="Arial" w:hAnsi="Arial" w:cs="Arial"/>
          <w:b/>
          <w:bCs/>
          <w:color w:val="DA1884"/>
        </w:rPr>
        <w:t>En cas d'accident précisez :</w:t>
      </w:r>
      <w:r w:rsidRPr="00C00D7F">
        <w:rPr>
          <w:rFonts w:ascii="Arial" w:hAnsi="Arial" w:cs="Arial"/>
          <w:b/>
          <w:bCs/>
          <w:color w:val="DA1884"/>
        </w:rPr>
        <w:tab/>
        <w:t>Le hall</w:t>
      </w:r>
      <w:r w:rsidRPr="00E32998">
        <w:rPr>
          <w:rFonts w:ascii="Arial" w:hAnsi="Arial" w:cs="Arial"/>
          <w:b/>
          <w:bCs/>
          <w:color w:val="DA1884"/>
        </w:rPr>
        <w:br/>
      </w:r>
      <w:r w:rsidRPr="00C00D7F">
        <w:rPr>
          <w:rFonts w:ascii="Arial" w:hAnsi="Arial" w:cs="Arial"/>
          <w:b/>
          <w:bCs/>
          <w:color w:val="DA1884"/>
        </w:rPr>
        <w:t>Le nom du stand</w:t>
      </w:r>
      <w:r w:rsidRPr="00E32998">
        <w:rPr>
          <w:rFonts w:ascii="Arial" w:hAnsi="Arial" w:cs="Arial"/>
          <w:b/>
          <w:bCs/>
          <w:color w:val="DA1884"/>
        </w:rPr>
        <w:br/>
      </w:r>
      <w:r w:rsidRPr="00C00D7F">
        <w:rPr>
          <w:rFonts w:ascii="Arial" w:hAnsi="Arial" w:cs="Arial"/>
          <w:b/>
          <w:bCs/>
          <w:color w:val="DA1884"/>
        </w:rPr>
        <w:t>L'allée et le N° du stand</w:t>
      </w:r>
      <w:r w:rsidRPr="00E32998">
        <w:rPr>
          <w:rFonts w:ascii="Arial" w:hAnsi="Arial" w:cs="Arial"/>
          <w:b/>
          <w:bCs/>
          <w:color w:val="DA1884"/>
        </w:rPr>
        <w:br/>
      </w:r>
      <w:r w:rsidRPr="00C00D7F">
        <w:rPr>
          <w:rFonts w:ascii="Arial" w:hAnsi="Arial" w:cs="Arial"/>
          <w:b/>
          <w:bCs/>
          <w:color w:val="DA1884"/>
        </w:rPr>
        <w:t xml:space="preserve">Le nombre de personnes impliquées et la nature des blessures </w:t>
      </w:r>
    </w:p>
    <w:p w14:paraId="2285AC6B" w14:textId="5A48AB34" w:rsidR="00B31B66" w:rsidRPr="00726B84" w:rsidRDefault="00B31B66" w:rsidP="00B31B66">
      <w:pPr>
        <w:pStyle w:val="Corpsdetexte"/>
        <w:tabs>
          <w:tab w:val="left" w:pos="2160"/>
        </w:tabs>
        <w:spacing w:before="120" w:after="120"/>
        <w:ind w:left="-567" w:right="-613"/>
        <w:rPr>
          <w:rFonts w:ascii="Arial" w:hAnsi="Arial" w:cs="Arial"/>
          <w:b/>
          <w:bCs/>
          <w:color w:val="33424D"/>
          <w:sz w:val="10"/>
          <w:szCs w:val="10"/>
        </w:rPr>
      </w:pPr>
    </w:p>
    <w:p w14:paraId="7D343905" w14:textId="30DCDBEF" w:rsidR="00B31B66" w:rsidRPr="00C00D7F" w:rsidRDefault="00726B84" w:rsidP="00726B84">
      <w:pPr>
        <w:pStyle w:val="Corpsdetexte"/>
        <w:tabs>
          <w:tab w:val="left" w:pos="2160"/>
        </w:tabs>
        <w:spacing w:before="120" w:after="120"/>
        <w:ind w:left="-567" w:right="-613" w:firstLine="851"/>
        <w:rPr>
          <w:rFonts w:ascii="Arial" w:hAnsi="Arial" w:cs="Arial"/>
          <w:b/>
          <w:bCs/>
          <w:color w:val="00C389"/>
        </w:rPr>
      </w:pPr>
      <w:r>
        <w:rPr>
          <w:rFonts w:ascii="Arial" w:hAnsi="Arial" w:cs="Arial"/>
          <w:b/>
          <w:bCs/>
          <w:noProof/>
          <w:color w:val="33424D"/>
        </w:rPr>
        <mc:AlternateContent>
          <mc:Choice Requires="wps">
            <w:drawing>
              <wp:anchor distT="0" distB="0" distL="114300" distR="114300" simplePos="0" relativeHeight="251658355" behindDoc="1" locked="0" layoutInCell="1" allowOverlap="1" wp14:anchorId="1D47326F" wp14:editId="70FD6C1F">
                <wp:simplePos x="0" y="0"/>
                <wp:positionH relativeFrom="column">
                  <wp:posOffset>-387929</wp:posOffset>
                </wp:positionH>
                <wp:positionV relativeFrom="paragraph">
                  <wp:posOffset>292100</wp:posOffset>
                </wp:positionV>
                <wp:extent cx="6533515" cy="1261641"/>
                <wp:effectExtent l="0" t="0" r="19685" b="15240"/>
                <wp:wrapNone/>
                <wp:docPr id="200" name="Rectangle 200"/>
                <wp:cNvGraphicFramePr/>
                <a:graphic xmlns:a="http://schemas.openxmlformats.org/drawingml/2006/main">
                  <a:graphicData uri="http://schemas.microsoft.com/office/word/2010/wordprocessingShape">
                    <wps:wsp>
                      <wps:cNvSpPr/>
                      <wps:spPr>
                        <a:xfrm>
                          <a:off x="0" y="0"/>
                          <a:ext cx="6533515" cy="1261641"/>
                        </a:xfrm>
                        <a:prstGeom prst="rect">
                          <a:avLst/>
                        </a:prstGeom>
                        <a:solidFill>
                          <a:srgbClr val="DA1884">
                            <a:alpha val="30000"/>
                          </a:srgbClr>
                        </a:solidFill>
                        <a:ln w="12700">
                          <a:solidFill>
                            <a:srgbClr val="3342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6BF0E11" id="Rectangle 200" o:spid="_x0000_s1026" style="position:absolute;margin-left:-30.55pt;margin-top:23pt;width:514.45pt;height:99.35pt;z-index:-251658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" fillcolor="#da1884" strokecolor="#33424d" strokeweight="1pt">
                <v:fill opacity="19789f"/>
              </v:rect>
            </w:pict>
          </mc:Fallback>
        </mc:AlternateContent>
      </w:r>
      <w:r w:rsidR="00B31B66" w:rsidRPr="00C00D7F">
        <w:rPr>
          <w:rFonts w:ascii="Arial" w:hAnsi="Arial" w:cs="Arial"/>
          <w:b/>
          <w:bCs/>
          <w:color w:val="00C389"/>
        </w:rPr>
        <w:t xml:space="preserve">XI.2. </w:t>
      </w:r>
      <w:r w:rsidR="00B31B66" w:rsidRPr="00C00D7F">
        <w:rPr>
          <w:rFonts w:ascii="Arial" w:hAnsi="Arial" w:cs="Arial"/>
          <w:b/>
          <w:bCs/>
          <w:color w:val="00C389"/>
          <w:u w:val="single"/>
        </w:rPr>
        <w:t>ORGANISATION COLLECTIVE DU MONDIAL DES MÉTIERS</w:t>
      </w:r>
    </w:p>
    <w:p w14:paraId="577C5ED7" w14:textId="30D34BB7" w:rsidR="00B31B66" w:rsidRPr="00726B84" w:rsidRDefault="00B31B66" w:rsidP="00B31B66">
      <w:pPr>
        <w:pStyle w:val="Corpsdetexte"/>
        <w:tabs>
          <w:tab w:val="left" w:pos="2160"/>
        </w:tabs>
        <w:spacing w:before="120" w:after="120"/>
        <w:ind w:left="-567" w:right="-613"/>
        <w:rPr>
          <w:rFonts w:ascii="Arial" w:hAnsi="Arial" w:cs="Arial"/>
          <w:b/>
          <w:bCs/>
          <w:color w:val="33424D"/>
          <w:sz w:val="10"/>
          <w:szCs w:val="10"/>
          <w:u w:val="single"/>
        </w:rPr>
      </w:pPr>
    </w:p>
    <w:p w14:paraId="594F38D8"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33424D"/>
          <w:u w:val="single"/>
        </w:rPr>
      </w:pPr>
      <w:r w:rsidRPr="00C00D7F">
        <w:rPr>
          <w:rFonts w:ascii="Arial" w:hAnsi="Arial" w:cs="Arial"/>
          <w:b/>
          <w:bCs/>
          <w:color w:val="33424D"/>
          <w:u w:val="single"/>
        </w:rPr>
        <w:t>RAPPEL DES NUMÉROS D’URGENCE</w:t>
      </w:r>
    </w:p>
    <w:p w14:paraId="4F448F09"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33424D"/>
        </w:rPr>
      </w:pPr>
      <w:r w:rsidRPr="00C00D7F">
        <w:rPr>
          <w:rFonts w:ascii="Arial" w:hAnsi="Arial" w:cs="Arial"/>
          <w:b/>
          <w:bCs/>
          <w:color w:val="33424D"/>
        </w:rPr>
        <w:t>SECOURS MÉDICAL : +33 (0)4 72 22 31 90</w:t>
      </w:r>
    </w:p>
    <w:p w14:paraId="14301A93"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33424D"/>
        </w:rPr>
      </w:pPr>
      <w:r w:rsidRPr="00C00D7F">
        <w:rPr>
          <w:rFonts w:ascii="Arial" w:hAnsi="Arial" w:cs="Arial"/>
          <w:b/>
          <w:bCs/>
          <w:color w:val="33424D"/>
        </w:rPr>
        <w:t>POSTE CENTRAL DE SURVEILLANCE : +33 (0)4 72 22 33 04</w:t>
      </w:r>
    </w:p>
    <w:p w14:paraId="604D71B2" w14:textId="63A97998" w:rsidR="00B31B66" w:rsidRPr="00726B84" w:rsidRDefault="00B31B66" w:rsidP="00726B84">
      <w:pPr>
        <w:pStyle w:val="Corpsdetexte"/>
        <w:tabs>
          <w:tab w:val="left" w:pos="2160"/>
        </w:tabs>
        <w:spacing w:before="120" w:after="120"/>
        <w:ind w:left="-567" w:right="-613" w:firstLine="11"/>
        <w:jc w:val="center"/>
        <w:rPr>
          <w:rFonts w:ascii="Arial" w:hAnsi="Arial" w:cs="Arial"/>
          <w:b/>
          <w:bCs/>
          <w:color w:val="33424D"/>
        </w:rPr>
      </w:pPr>
      <w:r w:rsidRPr="00C00D7F">
        <w:rPr>
          <w:rFonts w:ascii="Arial" w:hAnsi="Arial" w:cs="Arial"/>
          <w:b/>
          <w:bCs/>
          <w:color w:val="33424D"/>
        </w:rPr>
        <w:t>SÉCURITÉ INCENDIE : +33 (0)4 72 22 33 32</w:t>
      </w:r>
    </w:p>
    <w:p w14:paraId="160F9AED" w14:textId="77777777" w:rsidR="00B31B66" w:rsidRPr="00C00D7F" w:rsidRDefault="00B31B66" w:rsidP="00B31B66">
      <w:pPr>
        <w:pStyle w:val="Corpsdetexte"/>
        <w:tabs>
          <w:tab w:val="left" w:pos="2160"/>
        </w:tabs>
        <w:spacing w:before="120" w:after="120"/>
        <w:ind w:left="-567" w:right="-613" w:firstLine="11"/>
        <w:jc w:val="center"/>
        <w:rPr>
          <w:rFonts w:ascii="Arial" w:hAnsi="Arial" w:cs="Arial"/>
          <w:b/>
          <w:bCs/>
          <w:color w:val="33424D"/>
        </w:rPr>
      </w:pPr>
      <w:r w:rsidRPr="00C00D7F">
        <w:rPr>
          <w:rFonts w:ascii="Arial" w:hAnsi="Arial" w:cs="Arial"/>
          <w:b/>
          <w:bCs/>
          <w:color w:val="33424D"/>
        </w:rPr>
        <w:t>LES NUMÉROS D’URGENCE SONT AFFICHÉS AU COMMISSARIAT TECHNIQUE.</w:t>
      </w:r>
    </w:p>
    <w:p w14:paraId="6FB720BB" w14:textId="77777777" w:rsidR="00B31B66" w:rsidRPr="00726B84" w:rsidRDefault="00B31B66" w:rsidP="00B31B66">
      <w:pPr>
        <w:pStyle w:val="Corpsdetexte"/>
        <w:tabs>
          <w:tab w:val="left" w:pos="2160"/>
        </w:tabs>
        <w:spacing w:before="120" w:after="120"/>
        <w:ind w:left="-567" w:right="-613" w:firstLine="11"/>
        <w:rPr>
          <w:rFonts w:ascii="Arial" w:hAnsi="Arial" w:cs="Arial"/>
          <w:b/>
          <w:bCs/>
          <w:color w:val="33424D"/>
          <w:sz w:val="10"/>
          <w:szCs w:val="10"/>
        </w:rPr>
      </w:pPr>
    </w:p>
    <w:p w14:paraId="5F6F8D55" w14:textId="77777777" w:rsidR="00B31B66" w:rsidRPr="00C00D7F" w:rsidRDefault="00B31B66" w:rsidP="00726B84">
      <w:pPr>
        <w:pStyle w:val="Corpsdetexte"/>
        <w:tabs>
          <w:tab w:val="left" w:pos="2160"/>
        </w:tabs>
        <w:spacing w:before="120" w:after="120"/>
        <w:ind w:left="-567" w:right="-613"/>
        <w:rPr>
          <w:rFonts w:ascii="Arial" w:hAnsi="Arial" w:cs="Arial"/>
          <w:b/>
          <w:bCs/>
          <w:color w:val="0096DE"/>
        </w:rPr>
      </w:pPr>
      <w:r w:rsidRPr="00C00D7F">
        <w:rPr>
          <w:rFonts w:ascii="Arial" w:hAnsi="Arial" w:cs="Arial"/>
          <w:b/>
          <w:bCs/>
          <w:color w:val="0096DE"/>
        </w:rPr>
        <w:t xml:space="preserve">XII. </w:t>
      </w:r>
      <w:r w:rsidRPr="00C00D7F">
        <w:rPr>
          <w:rFonts w:ascii="Arial" w:hAnsi="Arial" w:cs="Arial"/>
          <w:b/>
          <w:bCs/>
          <w:color w:val="0096DE"/>
          <w:u w:val="single"/>
        </w:rPr>
        <w:t>LE PLAN PARTICULIER DE SÉCURITÉ ET PROTECTION DE LA SANTÉ</w:t>
      </w:r>
    </w:p>
    <w:p w14:paraId="558DE931" w14:textId="77777777" w:rsidR="00B31B66" w:rsidRPr="00726B84" w:rsidRDefault="00B31B66" w:rsidP="00B31B66">
      <w:pPr>
        <w:pStyle w:val="Corpsdetexte"/>
        <w:tabs>
          <w:tab w:val="left" w:pos="2160"/>
        </w:tabs>
        <w:spacing w:before="120" w:after="120"/>
        <w:ind w:left="-567" w:right="-613" w:firstLine="11"/>
        <w:rPr>
          <w:rFonts w:ascii="Arial" w:hAnsi="Arial" w:cs="Arial"/>
          <w:b/>
          <w:bCs/>
          <w:color w:val="33424D"/>
          <w:sz w:val="10"/>
          <w:szCs w:val="10"/>
        </w:rPr>
      </w:pPr>
      <w:r>
        <w:rPr>
          <w:rFonts w:ascii="Arial" w:hAnsi="Arial" w:cs="Arial"/>
          <w:b/>
          <w:bCs/>
          <w:noProof/>
          <w:color w:val="33424D"/>
        </w:rPr>
        <mc:AlternateContent>
          <mc:Choice Requires="wps">
            <w:drawing>
              <wp:anchor distT="0" distB="0" distL="114300" distR="114300" simplePos="0" relativeHeight="251658356" behindDoc="1" locked="0" layoutInCell="1" allowOverlap="1" wp14:anchorId="2A220E92" wp14:editId="1B49E901">
                <wp:simplePos x="0" y="0"/>
                <wp:positionH relativeFrom="column">
                  <wp:posOffset>-389745</wp:posOffset>
                </wp:positionH>
                <wp:positionV relativeFrom="paragraph">
                  <wp:posOffset>112034</wp:posOffset>
                </wp:positionV>
                <wp:extent cx="6533515" cy="1441450"/>
                <wp:effectExtent l="0" t="0" r="19685" b="25400"/>
                <wp:wrapNone/>
                <wp:docPr id="201" name="Rectangle 201"/>
                <wp:cNvGraphicFramePr/>
                <a:graphic xmlns:a="http://schemas.openxmlformats.org/drawingml/2006/main">
                  <a:graphicData uri="http://schemas.microsoft.com/office/word/2010/wordprocessingShape">
                    <wps:wsp>
                      <wps:cNvSpPr/>
                      <wps:spPr>
                        <a:xfrm>
                          <a:off x="0" y="0"/>
                          <a:ext cx="6533515" cy="1441450"/>
                        </a:xfrm>
                        <a:prstGeom prst="rect">
                          <a:avLst/>
                        </a:prstGeom>
                        <a:solidFill>
                          <a:srgbClr val="DA1884">
                            <a:alpha val="30000"/>
                          </a:srgbClr>
                        </a:solidFill>
                        <a:ln w="12700">
                          <a:solidFill>
                            <a:srgbClr val="3342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5DB2B74" id="Rectangle 201" o:spid="_x0000_s1026" style="position:absolute;margin-left:-30.7pt;margin-top:8.8pt;width:514.45pt;height:113.5pt;z-index:-251658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" fillcolor="#da1884" strokecolor="#33424d" strokeweight="1pt">
                <v:fill opacity="19789f"/>
              </v:rect>
            </w:pict>
          </mc:Fallback>
        </mc:AlternateContent>
      </w:r>
    </w:p>
    <w:p w14:paraId="4037EB8C" w14:textId="77777777" w:rsidR="00B31B66" w:rsidRPr="00C00D7F" w:rsidRDefault="00B31B66" w:rsidP="00726B84">
      <w:pPr>
        <w:pStyle w:val="Corpsdetexte"/>
        <w:tabs>
          <w:tab w:val="left" w:pos="2160"/>
        </w:tabs>
        <w:spacing w:before="120" w:after="120"/>
        <w:ind w:left="-567" w:right="-613" w:firstLine="567"/>
        <w:jc w:val="both"/>
        <w:rPr>
          <w:rFonts w:ascii="Arial" w:hAnsi="Arial" w:cs="Arial"/>
          <w:b/>
          <w:bCs/>
          <w:color w:val="33424D"/>
        </w:rPr>
      </w:pPr>
      <w:r w:rsidRPr="00C00D7F">
        <w:rPr>
          <w:rFonts w:ascii="Arial" w:hAnsi="Arial" w:cs="Arial"/>
          <w:b/>
          <w:bCs/>
          <w:color w:val="33424D"/>
        </w:rPr>
        <w:t>La rédaction de ce document doit être réalisée obligatoirement par tous les prestataires de l’Exposant :</w:t>
      </w:r>
    </w:p>
    <w:p w14:paraId="0C342AB4" w14:textId="77777777" w:rsidR="00726B84" w:rsidRDefault="00B31B66">
      <w:pPr>
        <w:pStyle w:val="Corpsdetexte"/>
        <w:numPr>
          <w:ilvl w:val="0"/>
          <w:numId w:val="32"/>
        </w:numPr>
        <w:tabs>
          <w:tab w:val="left" w:pos="2160"/>
        </w:tabs>
        <w:spacing w:before="120" w:after="120"/>
        <w:ind w:left="-284" w:right="-613" w:hanging="283"/>
        <w:jc w:val="both"/>
        <w:rPr>
          <w:rFonts w:ascii="Arial" w:hAnsi="Arial" w:cs="Arial"/>
          <w:b/>
          <w:bCs/>
          <w:color w:val="33424D"/>
        </w:rPr>
      </w:pPr>
      <w:r w:rsidRPr="00C00D7F">
        <w:rPr>
          <w:rFonts w:ascii="Arial" w:hAnsi="Arial" w:cs="Arial"/>
          <w:b/>
          <w:bCs/>
          <w:color w:val="33424D"/>
        </w:rPr>
        <w:t>Dans un délai préalable de 30 jours avant toute intervention pour les contrats principaux.</w:t>
      </w:r>
    </w:p>
    <w:p w14:paraId="3C541F2B" w14:textId="613D6AB9" w:rsidR="00B31B66" w:rsidRPr="00C00D7F" w:rsidRDefault="00B31B66">
      <w:pPr>
        <w:pStyle w:val="Corpsdetexte"/>
        <w:numPr>
          <w:ilvl w:val="0"/>
          <w:numId w:val="32"/>
        </w:numPr>
        <w:tabs>
          <w:tab w:val="left" w:pos="2160"/>
        </w:tabs>
        <w:spacing w:before="120" w:after="120"/>
        <w:ind w:left="-284" w:right="-613" w:hanging="283"/>
        <w:jc w:val="both"/>
        <w:rPr>
          <w:rFonts w:ascii="Arial" w:hAnsi="Arial" w:cs="Arial"/>
          <w:b/>
          <w:bCs/>
          <w:color w:val="33424D"/>
        </w:rPr>
      </w:pPr>
      <w:r w:rsidRPr="00C00D7F">
        <w:rPr>
          <w:rFonts w:ascii="Arial" w:hAnsi="Arial" w:cs="Arial"/>
          <w:b/>
          <w:bCs/>
          <w:color w:val="33424D"/>
        </w:rPr>
        <w:t>Dans un délai de 8 jours pour les tâches ou travaux de courte durée et/ou de second œuvre.</w:t>
      </w:r>
    </w:p>
    <w:p w14:paraId="023C8F23" w14:textId="77777777" w:rsidR="00B31B66" w:rsidRPr="00C00D7F" w:rsidRDefault="00B31B66" w:rsidP="00726B84">
      <w:pPr>
        <w:pStyle w:val="Corpsdetexte"/>
        <w:tabs>
          <w:tab w:val="left" w:pos="2160"/>
        </w:tabs>
        <w:spacing w:before="120" w:after="120"/>
        <w:ind w:left="-567" w:right="-613" w:firstLine="567"/>
        <w:jc w:val="both"/>
        <w:rPr>
          <w:rFonts w:ascii="Arial" w:hAnsi="Arial" w:cs="Arial"/>
          <w:b/>
          <w:bCs/>
          <w:color w:val="33424D"/>
        </w:rPr>
      </w:pPr>
      <w:r w:rsidRPr="00C00D7F">
        <w:rPr>
          <w:rFonts w:ascii="Arial" w:hAnsi="Arial" w:cs="Arial"/>
          <w:b/>
          <w:bCs/>
          <w:color w:val="33424D"/>
        </w:rPr>
        <w:t xml:space="preserve">Ce document doit être fourni obligatoirement par tous les prestataires de l’Exposant </w:t>
      </w:r>
      <w:r w:rsidRPr="00C00D7F">
        <w:rPr>
          <w:rFonts w:ascii="Arial" w:hAnsi="Arial" w:cs="Arial"/>
          <w:b/>
          <w:bCs/>
          <w:color w:val="33424D"/>
          <w:u w:val="single"/>
        </w:rPr>
        <w:t>au donneur d’ordre et au Coordonnateur Sécurité du stand le cas échéant</w:t>
      </w:r>
      <w:r w:rsidRPr="00C00D7F">
        <w:rPr>
          <w:rFonts w:ascii="Arial" w:hAnsi="Arial" w:cs="Arial"/>
          <w:b/>
          <w:bCs/>
          <w:color w:val="33424D"/>
        </w:rPr>
        <w:t xml:space="preserve"> avant toute intervention sur le montage.</w:t>
      </w:r>
    </w:p>
    <w:p w14:paraId="684BF55F" w14:textId="77777777" w:rsidR="00B31B66" w:rsidRPr="00726B84" w:rsidRDefault="00B31B66" w:rsidP="00B31B66">
      <w:pPr>
        <w:pStyle w:val="Corpsdetexte"/>
        <w:tabs>
          <w:tab w:val="left" w:pos="2160"/>
        </w:tabs>
        <w:spacing w:before="120" w:after="120"/>
        <w:ind w:left="-567" w:right="-613" w:firstLine="11"/>
        <w:rPr>
          <w:rFonts w:ascii="Arial" w:hAnsi="Arial" w:cs="Arial"/>
          <w:b/>
          <w:bCs/>
          <w:color w:val="33424D"/>
          <w:sz w:val="10"/>
          <w:szCs w:val="10"/>
        </w:rPr>
      </w:pPr>
    </w:p>
    <w:p w14:paraId="45113E8A" w14:textId="77777777" w:rsidR="00B31B66" w:rsidRDefault="00B31B66" w:rsidP="00B31B66">
      <w:pPr>
        <w:pStyle w:val="Corpsdetexte"/>
        <w:tabs>
          <w:tab w:val="left" w:pos="2160"/>
        </w:tabs>
        <w:spacing w:before="120" w:after="120"/>
        <w:ind w:left="-567" w:right="-613" w:firstLine="720"/>
        <w:jc w:val="both"/>
        <w:rPr>
          <w:rFonts w:ascii="Arial" w:hAnsi="Arial" w:cs="Arial"/>
          <w:color w:val="33424D"/>
        </w:rPr>
      </w:pPr>
      <w:r w:rsidRPr="00C00D7F">
        <w:rPr>
          <w:rFonts w:ascii="Arial" w:hAnsi="Arial" w:cs="Arial"/>
          <w:color w:val="33424D"/>
        </w:rPr>
        <w:t>Il analyse de manière détaillée les procédés de construction et d’exécution ainsi que les modes opératoires retenus dès lors qu’ils ont une incidence particulière sur la santé et la sécurité des travailleurs</w:t>
      </w:r>
      <w:r>
        <w:rPr>
          <w:rFonts w:ascii="Arial" w:hAnsi="Arial" w:cs="Arial"/>
          <w:color w:val="33424D"/>
        </w:rPr>
        <w:t xml:space="preserve"> </w:t>
      </w:r>
      <w:r w:rsidRPr="00C00D7F">
        <w:rPr>
          <w:rFonts w:ascii="Arial" w:hAnsi="Arial" w:cs="Arial"/>
          <w:color w:val="33424D"/>
        </w:rPr>
        <w:t>présents sur le chantier.</w:t>
      </w:r>
    </w:p>
    <w:p w14:paraId="41991CBC" w14:textId="77777777" w:rsidR="00B31B66" w:rsidRPr="00726B84" w:rsidRDefault="00B31B66" w:rsidP="00B31B66">
      <w:pPr>
        <w:pStyle w:val="Corpsdetexte"/>
        <w:tabs>
          <w:tab w:val="left" w:pos="2160"/>
        </w:tabs>
        <w:spacing w:before="120" w:after="120"/>
        <w:ind w:left="-567" w:right="-613" w:firstLine="720"/>
        <w:jc w:val="both"/>
        <w:rPr>
          <w:rFonts w:ascii="Arial" w:hAnsi="Arial" w:cs="Arial"/>
          <w:color w:val="33424D"/>
          <w:sz w:val="10"/>
          <w:szCs w:val="10"/>
        </w:rPr>
      </w:pPr>
    </w:p>
    <w:p w14:paraId="29F021A7" w14:textId="77777777" w:rsidR="00B31B66" w:rsidRPr="00C00D7F" w:rsidRDefault="00B31B66" w:rsidP="00B31B66">
      <w:pPr>
        <w:pStyle w:val="Corpsdetexte"/>
        <w:tabs>
          <w:tab w:val="left" w:pos="2160"/>
        </w:tabs>
        <w:spacing w:before="120" w:after="120"/>
        <w:ind w:left="-567" w:right="-613" w:firstLine="612"/>
        <w:rPr>
          <w:rFonts w:ascii="Arial" w:hAnsi="Arial" w:cs="Arial"/>
          <w:b/>
          <w:bCs/>
          <w:color w:val="00C389"/>
        </w:rPr>
      </w:pPr>
      <w:r w:rsidRPr="00C00D7F">
        <w:rPr>
          <w:rFonts w:ascii="Arial" w:hAnsi="Arial" w:cs="Arial"/>
          <w:b/>
          <w:bCs/>
          <w:color w:val="00C389"/>
        </w:rPr>
        <w:t xml:space="preserve">XII.1. </w:t>
      </w:r>
      <w:r w:rsidRPr="00C00D7F">
        <w:rPr>
          <w:rFonts w:ascii="Arial" w:hAnsi="Arial" w:cs="Arial"/>
          <w:b/>
          <w:bCs/>
          <w:color w:val="00C389"/>
          <w:u w:val="single"/>
        </w:rPr>
        <w:t>L’EXPOSANT</w:t>
      </w:r>
    </w:p>
    <w:p w14:paraId="7C47D6D6" w14:textId="77777777" w:rsidR="00B31B66" w:rsidRPr="00C00D7F" w:rsidRDefault="00B31B66" w:rsidP="00726B8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Un exemplaire de la Notice de Sécurité, établie par le Coordonnateur de Sécurité du MONDIAL DES MÉTIERS, sera remis par la société exposante à ses prestataires ou au Coordonnateur de Sécurité missionné pour son stand. Ce document traite des mesures d’organisation générale retenues et qui sont de nature à avoir une incidence sur l’hygiène et la sécurité des travailleurs.</w:t>
      </w:r>
    </w:p>
    <w:p w14:paraId="6B09C168" w14:textId="77777777" w:rsidR="00B31B66" w:rsidRPr="00726B84" w:rsidRDefault="00B31B66" w:rsidP="00B31B66">
      <w:pPr>
        <w:pStyle w:val="Corpsdetexte"/>
        <w:tabs>
          <w:tab w:val="left" w:pos="2160"/>
        </w:tabs>
        <w:spacing w:before="120" w:after="120"/>
        <w:ind w:left="-567" w:right="-613"/>
        <w:rPr>
          <w:rFonts w:ascii="Arial" w:hAnsi="Arial" w:cs="Arial"/>
          <w:b/>
          <w:bCs/>
          <w:color w:val="33424D"/>
          <w:sz w:val="10"/>
          <w:szCs w:val="10"/>
        </w:rPr>
      </w:pPr>
    </w:p>
    <w:p w14:paraId="704DA1BF" w14:textId="77777777" w:rsidR="00B31B66" w:rsidRPr="00C00D7F" w:rsidRDefault="00B31B66" w:rsidP="00B31B66">
      <w:pPr>
        <w:pStyle w:val="Corpsdetexte"/>
        <w:tabs>
          <w:tab w:val="left" w:pos="2160"/>
        </w:tabs>
        <w:spacing w:before="120" w:after="120"/>
        <w:ind w:left="-567" w:right="-613" w:firstLine="306"/>
        <w:rPr>
          <w:rFonts w:ascii="Arial" w:hAnsi="Arial" w:cs="Arial"/>
          <w:b/>
          <w:bCs/>
          <w:color w:val="00C389"/>
        </w:rPr>
      </w:pPr>
      <w:r w:rsidRPr="00C00D7F">
        <w:rPr>
          <w:rFonts w:ascii="Arial" w:hAnsi="Arial" w:cs="Arial"/>
          <w:b/>
          <w:bCs/>
          <w:color w:val="00C389"/>
        </w:rPr>
        <w:t xml:space="preserve">XII.2. </w:t>
      </w:r>
      <w:r w:rsidRPr="00C00D7F">
        <w:rPr>
          <w:rFonts w:ascii="Arial" w:hAnsi="Arial" w:cs="Arial"/>
          <w:b/>
          <w:bCs/>
          <w:color w:val="00C389"/>
          <w:u w:val="single"/>
        </w:rPr>
        <w:t>COMMUNICATION DU DOCUMENT</w:t>
      </w:r>
    </w:p>
    <w:p w14:paraId="6D431D09" w14:textId="77777777" w:rsidR="00B31B66" w:rsidRPr="00C00D7F" w:rsidRDefault="00B31B66" w:rsidP="00726B84">
      <w:pPr>
        <w:pStyle w:val="Corpsdetexte"/>
        <w:tabs>
          <w:tab w:val="left" w:pos="2160"/>
        </w:tabs>
        <w:spacing w:after="120"/>
        <w:ind w:left="-567" w:right="-613" w:firstLine="567"/>
        <w:jc w:val="both"/>
        <w:rPr>
          <w:rFonts w:ascii="Arial" w:hAnsi="Arial" w:cs="Arial"/>
          <w:color w:val="33424D"/>
        </w:rPr>
      </w:pPr>
      <w:r w:rsidRPr="00C00D7F">
        <w:rPr>
          <w:rFonts w:ascii="Arial" w:hAnsi="Arial" w:cs="Arial"/>
          <w:color w:val="33424D"/>
        </w:rPr>
        <w:t>Le Coordonnateur de Sécurité du stand est tenu de communiquer à toute entreprise intervenant sur le site (à leur demande) les noms et adresses des autres entreprises contractantes ainsi que leur P.P.S.P.S.</w:t>
      </w:r>
    </w:p>
    <w:p w14:paraId="42BDDDD4" w14:textId="77777777" w:rsidR="00B31B66" w:rsidRPr="00726B84" w:rsidRDefault="00B31B66" w:rsidP="00B31B66">
      <w:pPr>
        <w:pStyle w:val="Corpsdetexte"/>
        <w:tabs>
          <w:tab w:val="left" w:pos="2160"/>
        </w:tabs>
        <w:spacing w:before="120" w:after="120"/>
        <w:ind w:left="-567" w:right="-613"/>
        <w:rPr>
          <w:rFonts w:ascii="Arial" w:hAnsi="Arial" w:cs="Arial"/>
          <w:b/>
          <w:bCs/>
          <w:color w:val="33424D"/>
          <w:sz w:val="10"/>
          <w:szCs w:val="10"/>
        </w:rPr>
      </w:pPr>
    </w:p>
    <w:p w14:paraId="08F3D5BA" w14:textId="77777777" w:rsidR="00B31B66" w:rsidRPr="00C00D7F" w:rsidRDefault="00B31B66" w:rsidP="00B31B66">
      <w:pPr>
        <w:pStyle w:val="Corpsdetexte"/>
        <w:tabs>
          <w:tab w:val="left" w:pos="2160"/>
        </w:tabs>
        <w:spacing w:before="120" w:after="120"/>
        <w:ind w:left="-567" w:right="-613" w:firstLine="306"/>
        <w:rPr>
          <w:rFonts w:ascii="Arial" w:hAnsi="Arial" w:cs="Arial"/>
          <w:b/>
          <w:bCs/>
          <w:color w:val="00C389"/>
        </w:rPr>
      </w:pPr>
      <w:r w:rsidRPr="00C00D7F">
        <w:rPr>
          <w:rFonts w:ascii="Arial" w:hAnsi="Arial" w:cs="Arial"/>
          <w:b/>
          <w:bCs/>
          <w:color w:val="00C389"/>
        </w:rPr>
        <w:t xml:space="preserve">XII.3. </w:t>
      </w:r>
      <w:r w:rsidRPr="00C00D7F">
        <w:rPr>
          <w:rFonts w:ascii="Arial" w:hAnsi="Arial" w:cs="Arial"/>
          <w:b/>
          <w:bCs/>
          <w:color w:val="00C389"/>
          <w:u w:val="single"/>
        </w:rPr>
        <w:t>DISPONIBILITÉ DU P.P.S.P.S.</w:t>
      </w:r>
    </w:p>
    <w:p w14:paraId="10DF22C5" w14:textId="0D5AED88" w:rsidR="00291CB7" w:rsidRPr="00291CB7" w:rsidRDefault="00B31B66" w:rsidP="00726B84">
      <w:pPr>
        <w:tabs>
          <w:tab w:val="left" w:pos="2160"/>
        </w:tabs>
        <w:ind w:left="-567" w:right="-613"/>
        <w:jc w:val="both"/>
        <w:rPr>
          <w:rFonts w:ascii="Arial" w:hAnsi="Arial" w:cs="Arial"/>
          <w:iCs/>
          <w:color w:val="353D4D"/>
        </w:rPr>
      </w:pPr>
      <w:r w:rsidRPr="00C00D7F">
        <w:rPr>
          <w:rFonts w:ascii="Arial" w:hAnsi="Arial" w:cs="Arial"/>
          <w:color w:val="33424D"/>
        </w:rPr>
        <w:t>Un exemplaire du P.P.S.P.S. doit être disponible en permanence sur place pour consultation par les entreprises concernées.</w:t>
      </w:r>
    </w:p>
    <w:sectPr w:rsidR="00291CB7" w:rsidRPr="00291CB7" w:rsidSect="007B27E2">
      <w:type w:val="continuous"/>
      <w:pgSz w:w="11906" w:h="16838" w:code="9"/>
      <w:pgMar w:top="851" w:right="1440" w:bottom="993" w:left="1440" w:header="720" w:footer="72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Capucine BATTOUE" w:date="2023-02-13T14:12:00Z" w:initials="CB">
    <w:p w14:paraId="74B8299C" w14:textId="77777777" w:rsidR="00440F0C" w:rsidRDefault="00440F0C" w:rsidP="00367A5C">
      <w:pPr>
        <w:pStyle w:val="Commentaire"/>
      </w:pPr>
      <w:r>
        <w:rPr>
          <w:rStyle w:val="Marquedecommentaire"/>
        </w:rPr>
        <w:annotationRef/>
      </w:r>
      <w:r>
        <w:t>Prestataire pas encore défini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B829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94C3D5" w16cex:dateUtc="2023-02-13T1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B8299C" w16cid:durableId="2794C3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66A55" w14:textId="77777777" w:rsidR="00DB3D87" w:rsidRDefault="00DB3D87" w:rsidP="00412816">
      <w:r>
        <w:separator/>
      </w:r>
    </w:p>
  </w:endnote>
  <w:endnote w:type="continuationSeparator" w:id="0">
    <w:p w14:paraId="6C42ECC0" w14:textId="77777777" w:rsidR="00DB3D87" w:rsidRDefault="00DB3D87" w:rsidP="00412816">
      <w:r>
        <w:continuationSeparator/>
      </w:r>
    </w:p>
  </w:endnote>
  <w:endnote w:type="continuationNotice" w:id="1">
    <w:p w14:paraId="29B69B90" w14:textId="77777777" w:rsidR="00DB3D87" w:rsidRDefault="00DB3D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A3CE" w14:textId="77777777" w:rsidR="0078086F" w:rsidRDefault="0078086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22A25" w14:textId="0FE72BC2" w:rsidR="00412816" w:rsidRDefault="0078086F">
    <w:pPr>
      <w:pStyle w:val="Pieddepage"/>
    </w:pPr>
    <w:r>
      <w:rPr>
        <w:noProof/>
      </w:rPr>
      <mc:AlternateContent>
        <mc:Choice Requires="wps">
          <w:drawing>
            <wp:anchor distT="45720" distB="45720" distL="114300" distR="114300" simplePos="0" relativeHeight="251660289" behindDoc="0" locked="0" layoutInCell="1" allowOverlap="1" wp14:anchorId="328679EF" wp14:editId="55E886F1">
              <wp:simplePos x="0" y="0"/>
              <wp:positionH relativeFrom="page">
                <wp:align>right</wp:align>
              </wp:positionH>
              <wp:positionV relativeFrom="paragraph">
                <wp:posOffset>-40005</wp:posOffset>
              </wp:positionV>
              <wp:extent cx="1638300" cy="634365"/>
              <wp:effectExtent l="0" t="0" r="19050" b="13335"/>
              <wp:wrapSquare wrapText="bothSides"/>
              <wp:docPr id="8019254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34365"/>
                      </a:xfrm>
                      <a:prstGeom prst="rect">
                        <a:avLst/>
                      </a:prstGeom>
                      <a:solidFill>
                        <a:srgbClr val="FFFFFF"/>
                      </a:solidFill>
                      <a:ln w="9525">
                        <a:solidFill>
                          <a:schemeClr val="bg1"/>
                        </a:solidFill>
                        <a:miter lim="800000"/>
                        <a:headEnd/>
                        <a:tailEnd/>
                      </a:ln>
                    </wps:spPr>
                    <wps:txbx>
                      <w:txbxContent>
                        <w:p w14:paraId="1847E442" w14:textId="09325F4C" w:rsidR="0078086F" w:rsidRDefault="0078086F">
                          <w:r>
                            <w:rPr>
                              <w:rFonts w:ascii="Arial" w:hAnsi="Arial" w:cs="Arial"/>
                              <w:b/>
                              <w:bCs/>
                              <w:iCs/>
                              <w:noProof/>
                              <w:color w:val="0096DE"/>
                              <w:sz w:val="28"/>
                              <w:szCs w:val="36"/>
                            </w:rPr>
                            <w:drawing>
                              <wp:inline distT="0" distB="0" distL="0" distR="0" wp14:anchorId="2A8FD206" wp14:editId="6A79036C">
                                <wp:extent cx="1365250" cy="620568"/>
                                <wp:effectExtent l="0" t="0" r="6350" b="8255"/>
                                <wp:docPr id="119181269"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1269" name="Image 1" descr="Une image contenant texte, Police, logo,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85" cy="6234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679EF" id="_x0000_t202" coordsize="21600,21600" o:spt="202" path="m,l,21600r21600,l21600,xe">
              <v:stroke joinstyle="miter"/>
              <v:path gradientshapeok="t" o:connecttype="rect"/>
            </v:shapetype>
            <v:shape id="_x0000_s1074" type="#_x0000_t202" style="position:absolute;margin-left:77.8pt;margin-top:-3.15pt;width:129pt;height:49.95pt;z-index:251660289;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" strokecolor="white [3212]">
              <v:textbox>
                <w:txbxContent>
                  <w:p w14:paraId="1847E442" w14:textId="09325F4C" w:rsidR="0078086F" w:rsidRDefault="0078086F">
                    <w:r>
                      <w:rPr>
                        <w:rFonts w:ascii="Arial" w:hAnsi="Arial" w:cs="Arial"/>
                        <w:b/>
                        <w:bCs/>
                        <w:iCs/>
                        <w:noProof/>
                        <w:color w:val="0096DE"/>
                        <w:sz w:val="28"/>
                        <w:szCs w:val="36"/>
                      </w:rPr>
                      <w:drawing>
                        <wp:inline distT="0" distB="0" distL="0" distR="0" wp14:anchorId="2A8FD206" wp14:editId="6A79036C">
                          <wp:extent cx="1365250" cy="620568"/>
                          <wp:effectExtent l="0" t="0" r="6350" b="8255"/>
                          <wp:docPr id="119181269"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1269" name="Image 1" descr="Une image contenant texte, Police, logo,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85" cy="623493"/>
                                  </a:xfrm>
                                  <a:prstGeom prst="rect">
                                    <a:avLst/>
                                  </a:prstGeom>
                                  <a:noFill/>
                                  <a:ln>
                                    <a:noFill/>
                                  </a:ln>
                                </pic:spPr>
                              </pic:pic>
                            </a:graphicData>
                          </a:graphic>
                        </wp:inline>
                      </w:drawing>
                    </w:r>
                  </w:p>
                </w:txbxContent>
              </v:textbox>
              <w10:wrap type="square" anchorx="page"/>
            </v:shape>
          </w:pict>
        </mc:Fallback>
      </mc:AlternateContent>
    </w:r>
    <w:r w:rsidR="00412816">
      <w:rPr>
        <w:noProof/>
        <w:lang w:bidi="ar-SA"/>
      </w:rPr>
      <mc:AlternateContent>
        <mc:Choice Requires="wps">
          <w:drawing>
            <wp:anchor distT="0" distB="0" distL="114300" distR="114300" simplePos="0" relativeHeight="251658240" behindDoc="0" locked="0" layoutInCell="1" allowOverlap="1" wp14:anchorId="48AD5AB4" wp14:editId="5B9C2897">
              <wp:simplePos x="0" y="0"/>
              <wp:positionH relativeFrom="margin">
                <wp:posOffset>2722880</wp:posOffset>
              </wp:positionH>
              <wp:positionV relativeFrom="paragraph">
                <wp:posOffset>417195</wp:posOffset>
              </wp:positionV>
              <wp:extent cx="293370" cy="238760"/>
              <wp:effectExtent l="0" t="0" r="0" b="8890"/>
              <wp:wrapNone/>
              <wp:docPr id="205" name="Triangle isocèle 205"/>
              <wp:cNvGraphicFramePr/>
              <a:graphic xmlns:a="http://schemas.openxmlformats.org/drawingml/2006/main">
                <a:graphicData uri="http://schemas.microsoft.com/office/word/2010/wordprocessingShape">
                  <wps:wsp>
                    <wps:cNvSpPr/>
                    <wps:spPr>
                      <a:xfrm>
                        <a:off x="0" y="0"/>
                        <a:ext cx="293370" cy="238760"/>
                      </a:xfrm>
                      <a:prstGeom prst="triangle">
                        <a:avLst/>
                      </a:prstGeom>
                      <a:solidFill>
                        <a:srgbClr val="FC4C0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64CD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05" o:spid="_x0000_s1026" type="#_x0000_t5" style="position:absolute;margin-left:214.4pt;margin-top:32.85pt;width:23.1pt;height:18.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" fillcolor="#fc4c02" stroked="f" strokeweight="1pt">
              <w10:wrap anchorx="margin"/>
            </v:shape>
          </w:pict>
        </mc:Fallback>
      </mc:AlternateContent>
    </w:r>
    <w:r w:rsidR="00412816">
      <w:rPr>
        <w:noProof/>
        <w:lang w:bidi="ar-SA"/>
      </w:rPr>
      <mc:AlternateContent>
        <mc:Choice Requires="wps">
          <w:drawing>
            <wp:anchor distT="0" distB="0" distL="114300" distR="114300" simplePos="0" relativeHeight="251658241" behindDoc="1" locked="0" layoutInCell="1" allowOverlap="1" wp14:anchorId="085F9968" wp14:editId="2641DEEF">
              <wp:simplePos x="0" y="0"/>
              <wp:positionH relativeFrom="margin">
                <wp:posOffset>2760980</wp:posOffset>
              </wp:positionH>
              <wp:positionV relativeFrom="bottomMargin">
                <wp:posOffset>241372</wp:posOffset>
              </wp:positionV>
              <wp:extent cx="198755" cy="159385"/>
              <wp:effectExtent l="0" t="0" r="10795" b="12065"/>
              <wp:wrapNone/>
              <wp:docPr id="1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16D8E" w14:textId="77777777" w:rsidR="00412816" w:rsidRDefault="00412816" w:rsidP="00412816">
                          <w:pPr>
                            <w:spacing w:before="18"/>
                            <w:ind w:left="20"/>
                            <w:jc w:val="center"/>
                            <w:rPr>
                              <w:rFonts w:ascii="Arial Narrow"/>
                              <w:b/>
                              <w:sz w:val="18"/>
                            </w:rPr>
                          </w:pPr>
                          <w:r>
                            <w:fldChar w:fldCharType="begin"/>
                          </w:r>
                          <w:r>
                            <w:rPr>
                              <w:rFonts w:ascii="Arial Narrow"/>
                              <w:b/>
                              <w:color w:val="58595B"/>
                              <w:w w:val="115"/>
                              <w:sz w:val="18"/>
                            </w:rPr>
                            <w:instrText xml:space="preserve"> PAGE </w:instrText>
                          </w:r>
                          <w:r>
                            <w:fldChar w:fldCharType="separate"/>
                          </w:r>
                          <w:r>
                            <w:rPr>
                              <w:rFonts w:ascii="Arial Narrow"/>
                              <w:b/>
                              <w:noProof/>
                              <w:color w:val="58595B"/>
                              <w:w w:val="115"/>
                              <w:sz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F9968" id="Text Box 1" o:spid="_x0000_s1075" type="#_x0000_t202" style="position:absolute;margin-left:217.4pt;margin-top:19pt;width:15.65pt;height:12.5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" filled="f" stroked="f">
              <v:textbox inset="0,0,0,0">
                <w:txbxContent>
                  <w:p w14:paraId="73516D8E" w14:textId="77777777" w:rsidR="00412816" w:rsidRDefault="00412816" w:rsidP="00412816">
                    <w:pPr>
                      <w:spacing w:before="18"/>
                      <w:ind w:left="20"/>
                      <w:jc w:val="center"/>
                      <w:rPr>
                        <w:rFonts w:ascii="Arial Narrow"/>
                        <w:b/>
                        <w:sz w:val="18"/>
                      </w:rPr>
                    </w:pPr>
                    <w:r>
                      <w:fldChar w:fldCharType="begin"/>
                    </w:r>
                    <w:r>
                      <w:rPr>
                        <w:rFonts w:ascii="Arial Narrow"/>
                        <w:b/>
                        <w:color w:val="58595B"/>
                        <w:w w:val="115"/>
                        <w:sz w:val="18"/>
                      </w:rPr>
                      <w:instrText xml:space="preserve"> PAGE </w:instrText>
                    </w:r>
                    <w:r>
                      <w:fldChar w:fldCharType="separate"/>
                    </w:r>
                    <w:r>
                      <w:rPr>
                        <w:rFonts w:ascii="Arial Narrow"/>
                        <w:b/>
                        <w:noProof/>
                        <w:color w:val="58595B"/>
                        <w:w w:val="115"/>
                        <w:sz w:val="18"/>
                      </w:rPr>
                      <w:t>1</w:t>
                    </w:r>
                    <w:r>
                      <w:fldChar w:fldCharType="end"/>
                    </w:r>
                  </w:p>
                </w:txbxContent>
              </v:textbox>
              <w10:wrap anchorx="margin" anchory="margin"/>
            </v:shape>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DA13" w14:textId="77777777" w:rsidR="0078086F" w:rsidRDefault="007808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26EDA" w14:textId="77777777" w:rsidR="00DB3D87" w:rsidRDefault="00DB3D87" w:rsidP="00412816">
      <w:r>
        <w:separator/>
      </w:r>
    </w:p>
  </w:footnote>
  <w:footnote w:type="continuationSeparator" w:id="0">
    <w:p w14:paraId="054C5433" w14:textId="77777777" w:rsidR="00DB3D87" w:rsidRDefault="00DB3D87" w:rsidP="00412816">
      <w:r>
        <w:continuationSeparator/>
      </w:r>
    </w:p>
  </w:footnote>
  <w:footnote w:type="continuationNotice" w:id="1">
    <w:p w14:paraId="2445119E" w14:textId="77777777" w:rsidR="00DB3D87" w:rsidRDefault="00DB3D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D662" w14:textId="77777777" w:rsidR="0078086F" w:rsidRDefault="0078086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5811" w14:textId="77777777" w:rsidR="0078086F" w:rsidRDefault="0078086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E7691" w14:textId="77777777" w:rsidR="0078086F" w:rsidRDefault="0078086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0591B"/>
    <w:multiLevelType w:val="hybridMultilevel"/>
    <w:tmpl w:val="71B49B0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 w15:restartNumberingAfterBreak="0">
    <w:nsid w:val="131E259A"/>
    <w:multiLevelType w:val="hybridMultilevel"/>
    <w:tmpl w:val="8ECCC3E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 w15:restartNumberingAfterBreak="0">
    <w:nsid w:val="160B658D"/>
    <w:multiLevelType w:val="hybridMultilevel"/>
    <w:tmpl w:val="3744A62C"/>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 w15:restartNumberingAfterBreak="0">
    <w:nsid w:val="1655693C"/>
    <w:multiLevelType w:val="hybridMultilevel"/>
    <w:tmpl w:val="7186A9E8"/>
    <w:lvl w:ilvl="0" w:tplc="DA465D40">
      <w:start w:val="1"/>
      <w:numFmt w:val="upperRoman"/>
      <w:lvlText w:val="%1."/>
      <w:lvlJc w:val="right"/>
      <w:pPr>
        <w:ind w:left="513" w:hanging="360"/>
      </w:pPr>
      <w:rPr>
        <w:rFonts w:ascii="Arial" w:hAnsi="Arial" w:cs="Arial" w:hint="default"/>
        <w:b/>
        <w:bCs/>
        <w:color w:val="353D4D"/>
        <w:sz w:val="24"/>
        <w:szCs w:val="24"/>
      </w:rPr>
    </w:lvl>
    <w:lvl w:ilvl="1" w:tplc="040C0019" w:tentative="1">
      <w:start w:val="1"/>
      <w:numFmt w:val="lowerLetter"/>
      <w:lvlText w:val="%2."/>
      <w:lvlJc w:val="left"/>
      <w:pPr>
        <w:ind w:left="1233" w:hanging="360"/>
      </w:pPr>
    </w:lvl>
    <w:lvl w:ilvl="2" w:tplc="040C001B" w:tentative="1">
      <w:start w:val="1"/>
      <w:numFmt w:val="lowerRoman"/>
      <w:lvlText w:val="%3."/>
      <w:lvlJc w:val="right"/>
      <w:pPr>
        <w:ind w:left="1953" w:hanging="180"/>
      </w:p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4" w15:restartNumberingAfterBreak="0">
    <w:nsid w:val="17FF5323"/>
    <w:multiLevelType w:val="hybridMultilevel"/>
    <w:tmpl w:val="7A9ACF3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 w15:restartNumberingAfterBreak="0">
    <w:nsid w:val="19447F29"/>
    <w:multiLevelType w:val="hybridMultilevel"/>
    <w:tmpl w:val="0724336A"/>
    <w:lvl w:ilvl="0" w:tplc="040C0001">
      <w:start w:val="1"/>
      <w:numFmt w:val="bullet"/>
      <w:lvlText w:val=""/>
      <w:lvlJc w:val="left"/>
      <w:pPr>
        <w:ind w:left="873" w:hanging="360"/>
      </w:pPr>
      <w:rPr>
        <w:rFonts w:ascii="Symbol" w:hAnsi="Symbol" w:hint="default"/>
        <w:color w:val="3C3C3C"/>
        <w:sz w:val="21"/>
      </w:rPr>
    </w:lvl>
    <w:lvl w:ilvl="1" w:tplc="FFFFFFFF" w:tentative="1">
      <w:start w:val="1"/>
      <w:numFmt w:val="bullet"/>
      <w:lvlText w:val="o"/>
      <w:lvlJc w:val="left"/>
      <w:pPr>
        <w:ind w:left="873" w:hanging="360"/>
      </w:pPr>
      <w:rPr>
        <w:rFonts w:ascii="Courier New" w:hAnsi="Courier New" w:cs="Courier New" w:hint="default"/>
      </w:rPr>
    </w:lvl>
    <w:lvl w:ilvl="2" w:tplc="FFFFFFFF" w:tentative="1">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6" w15:restartNumberingAfterBreak="0">
    <w:nsid w:val="1F4F444F"/>
    <w:multiLevelType w:val="hybridMultilevel"/>
    <w:tmpl w:val="B324F9C8"/>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 w15:restartNumberingAfterBreak="0">
    <w:nsid w:val="1F8869F9"/>
    <w:multiLevelType w:val="hybridMultilevel"/>
    <w:tmpl w:val="A5E6D960"/>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8" w15:restartNumberingAfterBreak="0">
    <w:nsid w:val="22485254"/>
    <w:multiLevelType w:val="hybridMultilevel"/>
    <w:tmpl w:val="29064D7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9" w15:restartNumberingAfterBreak="0">
    <w:nsid w:val="227C1CE4"/>
    <w:multiLevelType w:val="hybridMultilevel"/>
    <w:tmpl w:val="FC642B62"/>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0" w15:restartNumberingAfterBreak="0">
    <w:nsid w:val="332F53BD"/>
    <w:multiLevelType w:val="hybridMultilevel"/>
    <w:tmpl w:val="F502D484"/>
    <w:lvl w:ilvl="0" w:tplc="040C000F">
      <w:start w:val="1"/>
      <w:numFmt w:val="decimal"/>
      <w:lvlText w:val="%1."/>
      <w:lvlJc w:val="left"/>
      <w:pPr>
        <w:ind w:left="1800" w:hanging="360"/>
      </w:pPr>
      <w:rPr>
        <w:rFonts w:hint="default"/>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1" w15:restartNumberingAfterBreak="0">
    <w:nsid w:val="341B3E71"/>
    <w:multiLevelType w:val="hybridMultilevel"/>
    <w:tmpl w:val="8DE63D1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2" w15:restartNumberingAfterBreak="0">
    <w:nsid w:val="35035F42"/>
    <w:multiLevelType w:val="hybridMultilevel"/>
    <w:tmpl w:val="155E37A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3" w15:restartNumberingAfterBreak="0">
    <w:nsid w:val="39EE2584"/>
    <w:multiLevelType w:val="hybridMultilevel"/>
    <w:tmpl w:val="F1DE786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4" w15:restartNumberingAfterBreak="0">
    <w:nsid w:val="3F2A6CC5"/>
    <w:multiLevelType w:val="hybridMultilevel"/>
    <w:tmpl w:val="079EBC4A"/>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5" w15:restartNumberingAfterBreak="0">
    <w:nsid w:val="41872CAF"/>
    <w:multiLevelType w:val="multilevel"/>
    <w:tmpl w:val="FBD27502"/>
    <w:lvl w:ilvl="0">
      <w:start w:val="6"/>
      <w:numFmt w:val="decimal"/>
      <w:lvlText w:val="%1."/>
      <w:lvlJc w:val="left"/>
      <w:pPr>
        <w:ind w:left="400" w:hanging="40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6" w15:restartNumberingAfterBreak="0">
    <w:nsid w:val="48DB2C67"/>
    <w:multiLevelType w:val="hybridMultilevel"/>
    <w:tmpl w:val="4B403670"/>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7" w15:restartNumberingAfterBreak="0">
    <w:nsid w:val="4AC653F2"/>
    <w:multiLevelType w:val="hybridMultilevel"/>
    <w:tmpl w:val="87FC4F6C"/>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8" w15:restartNumberingAfterBreak="0">
    <w:nsid w:val="4D3C43B0"/>
    <w:multiLevelType w:val="hybridMultilevel"/>
    <w:tmpl w:val="07408AA0"/>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9" w15:restartNumberingAfterBreak="0">
    <w:nsid w:val="51DF315B"/>
    <w:multiLevelType w:val="hybridMultilevel"/>
    <w:tmpl w:val="4748F65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641C52"/>
    <w:multiLevelType w:val="hybridMultilevel"/>
    <w:tmpl w:val="4DC8540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1" w15:restartNumberingAfterBreak="0">
    <w:nsid w:val="54C124D2"/>
    <w:multiLevelType w:val="hybridMultilevel"/>
    <w:tmpl w:val="B036B70A"/>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2" w15:restartNumberingAfterBreak="0">
    <w:nsid w:val="56C57B34"/>
    <w:multiLevelType w:val="hybridMultilevel"/>
    <w:tmpl w:val="EF04171C"/>
    <w:lvl w:ilvl="0" w:tplc="F38CE396">
      <w:start w:val="1"/>
      <w:numFmt w:val="decimal"/>
      <w:lvlText w:val="%1."/>
      <w:lvlJc w:val="left"/>
      <w:pPr>
        <w:ind w:left="-207" w:hanging="360"/>
      </w:pPr>
      <w:rPr>
        <w:rFonts w:hint="default"/>
        <w:color w:val="FFFFFF" w:themeColor="background1"/>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3" w15:restartNumberingAfterBreak="0">
    <w:nsid w:val="5B7A29D1"/>
    <w:multiLevelType w:val="hybridMultilevel"/>
    <w:tmpl w:val="EE26C0F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4" w15:restartNumberingAfterBreak="0">
    <w:nsid w:val="5DAB2080"/>
    <w:multiLevelType w:val="hybridMultilevel"/>
    <w:tmpl w:val="2F0EA568"/>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5" w15:restartNumberingAfterBreak="0">
    <w:nsid w:val="5F4F2903"/>
    <w:multiLevelType w:val="hybridMultilevel"/>
    <w:tmpl w:val="4CB04D20"/>
    <w:lvl w:ilvl="0" w:tplc="E846818C">
      <w:start w:val="1"/>
      <w:numFmt w:val="upperRoman"/>
      <w:lvlText w:val="%1."/>
      <w:lvlJc w:val="left"/>
      <w:pPr>
        <w:ind w:left="164" w:hanging="720"/>
      </w:pPr>
      <w:rPr>
        <w:rFonts w:hint="default"/>
      </w:rPr>
    </w:lvl>
    <w:lvl w:ilvl="1" w:tplc="040C0019" w:tentative="1">
      <w:start w:val="1"/>
      <w:numFmt w:val="lowerLetter"/>
      <w:lvlText w:val="%2."/>
      <w:lvlJc w:val="left"/>
      <w:pPr>
        <w:ind w:left="524" w:hanging="360"/>
      </w:pPr>
    </w:lvl>
    <w:lvl w:ilvl="2" w:tplc="040C001B" w:tentative="1">
      <w:start w:val="1"/>
      <w:numFmt w:val="lowerRoman"/>
      <w:lvlText w:val="%3."/>
      <w:lvlJc w:val="right"/>
      <w:pPr>
        <w:ind w:left="1244" w:hanging="180"/>
      </w:pPr>
    </w:lvl>
    <w:lvl w:ilvl="3" w:tplc="040C000F" w:tentative="1">
      <w:start w:val="1"/>
      <w:numFmt w:val="decimal"/>
      <w:lvlText w:val="%4."/>
      <w:lvlJc w:val="left"/>
      <w:pPr>
        <w:ind w:left="1964" w:hanging="360"/>
      </w:pPr>
    </w:lvl>
    <w:lvl w:ilvl="4" w:tplc="040C0019" w:tentative="1">
      <w:start w:val="1"/>
      <w:numFmt w:val="lowerLetter"/>
      <w:lvlText w:val="%5."/>
      <w:lvlJc w:val="left"/>
      <w:pPr>
        <w:ind w:left="2684" w:hanging="360"/>
      </w:pPr>
    </w:lvl>
    <w:lvl w:ilvl="5" w:tplc="040C001B" w:tentative="1">
      <w:start w:val="1"/>
      <w:numFmt w:val="lowerRoman"/>
      <w:lvlText w:val="%6."/>
      <w:lvlJc w:val="right"/>
      <w:pPr>
        <w:ind w:left="3404" w:hanging="180"/>
      </w:pPr>
    </w:lvl>
    <w:lvl w:ilvl="6" w:tplc="040C000F" w:tentative="1">
      <w:start w:val="1"/>
      <w:numFmt w:val="decimal"/>
      <w:lvlText w:val="%7."/>
      <w:lvlJc w:val="left"/>
      <w:pPr>
        <w:ind w:left="4124" w:hanging="360"/>
      </w:pPr>
    </w:lvl>
    <w:lvl w:ilvl="7" w:tplc="040C0019" w:tentative="1">
      <w:start w:val="1"/>
      <w:numFmt w:val="lowerLetter"/>
      <w:lvlText w:val="%8."/>
      <w:lvlJc w:val="left"/>
      <w:pPr>
        <w:ind w:left="4844" w:hanging="360"/>
      </w:pPr>
    </w:lvl>
    <w:lvl w:ilvl="8" w:tplc="040C001B" w:tentative="1">
      <w:start w:val="1"/>
      <w:numFmt w:val="lowerRoman"/>
      <w:lvlText w:val="%9."/>
      <w:lvlJc w:val="right"/>
      <w:pPr>
        <w:ind w:left="5564" w:hanging="180"/>
      </w:pPr>
    </w:lvl>
  </w:abstractNum>
  <w:abstractNum w:abstractNumId="26" w15:restartNumberingAfterBreak="0">
    <w:nsid w:val="68455A24"/>
    <w:multiLevelType w:val="hybridMultilevel"/>
    <w:tmpl w:val="9C308574"/>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7" w15:restartNumberingAfterBreak="0">
    <w:nsid w:val="6B4E6D4A"/>
    <w:multiLevelType w:val="hybridMultilevel"/>
    <w:tmpl w:val="F424BB80"/>
    <w:lvl w:ilvl="0" w:tplc="040C0001">
      <w:start w:val="1"/>
      <w:numFmt w:val="bullet"/>
      <w:lvlText w:val=""/>
      <w:lvlJc w:val="left"/>
      <w:pPr>
        <w:ind w:left="153" w:hanging="360"/>
      </w:pPr>
      <w:rPr>
        <w:rFonts w:ascii="Symbol" w:hAnsi="Symbol" w:hint="default"/>
      </w:rPr>
    </w:lvl>
    <w:lvl w:ilvl="1" w:tplc="040C0003">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8" w15:restartNumberingAfterBreak="0">
    <w:nsid w:val="6C4A307D"/>
    <w:multiLevelType w:val="hybridMultilevel"/>
    <w:tmpl w:val="FFFFFFFF"/>
    <w:lvl w:ilvl="0" w:tplc="19367FB4">
      <w:numFmt w:val="bullet"/>
      <w:lvlText w:val="-"/>
      <w:lvlJc w:val="left"/>
      <w:pPr>
        <w:ind w:left="1440" w:hanging="360"/>
      </w:pPr>
      <w:rPr>
        <w:rFonts w:ascii="Arial" w:eastAsia="Times New Roman" w:hAnsi="Arial" w:hint="default"/>
        <w:color w:val="3C3C3C"/>
        <w:sz w:val="21"/>
      </w:rPr>
    </w:lvl>
    <w:lvl w:ilvl="1" w:tplc="040C0003" w:tentative="1">
      <w:start w:val="1"/>
      <w:numFmt w:val="bullet"/>
      <w:lvlText w:val="o"/>
      <w:lvlJc w:val="left"/>
      <w:pPr>
        <w:ind w:left="2236" w:hanging="360"/>
      </w:pPr>
      <w:rPr>
        <w:rFonts w:ascii="Courier New" w:hAnsi="Courier New" w:hint="default"/>
      </w:rPr>
    </w:lvl>
    <w:lvl w:ilvl="2" w:tplc="040C0005" w:tentative="1">
      <w:start w:val="1"/>
      <w:numFmt w:val="bullet"/>
      <w:lvlText w:val=""/>
      <w:lvlJc w:val="left"/>
      <w:pPr>
        <w:ind w:left="2956" w:hanging="360"/>
      </w:pPr>
      <w:rPr>
        <w:rFonts w:ascii="Wingdings" w:hAnsi="Wingdings" w:hint="default"/>
      </w:rPr>
    </w:lvl>
    <w:lvl w:ilvl="3" w:tplc="040C0001" w:tentative="1">
      <w:start w:val="1"/>
      <w:numFmt w:val="bullet"/>
      <w:lvlText w:val=""/>
      <w:lvlJc w:val="left"/>
      <w:pPr>
        <w:ind w:left="3676" w:hanging="360"/>
      </w:pPr>
      <w:rPr>
        <w:rFonts w:ascii="Symbol" w:hAnsi="Symbol" w:hint="default"/>
      </w:rPr>
    </w:lvl>
    <w:lvl w:ilvl="4" w:tplc="040C0003" w:tentative="1">
      <w:start w:val="1"/>
      <w:numFmt w:val="bullet"/>
      <w:lvlText w:val="o"/>
      <w:lvlJc w:val="left"/>
      <w:pPr>
        <w:ind w:left="4396" w:hanging="360"/>
      </w:pPr>
      <w:rPr>
        <w:rFonts w:ascii="Courier New" w:hAnsi="Courier New" w:hint="default"/>
      </w:rPr>
    </w:lvl>
    <w:lvl w:ilvl="5" w:tplc="040C0005" w:tentative="1">
      <w:start w:val="1"/>
      <w:numFmt w:val="bullet"/>
      <w:lvlText w:val=""/>
      <w:lvlJc w:val="left"/>
      <w:pPr>
        <w:ind w:left="5116" w:hanging="360"/>
      </w:pPr>
      <w:rPr>
        <w:rFonts w:ascii="Wingdings" w:hAnsi="Wingdings" w:hint="default"/>
      </w:rPr>
    </w:lvl>
    <w:lvl w:ilvl="6" w:tplc="040C0001" w:tentative="1">
      <w:start w:val="1"/>
      <w:numFmt w:val="bullet"/>
      <w:lvlText w:val=""/>
      <w:lvlJc w:val="left"/>
      <w:pPr>
        <w:ind w:left="5836" w:hanging="360"/>
      </w:pPr>
      <w:rPr>
        <w:rFonts w:ascii="Symbol" w:hAnsi="Symbol" w:hint="default"/>
      </w:rPr>
    </w:lvl>
    <w:lvl w:ilvl="7" w:tplc="040C0003" w:tentative="1">
      <w:start w:val="1"/>
      <w:numFmt w:val="bullet"/>
      <w:lvlText w:val="o"/>
      <w:lvlJc w:val="left"/>
      <w:pPr>
        <w:ind w:left="6556" w:hanging="360"/>
      </w:pPr>
      <w:rPr>
        <w:rFonts w:ascii="Courier New" w:hAnsi="Courier New" w:hint="default"/>
      </w:rPr>
    </w:lvl>
    <w:lvl w:ilvl="8" w:tplc="040C0005" w:tentative="1">
      <w:start w:val="1"/>
      <w:numFmt w:val="bullet"/>
      <w:lvlText w:val=""/>
      <w:lvlJc w:val="left"/>
      <w:pPr>
        <w:ind w:left="7276" w:hanging="360"/>
      </w:pPr>
      <w:rPr>
        <w:rFonts w:ascii="Wingdings" w:hAnsi="Wingdings" w:hint="default"/>
      </w:rPr>
    </w:lvl>
  </w:abstractNum>
  <w:abstractNum w:abstractNumId="29" w15:restartNumberingAfterBreak="0">
    <w:nsid w:val="6F0601E0"/>
    <w:multiLevelType w:val="hybridMultilevel"/>
    <w:tmpl w:val="3834A70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0" w15:restartNumberingAfterBreak="0">
    <w:nsid w:val="716D23EF"/>
    <w:multiLevelType w:val="hybridMultilevel"/>
    <w:tmpl w:val="5DDA0798"/>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1" w15:restartNumberingAfterBreak="0">
    <w:nsid w:val="72D76F98"/>
    <w:multiLevelType w:val="hybridMultilevel"/>
    <w:tmpl w:val="D6EEF4BA"/>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2" w15:restartNumberingAfterBreak="0">
    <w:nsid w:val="7C581F19"/>
    <w:multiLevelType w:val="hybridMultilevel"/>
    <w:tmpl w:val="78A0F9AE"/>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num w:numId="1" w16cid:durableId="308629147">
    <w:abstractNumId w:val="19"/>
  </w:num>
  <w:num w:numId="2" w16cid:durableId="2112898220">
    <w:abstractNumId w:val="10"/>
  </w:num>
  <w:num w:numId="3" w16cid:durableId="447159426">
    <w:abstractNumId w:val="15"/>
  </w:num>
  <w:num w:numId="4" w16cid:durableId="1010643247">
    <w:abstractNumId w:val="3"/>
  </w:num>
  <w:num w:numId="5" w16cid:durableId="1940867109">
    <w:abstractNumId w:val="30"/>
  </w:num>
  <w:num w:numId="6" w16cid:durableId="718212194">
    <w:abstractNumId w:val="14"/>
  </w:num>
  <w:num w:numId="7" w16cid:durableId="1522889405">
    <w:abstractNumId w:val="1"/>
  </w:num>
  <w:num w:numId="8" w16cid:durableId="1396704825">
    <w:abstractNumId w:val="29"/>
  </w:num>
  <w:num w:numId="9" w16cid:durableId="278606581">
    <w:abstractNumId w:val="2"/>
  </w:num>
  <w:num w:numId="10" w16cid:durableId="442305128">
    <w:abstractNumId w:val="31"/>
  </w:num>
  <w:num w:numId="11" w16cid:durableId="2127461066">
    <w:abstractNumId w:val="32"/>
  </w:num>
  <w:num w:numId="12" w16cid:durableId="61873475">
    <w:abstractNumId w:val="13"/>
  </w:num>
  <w:num w:numId="13" w16cid:durableId="1300186400">
    <w:abstractNumId w:val="0"/>
  </w:num>
  <w:num w:numId="14" w16cid:durableId="2106337568">
    <w:abstractNumId w:val="23"/>
  </w:num>
  <w:num w:numId="15" w16cid:durableId="747118289">
    <w:abstractNumId w:val="27"/>
  </w:num>
  <w:num w:numId="16" w16cid:durableId="342127008">
    <w:abstractNumId w:val="21"/>
  </w:num>
  <w:num w:numId="17" w16cid:durableId="1932471102">
    <w:abstractNumId w:val="9"/>
  </w:num>
  <w:num w:numId="18" w16cid:durableId="1598296413">
    <w:abstractNumId w:val="24"/>
  </w:num>
  <w:num w:numId="19" w16cid:durableId="1470975074">
    <w:abstractNumId w:val="7"/>
  </w:num>
  <w:num w:numId="20" w16cid:durableId="354159337">
    <w:abstractNumId w:val="11"/>
  </w:num>
  <w:num w:numId="21" w16cid:durableId="1680817461">
    <w:abstractNumId w:val="20"/>
  </w:num>
  <w:num w:numId="22" w16cid:durableId="1276983408">
    <w:abstractNumId w:val="22"/>
  </w:num>
  <w:num w:numId="23" w16cid:durableId="1969318960">
    <w:abstractNumId w:val="12"/>
  </w:num>
  <w:num w:numId="24" w16cid:durableId="1006438326">
    <w:abstractNumId w:val="25"/>
  </w:num>
  <w:num w:numId="25" w16cid:durableId="994527242">
    <w:abstractNumId w:val="28"/>
  </w:num>
  <w:num w:numId="26" w16cid:durableId="686520265">
    <w:abstractNumId w:val="6"/>
  </w:num>
  <w:num w:numId="27" w16cid:durableId="1055549897">
    <w:abstractNumId w:val="4"/>
  </w:num>
  <w:num w:numId="28" w16cid:durableId="1622490563">
    <w:abstractNumId w:val="8"/>
  </w:num>
  <w:num w:numId="29" w16cid:durableId="258414822">
    <w:abstractNumId w:val="5"/>
  </w:num>
  <w:num w:numId="30" w16cid:durableId="102892025">
    <w:abstractNumId w:val="26"/>
  </w:num>
  <w:num w:numId="31" w16cid:durableId="941453447">
    <w:abstractNumId w:val="18"/>
  </w:num>
  <w:num w:numId="32" w16cid:durableId="1834955684">
    <w:abstractNumId w:val="17"/>
  </w:num>
  <w:num w:numId="33" w16cid:durableId="1520116909">
    <w:abstractNumId w:val="16"/>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pucine BATTOUE">
    <w15:presenceInfo w15:providerId="AD" w15:userId="S::capucine.battoue@auvergnerhonealpes-orientation.fr::d65c1d01-33ad-4700-9ef9-7b4a6a4436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0FD"/>
    <w:rsid w:val="00014E5E"/>
    <w:rsid w:val="00024F0F"/>
    <w:rsid w:val="000572EB"/>
    <w:rsid w:val="00076EE7"/>
    <w:rsid w:val="0008114B"/>
    <w:rsid w:val="000815BB"/>
    <w:rsid w:val="000B1F16"/>
    <w:rsid w:val="00120157"/>
    <w:rsid w:val="00124E7D"/>
    <w:rsid w:val="00142CF9"/>
    <w:rsid w:val="00152296"/>
    <w:rsid w:val="001F1414"/>
    <w:rsid w:val="00250619"/>
    <w:rsid w:val="00251EFE"/>
    <w:rsid w:val="00276972"/>
    <w:rsid w:val="00282C98"/>
    <w:rsid w:val="00291CB7"/>
    <w:rsid w:val="00292F40"/>
    <w:rsid w:val="00316C88"/>
    <w:rsid w:val="003B5A13"/>
    <w:rsid w:val="003C519D"/>
    <w:rsid w:val="003D0A4C"/>
    <w:rsid w:val="003E7535"/>
    <w:rsid w:val="003F2B47"/>
    <w:rsid w:val="00407923"/>
    <w:rsid w:val="00412816"/>
    <w:rsid w:val="00440F0C"/>
    <w:rsid w:val="00444789"/>
    <w:rsid w:val="00451870"/>
    <w:rsid w:val="00451A71"/>
    <w:rsid w:val="00493547"/>
    <w:rsid w:val="004A59CC"/>
    <w:rsid w:val="004C3351"/>
    <w:rsid w:val="004D6985"/>
    <w:rsid w:val="004E08D4"/>
    <w:rsid w:val="004E700C"/>
    <w:rsid w:val="004F0E01"/>
    <w:rsid w:val="00510103"/>
    <w:rsid w:val="00530B60"/>
    <w:rsid w:val="00537849"/>
    <w:rsid w:val="00542797"/>
    <w:rsid w:val="00545F28"/>
    <w:rsid w:val="00591DCE"/>
    <w:rsid w:val="00596D7F"/>
    <w:rsid w:val="005E1AE5"/>
    <w:rsid w:val="005E46AF"/>
    <w:rsid w:val="006111F7"/>
    <w:rsid w:val="00630F9C"/>
    <w:rsid w:val="00640280"/>
    <w:rsid w:val="00642FBC"/>
    <w:rsid w:val="006448D3"/>
    <w:rsid w:val="00683D8C"/>
    <w:rsid w:val="006968E7"/>
    <w:rsid w:val="00700006"/>
    <w:rsid w:val="00714ED2"/>
    <w:rsid w:val="00726B84"/>
    <w:rsid w:val="00774301"/>
    <w:rsid w:val="0078035B"/>
    <w:rsid w:val="0078086F"/>
    <w:rsid w:val="00793155"/>
    <w:rsid w:val="007B27E2"/>
    <w:rsid w:val="007B5A0C"/>
    <w:rsid w:val="007B7EBB"/>
    <w:rsid w:val="0080364E"/>
    <w:rsid w:val="00842959"/>
    <w:rsid w:val="00872C3F"/>
    <w:rsid w:val="00876366"/>
    <w:rsid w:val="008A6895"/>
    <w:rsid w:val="008D38CD"/>
    <w:rsid w:val="008E4007"/>
    <w:rsid w:val="008F3BCC"/>
    <w:rsid w:val="00904FEB"/>
    <w:rsid w:val="0091019B"/>
    <w:rsid w:val="00932B2F"/>
    <w:rsid w:val="00972768"/>
    <w:rsid w:val="0097740B"/>
    <w:rsid w:val="00991E6B"/>
    <w:rsid w:val="009A5388"/>
    <w:rsid w:val="009B3878"/>
    <w:rsid w:val="00A014B4"/>
    <w:rsid w:val="00A0603C"/>
    <w:rsid w:val="00A32CC2"/>
    <w:rsid w:val="00A404E4"/>
    <w:rsid w:val="00A45753"/>
    <w:rsid w:val="00A616C2"/>
    <w:rsid w:val="00A77792"/>
    <w:rsid w:val="00AA30FD"/>
    <w:rsid w:val="00B140AB"/>
    <w:rsid w:val="00B31B66"/>
    <w:rsid w:val="00B353AA"/>
    <w:rsid w:val="00B74495"/>
    <w:rsid w:val="00BA235A"/>
    <w:rsid w:val="00C20497"/>
    <w:rsid w:val="00C31AB0"/>
    <w:rsid w:val="00C5724A"/>
    <w:rsid w:val="00C72B06"/>
    <w:rsid w:val="00C9037B"/>
    <w:rsid w:val="00CA701B"/>
    <w:rsid w:val="00CC4A6E"/>
    <w:rsid w:val="00CF7D73"/>
    <w:rsid w:val="00D254CC"/>
    <w:rsid w:val="00D3319B"/>
    <w:rsid w:val="00D33AB0"/>
    <w:rsid w:val="00D36E67"/>
    <w:rsid w:val="00D41C2D"/>
    <w:rsid w:val="00D85D79"/>
    <w:rsid w:val="00DA28FE"/>
    <w:rsid w:val="00DA4270"/>
    <w:rsid w:val="00DB3D87"/>
    <w:rsid w:val="00DB4E23"/>
    <w:rsid w:val="00DF6DB5"/>
    <w:rsid w:val="00E36235"/>
    <w:rsid w:val="00E64EC4"/>
    <w:rsid w:val="00EA6FEE"/>
    <w:rsid w:val="00F10327"/>
    <w:rsid w:val="00F570F0"/>
    <w:rsid w:val="00F73554"/>
    <w:rsid w:val="00F73C79"/>
    <w:rsid w:val="00F8261D"/>
    <w:rsid w:val="00FB270D"/>
    <w:rsid w:val="00FD1ABF"/>
    <w:rsid w:val="00FE65C3"/>
    <w:rsid w:val="00FF511D"/>
    <w:rsid w:val="0651FD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9F74E"/>
  <w15:chartTrackingRefBased/>
  <w15:docId w15:val="{AD46B93E-4B22-4ABF-ABF5-E0F5D3D65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A30FD"/>
    <w:pPr>
      <w:widowControl w:val="0"/>
      <w:autoSpaceDE w:val="0"/>
      <w:autoSpaceDN w:val="0"/>
      <w:spacing w:after="0" w:line="240" w:lineRule="auto"/>
    </w:pPr>
    <w:rPr>
      <w:rFonts w:ascii="Gill Sans MT" w:eastAsia="Gill Sans MT" w:hAnsi="Gill Sans MT" w:cs="Gill Sans MT"/>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AA30FD"/>
  </w:style>
  <w:style w:type="character" w:customStyle="1" w:styleId="CorpsdetexteCar">
    <w:name w:val="Corps de texte Car"/>
    <w:basedOn w:val="Policepardfaut"/>
    <w:link w:val="Corpsdetexte"/>
    <w:uiPriority w:val="1"/>
    <w:rsid w:val="00AA30FD"/>
    <w:rPr>
      <w:rFonts w:ascii="Gill Sans MT" w:eastAsia="Gill Sans MT" w:hAnsi="Gill Sans MT" w:cs="Gill Sans MT"/>
      <w:lang w:eastAsia="fr-FR" w:bidi="fr-FR"/>
    </w:rPr>
  </w:style>
  <w:style w:type="character" w:styleId="Lienhypertexte">
    <w:name w:val="Hyperlink"/>
    <w:basedOn w:val="Policepardfaut"/>
    <w:uiPriority w:val="99"/>
    <w:unhideWhenUsed/>
    <w:rsid w:val="00AA30FD"/>
    <w:rPr>
      <w:color w:val="0563C1" w:themeColor="hyperlink"/>
      <w:u w:val="single"/>
    </w:rPr>
  </w:style>
  <w:style w:type="paragraph" w:styleId="Paragraphedeliste">
    <w:name w:val="List Paragraph"/>
    <w:basedOn w:val="Normal"/>
    <w:uiPriority w:val="34"/>
    <w:qFormat/>
    <w:rsid w:val="00AA30FD"/>
    <w:pPr>
      <w:spacing w:before="116"/>
      <w:ind w:left="1079" w:hanging="360"/>
      <w:jc w:val="both"/>
    </w:pPr>
  </w:style>
  <w:style w:type="character" w:styleId="Mentionnonrsolue">
    <w:name w:val="Unresolved Mention"/>
    <w:basedOn w:val="Policepardfaut"/>
    <w:uiPriority w:val="99"/>
    <w:semiHidden/>
    <w:unhideWhenUsed/>
    <w:rsid w:val="00AA30FD"/>
    <w:rPr>
      <w:color w:val="605E5C"/>
      <w:shd w:val="clear" w:color="auto" w:fill="E1DFDD"/>
    </w:rPr>
  </w:style>
  <w:style w:type="paragraph" w:styleId="NormalWeb">
    <w:name w:val="Normal (Web)"/>
    <w:basedOn w:val="Normal"/>
    <w:uiPriority w:val="99"/>
    <w:semiHidden/>
    <w:unhideWhenUsed/>
    <w:rsid w:val="00AA30FD"/>
    <w:pPr>
      <w:widowControl/>
      <w:autoSpaceDE/>
      <w:autoSpaceDN/>
      <w:spacing w:before="100" w:beforeAutospacing="1" w:after="100" w:afterAutospacing="1"/>
    </w:pPr>
    <w:rPr>
      <w:rFonts w:ascii="Calibri" w:eastAsiaTheme="minorHAnsi" w:hAnsi="Calibri" w:cs="Calibri"/>
      <w:lang w:bidi="ar-SA"/>
    </w:rPr>
  </w:style>
  <w:style w:type="character" w:styleId="Marquedecommentaire">
    <w:name w:val="annotation reference"/>
    <w:basedOn w:val="Policepardfaut"/>
    <w:uiPriority w:val="99"/>
    <w:semiHidden/>
    <w:unhideWhenUsed/>
    <w:rsid w:val="00AA30FD"/>
    <w:rPr>
      <w:sz w:val="16"/>
      <w:szCs w:val="16"/>
    </w:rPr>
  </w:style>
  <w:style w:type="paragraph" w:styleId="Commentaire">
    <w:name w:val="annotation text"/>
    <w:basedOn w:val="Normal"/>
    <w:link w:val="CommentaireCar"/>
    <w:uiPriority w:val="99"/>
    <w:unhideWhenUsed/>
    <w:rsid w:val="00AA30FD"/>
    <w:rPr>
      <w:sz w:val="20"/>
      <w:szCs w:val="20"/>
    </w:rPr>
  </w:style>
  <w:style w:type="character" w:customStyle="1" w:styleId="CommentaireCar">
    <w:name w:val="Commentaire Car"/>
    <w:basedOn w:val="Policepardfaut"/>
    <w:link w:val="Commentaire"/>
    <w:uiPriority w:val="99"/>
    <w:rsid w:val="00AA30FD"/>
    <w:rPr>
      <w:rFonts w:ascii="Gill Sans MT" w:eastAsia="Gill Sans MT" w:hAnsi="Gill Sans MT" w:cs="Gill Sans MT"/>
      <w:sz w:val="20"/>
      <w:szCs w:val="20"/>
      <w:lang w:eastAsia="fr-FR" w:bidi="fr-FR"/>
    </w:rPr>
  </w:style>
  <w:style w:type="character" w:customStyle="1" w:styleId="cf01">
    <w:name w:val="cf01"/>
    <w:basedOn w:val="Policepardfaut"/>
    <w:rsid w:val="00AA30FD"/>
    <w:rPr>
      <w:rFonts w:ascii="Segoe UI" w:hAnsi="Segoe UI" w:cs="Segoe UI" w:hint="default"/>
      <w:color w:val="00B050"/>
      <w:sz w:val="18"/>
      <w:szCs w:val="18"/>
    </w:rPr>
  </w:style>
  <w:style w:type="character" w:customStyle="1" w:styleId="cf11">
    <w:name w:val="cf11"/>
    <w:basedOn w:val="Policepardfaut"/>
    <w:rsid w:val="00AA30FD"/>
    <w:rPr>
      <w:rFonts w:ascii="Segoe UI" w:hAnsi="Segoe UI" w:cs="Segoe UI" w:hint="default"/>
      <w:sz w:val="18"/>
      <w:szCs w:val="18"/>
    </w:rPr>
  </w:style>
  <w:style w:type="paragraph" w:styleId="Objetducommentaire">
    <w:name w:val="annotation subject"/>
    <w:basedOn w:val="Commentaire"/>
    <w:next w:val="Commentaire"/>
    <w:link w:val="ObjetducommentaireCar"/>
    <w:uiPriority w:val="99"/>
    <w:semiHidden/>
    <w:unhideWhenUsed/>
    <w:rsid w:val="00A77792"/>
    <w:rPr>
      <w:b/>
      <w:bCs/>
    </w:rPr>
  </w:style>
  <w:style w:type="character" w:customStyle="1" w:styleId="ObjetducommentaireCar">
    <w:name w:val="Objet du commentaire Car"/>
    <w:basedOn w:val="CommentaireCar"/>
    <w:link w:val="Objetducommentaire"/>
    <w:uiPriority w:val="99"/>
    <w:semiHidden/>
    <w:rsid w:val="00A77792"/>
    <w:rPr>
      <w:rFonts w:ascii="Gill Sans MT" w:eastAsia="Gill Sans MT" w:hAnsi="Gill Sans MT" w:cs="Gill Sans MT"/>
      <w:b/>
      <w:bCs/>
      <w:sz w:val="20"/>
      <w:szCs w:val="20"/>
      <w:lang w:eastAsia="fr-FR" w:bidi="fr-FR"/>
    </w:rPr>
  </w:style>
  <w:style w:type="paragraph" w:customStyle="1" w:styleId="paragraph">
    <w:name w:val="paragraph"/>
    <w:basedOn w:val="Normal"/>
    <w:rsid w:val="003B5A1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Policepardfaut"/>
    <w:rsid w:val="003B5A13"/>
  </w:style>
  <w:style w:type="character" w:customStyle="1" w:styleId="eop">
    <w:name w:val="eop"/>
    <w:basedOn w:val="Policepardfaut"/>
    <w:rsid w:val="003B5A13"/>
  </w:style>
  <w:style w:type="paragraph" w:styleId="En-tte">
    <w:name w:val="header"/>
    <w:basedOn w:val="Normal"/>
    <w:link w:val="En-tteCar"/>
    <w:uiPriority w:val="99"/>
    <w:unhideWhenUsed/>
    <w:rsid w:val="00412816"/>
    <w:pPr>
      <w:tabs>
        <w:tab w:val="center" w:pos="4536"/>
        <w:tab w:val="right" w:pos="9072"/>
      </w:tabs>
    </w:pPr>
  </w:style>
  <w:style w:type="character" w:customStyle="1" w:styleId="En-tteCar">
    <w:name w:val="En-tête Car"/>
    <w:basedOn w:val="Policepardfaut"/>
    <w:link w:val="En-tte"/>
    <w:uiPriority w:val="99"/>
    <w:rsid w:val="00412816"/>
    <w:rPr>
      <w:rFonts w:ascii="Gill Sans MT" w:eastAsia="Gill Sans MT" w:hAnsi="Gill Sans MT" w:cs="Gill Sans MT"/>
      <w:lang w:eastAsia="fr-FR" w:bidi="fr-FR"/>
    </w:rPr>
  </w:style>
  <w:style w:type="paragraph" w:styleId="Pieddepage">
    <w:name w:val="footer"/>
    <w:basedOn w:val="Normal"/>
    <w:link w:val="PieddepageCar"/>
    <w:uiPriority w:val="99"/>
    <w:unhideWhenUsed/>
    <w:rsid w:val="00412816"/>
    <w:pPr>
      <w:tabs>
        <w:tab w:val="center" w:pos="4536"/>
        <w:tab w:val="right" w:pos="9072"/>
      </w:tabs>
    </w:pPr>
  </w:style>
  <w:style w:type="character" w:customStyle="1" w:styleId="PieddepageCar">
    <w:name w:val="Pied de page Car"/>
    <w:basedOn w:val="Policepardfaut"/>
    <w:link w:val="Pieddepage"/>
    <w:uiPriority w:val="99"/>
    <w:rsid w:val="00412816"/>
    <w:rPr>
      <w:rFonts w:ascii="Gill Sans MT" w:eastAsia="Gill Sans MT" w:hAnsi="Gill Sans MT" w:cs="Gill Sans MT"/>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215759">
      <w:bodyDiv w:val="1"/>
      <w:marLeft w:val="0"/>
      <w:marRight w:val="0"/>
      <w:marTop w:val="0"/>
      <w:marBottom w:val="0"/>
      <w:divBdr>
        <w:top w:val="none" w:sz="0" w:space="0" w:color="auto"/>
        <w:left w:val="none" w:sz="0" w:space="0" w:color="auto"/>
        <w:bottom w:val="none" w:sz="0" w:space="0" w:color="auto"/>
        <w:right w:val="none" w:sz="0" w:space="0" w:color="auto"/>
      </w:divBdr>
    </w:div>
    <w:div w:id="1803428166">
      <w:bodyDiv w:val="1"/>
      <w:marLeft w:val="0"/>
      <w:marRight w:val="0"/>
      <w:marTop w:val="0"/>
      <w:marBottom w:val="0"/>
      <w:divBdr>
        <w:top w:val="none" w:sz="0" w:space="0" w:color="auto"/>
        <w:left w:val="none" w:sz="0" w:space="0" w:color="auto"/>
        <w:bottom w:val="none" w:sz="0" w:space="0" w:color="auto"/>
        <w:right w:val="none" w:sz="0" w:space="0" w:color="auto"/>
      </w:divBdr>
      <w:divsChild>
        <w:div w:id="853416383">
          <w:marLeft w:val="0"/>
          <w:marRight w:val="0"/>
          <w:marTop w:val="0"/>
          <w:marBottom w:val="0"/>
          <w:divBdr>
            <w:top w:val="none" w:sz="0" w:space="0" w:color="auto"/>
            <w:left w:val="none" w:sz="0" w:space="0" w:color="auto"/>
            <w:bottom w:val="none" w:sz="0" w:space="0" w:color="auto"/>
            <w:right w:val="none" w:sz="0" w:space="0" w:color="auto"/>
          </w:divBdr>
        </w:div>
        <w:div w:id="897594962">
          <w:marLeft w:val="0"/>
          <w:marRight w:val="0"/>
          <w:marTop w:val="0"/>
          <w:marBottom w:val="0"/>
          <w:divBdr>
            <w:top w:val="none" w:sz="0" w:space="0" w:color="auto"/>
            <w:left w:val="none" w:sz="0" w:space="0" w:color="auto"/>
            <w:bottom w:val="none" w:sz="0" w:space="0" w:color="auto"/>
            <w:right w:val="none" w:sz="0" w:space="0" w:color="auto"/>
          </w:divBdr>
        </w:div>
        <w:div w:id="1266768415">
          <w:marLeft w:val="0"/>
          <w:marRight w:val="0"/>
          <w:marTop w:val="0"/>
          <w:marBottom w:val="0"/>
          <w:divBdr>
            <w:top w:val="none" w:sz="0" w:space="0" w:color="auto"/>
            <w:left w:val="none" w:sz="0" w:space="0" w:color="auto"/>
            <w:bottom w:val="none" w:sz="0" w:space="0" w:color="auto"/>
            <w:right w:val="none" w:sz="0" w:space="0" w:color="auto"/>
          </w:divBdr>
        </w:div>
        <w:div w:id="1949581222">
          <w:marLeft w:val="0"/>
          <w:marRight w:val="0"/>
          <w:marTop w:val="0"/>
          <w:marBottom w:val="0"/>
          <w:divBdr>
            <w:top w:val="none" w:sz="0" w:space="0" w:color="auto"/>
            <w:left w:val="none" w:sz="0" w:space="0" w:color="auto"/>
            <w:bottom w:val="none" w:sz="0" w:space="0" w:color="auto"/>
            <w:right w:val="none" w:sz="0" w:space="0" w:color="auto"/>
          </w:divBdr>
        </w:div>
        <w:div w:id="1955399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svg"/><Relationship Id="rId39" Type="http://schemas.openxmlformats.org/officeDocument/2006/relationships/hyperlink" Target="mailto:capucine.battoue@auvergnerhonealpes-orientation.fr" TargetMode="External"/><Relationship Id="rId21" Type="http://schemas.openxmlformats.org/officeDocument/2006/relationships/hyperlink" Target="https://www.legifrance.gouv.fr/jorf/id/JORFTEXT000000581560/" TargetMode="External"/><Relationship Id="rId34" Type="http://schemas.microsoft.com/office/2011/relationships/commentsExtended" Target="commentsExtended.xml"/><Relationship Id="rId42" Type="http://schemas.openxmlformats.org/officeDocument/2006/relationships/hyperlink" Target="mailto:cfpslyon@gmail.com"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sps@d-o-t.fr" TargetMode="External"/><Relationship Id="rId11" Type="http://schemas.openxmlformats.org/officeDocument/2006/relationships/hyperlink" Target="mailto:sps@d-o-t.fr" TargetMode="External"/><Relationship Id="rId24" Type="http://schemas.openxmlformats.org/officeDocument/2006/relationships/hyperlink" Target="mailto:cfpslyon@gmail.com" TargetMode="External"/><Relationship Id="rId32" Type="http://schemas.openxmlformats.org/officeDocument/2006/relationships/hyperlink" Target="mailto:margot.lepogam@auvergnerhonealpes-orientation.fr" TargetMode="External"/><Relationship Id="rId37" Type="http://schemas.openxmlformats.org/officeDocument/2006/relationships/hyperlink" Target="mailto:pliucci@ivanhoe.fr" TargetMode="External"/><Relationship Id="rId40" Type="http://schemas.openxmlformats.org/officeDocument/2006/relationships/hyperlink" Target="mailto:yannick.perrin@maaf.fr" TargetMode="External"/><Relationship Id="rId45" Type="http://schemas.openxmlformats.org/officeDocument/2006/relationships/image" Target="media/image6.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mailto:sps@d-o-t.fr" TargetMode="External"/><Relationship Id="rId28" Type="http://schemas.openxmlformats.org/officeDocument/2006/relationships/hyperlink" Target="mailto:sps@d-o-t.fr" TargetMode="External"/><Relationship Id="rId36" Type="http://schemas.microsoft.com/office/2018/08/relationships/commentsExtensible" Target="commentsExtensible.xm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sps@d-o-t.fr" TargetMode="External"/><Relationship Id="rId31" Type="http://schemas.openxmlformats.org/officeDocument/2006/relationships/hyperlink" Target="mailto:isabelle.combes@auvergnerhonealpes-orientation.fr" TargetMode="External"/><Relationship Id="rId44" Type="http://schemas.openxmlformats.org/officeDocument/2006/relationships/image" Target="media/image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legifrance.gouv.fr/jorf/id/JORFTEXT000000581560/" TargetMode="External"/><Relationship Id="rId27" Type="http://schemas.openxmlformats.org/officeDocument/2006/relationships/image" Target="media/image4.png"/><Relationship Id="rId30" Type="http://schemas.openxmlformats.org/officeDocument/2006/relationships/hyperlink" Target="mailto:communication@auvergnerhonealpes-orientation.fr" TargetMode="External"/><Relationship Id="rId35" Type="http://schemas.microsoft.com/office/2016/09/relationships/commentsIds" Target="commentsIds.xml"/><Relationship Id="rId43" Type="http://schemas.openxmlformats.org/officeDocument/2006/relationships/hyperlink" Target="http://www.sipsi.travail.gouv.fr" TargetMode="External"/><Relationship Id="rId48" Type="http://schemas.microsoft.com/office/2011/relationships/people" Target="peop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sps@d-o-t.fr" TargetMode="External"/><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comments" Target="comments.xml"/><Relationship Id="rId38" Type="http://schemas.openxmlformats.org/officeDocument/2006/relationships/hyperlink" Target="mailto:margot.lepogam@auvergnerhonealpes-orientation.fr" TargetMode="External"/><Relationship Id="rId46" Type="http://schemas.openxmlformats.org/officeDocument/2006/relationships/image" Target="media/image7.jpeg"/><Relationship Id="rId20" Type="http://schemas.openxmlformats.org/officeDocument/2006/relationships/hyperlink" Target="mailto:cfpslyon@gmail.com" TargetMode="External"/><Relationship Id="rId41" Type="http://schemas.openxmlformats.org/officeDocument/2006/relationships/hyperlink" Target="mailto:sps@d-o-t.fr"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59609FF7AA247A513261F0AD8ED1B" ma:contentTypeVersion="16" ma:contentTypeDescription="Crée un document." ma:contentTypeScope="" ma:versionID="67e1994132e8b823d1080e2f74a7a13a">
  <xsd:schema xmlns:xsd="http://www.w3.org/2001/XMLSchema" xmlns:xs="http://www.w3.org/2001/XMLSchema" xmlns:p="http://schemas.microsoft.com/office/2006/metadata/properties" xmlns:ns2="5cd126e3-76d0-4457-b4e8-5bf8ccea2961" xmlns:ns3="0587e71f-c143-4358-86b9-826a7bcb5fa2" targetNamespace="http://schemas.microsoft.com/office/2006/metadata/properties" ma:root="true" ma:fieldsID="30d221e443b59e6485cd42479882f5ee" ns2:_="" ns3:_="">
    <xsd:import namespace="5cd126e3-76d0-4457-b4e8-5bf8ccea2961"/>
    <xsd:import namespace="0587e71f-c143-4358-86b9-826a7bcb5f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126e3-76d0-4457-b4e8-5bf8ccea296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34bae74-2c9b-4217-83ec-adece62d76ae}" ma:internalName="TaxCatchAll" ma:showField="CatchAllData" ma:web="5cd126e3-76d0-4457-b4e8-5bf8ccea29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87e71f-c143-4358-86b9-826a7bcb5fa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76e6ddb-e585-4b81-a704-ddbcde9e6ad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d126e3-76d0-4457-b4e8-5bf8ccea2961" xsi:nil="true"/>
    <lcf76f155ced4ddcb4097134ff3c332f xmlns="0587e71f-c143-4358-86b9-826a7bcb5fa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5496E7-6254-4D30-91E3-48E25F8D7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126e3-76d0-4457-b4e8-5bf8ccea2961"/>
    <ds:schemaRef ds:uri="0587e71f-c143-4358-86b9-826a7bcb5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765377-5067-42D9-89DD-532FA490A0AC}">
  <ds:schemaRefs>
    <ds:schemaRef ds:uri="http://schemas.microsoft.com/sharepoint/v3/contenttype/forms"/>
  </ds:schemaRefs>
</ds:datastoreItem>
</file>

<file path=customXml/itemProps3.xml><?xml version="1.0" encoding="utf-8"?>
<ds:datastoreItem xmlns:ds="http://schemas.openxmlformats.org/officeDocument/2006/customXml" ds:itemID="{75929DC2-B9D7-4D8D-9D3F-8A2047C9E5A3}">
  <ds:schemaRefs>
    <ds:schemaRef ds:uri="http://purl.org/dc/terms/"/>
    <ds:schemaRef ds:uri="http://schemas.microsoft.com/office/2006/documentManagement/types"/>
    <ds:schemaRef ds:uri="http://purl.org/dc/elements/1.1/"/>
    <ds:schemaRef ds:uri="http://purl.org/dc/dcmitype/"/>
    <ds:schemaRef ds:uri="http://schemas.openxmlformats.org/package/2006/metadata/core-properties"/>
    <ds:schemaRef ds:uri="http://www.w3.org/XML/1998/namespace"/>
    <ds:schemaRef ds:uri="http://schemas.microsoft.com/office/infopath/2007/PartnerControls"/>
    <ds:schemaRef ds:uri="0587e71f-c143-4358-86b9-826a7bcb5fa2"/>
    <ds:schemaRef ds:uri="5cd126e3-76d0-4457-b4e8-5bf8ccea2961"/>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42</Pages>
  <Words>15415</Words>
  <Characters>84786</Characters>
  <Application>Microsoft Office Word</Application>
  <DocSecurity>0</DocSecurity>
  <Lines>706</Lines>
  <Paragraphs>200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Ophélie LEFKIR</dc:creator>
  <cp:keywords/>
  <dc:description/>
  <cp:lastModifiedBy>Camille GRANGER</cp:lastModifiedBy>
  <cp:revision>6</cp:revision>
  <cp:lastPrinted>2023-08-17T13:48:00Z</cp:lastPrinted>
  <dcterms:created xsi:type="dcterms:W3CDTF">2023-03-06T10:33:00Z</dcterms:created>
  <dcterms:modified xsi:type="dcterms:W3CDTF">2023-08-17T13:51:00Z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0x010100A6B59609FF7AA247A513261F0AD8ED1B</vt:lpwstr>
  </property>
  <property fmtid="{D5CDD505-2E9C-101B-9397-08002B2CF9AE}" pid="3" name="MediaServiceImageTags">
    <vt:lpwstr/>
  </property>
</Properties>
</file>